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9726F" w:rsidRPr="0067585C" w:rsidRDefault="0009726F" w:rsidP="0009726F">
      <w:pPr>
        <w:spacing w:after="0" w:line="240" w:lineRule="auto"/>
        <w:jc w:val="center"/>
        <w:rPr>
          <w:rFonts w:ascii="Verdana" w:eastAsia="Times New Roman" w:hAnsi="Verdana" w:cs="Times New Roman"/>
          <w:b/>
          <w:sz w:val="32"/>
          <w:szCs w:val="32"/>
          <w:lang w:eastAsia="ru-RU"/>
        </w:rPr>
      </w:pPr>
      <w:r w:rsidRPr="0067585C">
        <w:rPr>
          <w:rFonts w:ascii="Verdana" w:eastAsia="Times New Roman" w:hAnsi="Verdana" w:cs="Times New Roman"/>
          <w:b/>
          <w:sz w:val="32"/>
          <w:szCs w:val="32"/>
          <w:highlight w:val="yellow"/>
          <w:lang w:eastAsia="ru-RU"/>
        </w:rPr>
        <w:t>Трубы и фитинги.</w:t>
      </w:r>
    </w:p>
    <w:p w:rsidR="0009726F" w:rsidRPr="0067585C" w:rsidRDefault="00C13AD5" w:rsidP="0009726F">
      <w:pPr>
        <w:pStyle w:val="a8"/>
        <w:numPr>
          <w:ilvl w:val="0"/>
          <w:numId w:val="2"/>
        </w:numPr>
        <w:spacing w:after="0" w:line="240" w:lineRule="auto"/>
        <w:rPr>
          <w:rFonts w:ascii="Verdana" w:eastAsia="Times New Roman" w:hAnsi="Verdana" w:cs="Times New Roman"/>
          <w:sz w:val="24"/>
          <w:szCs w:val="24"/>
          <w:lang w:eastAsia="ru-RU"/>
        </w:rPr>
      </w:pPr>
      <w:r w:rsidRPr="0067585C">
        <w:rPr>
          <w:rFonts w:ascii="Verdana" w:eastAsia="Times New Roman" w:hAnsi="Verdana" w:cs="Times New Roman"/>
          <w:b/>
          <w:sz w:val="32"/>
          <w:szCs w:val="32"/>
          <w:highlight w:val="yellow"/>
          <w:lang w:eastAsia="ru-RU"/>
        </w:rPr>
        <w:t>Типоразмеры труб</w:t>
      </w:r>
      <w:r w:rsidRPr="0067585C">
        <w:rPr>
          <w:rFonts w:ascii="Verdana" w:eastAsia="Times New Roman" w:hAnsi="Verdana" w:cs="Times New Roman"/>
          <w:sz w:val="24"/>
          <w:szCs w:val="24"/>
          <w:lang w:eastAsia="ru-RU"/>
        </w:rPr>
        <w:t>.</w:t>
      </w:r>
    </w:p>
    <w:p w:rsidR="0009726F" w:rsidRPr="0009726F" w:rsidRDefault="00501B93" w:rsidP="0009726F">
      <w:pPr>
        <w:spacing w:before="100" w:beforeAutospacing="1" w:after="100" w:afterAutospacing="1" w:line="240" w:lineRule="auto"/>
        <w:rPr>
          <w:rFonts w:ascii="Verdana" w:eastAsia="Times New Roman" w:hAnsi="Verdana" w:cs="Times New Roman"/>
          <w:sz w:val="24"/>
          <w:szCs w:val="24"/>
          <w:lang w:eastAsia="ru-RU"/>
        </w:rPr>
      </w:pPr>
      <w:r w:rsidRPr="003D0F26">
        <w:rPr>
          <w:rFonts w:ascii="Verdana" w:eastAsia="Times New Roman" w:hAnsi="Verdana" w:cs="Times New Roman"/>
          <w:sz w:val="24"/>
          <w:szCs w:val="24"/>
          <w:u w:val="single"/>
          <w:lang w:eastAsia="ru-RU"/>
        </w:rPr>
        <w:t>У</w:t>
      </w:r>
      <w:r w:rsidR="0009726F" w:rsidRPr="003D0F26">
        <w:rPr>
          <w:rFonts w:ascii="Verdana" w:eastAsia="Times New Roman" w:hAnsi="Verdana" w:cs="Times New Roman"/>
          <w:sz w:val="24"/>
          <w:szCs w:val="24"/>
          <w:u w:val="single"/>
          <w:lang w:eastAsia="ru-RU"/>
        </w:rPr>
        <w:t xml:space="preserve">словный диаметр трубы </w:t>
      </w:r>
      <w:proofErr w:type="gramStart"/>
      <w:r w:rsidRPr="003D0F26">
        <w:rPr>
          <w:rFonts w:ascii="Verdana" w:eastAsia="Times New Roman" w:hAnsi="Verdana" w:cs="Times New Roman"/>
          <w:sz w:val="24"/>
          <w:szCs w:val="24"/>
          <w:u w:val="single"/>
          <w:lang w:val="en-US" w:eastAsia="ru-RU"/>
        </w:rPr>
        <w:t>D</w:t>
      </w:r>
      <w:proofErr w:type="gramEnd"/>
      <w:r w:rsidRPr="003D0F26">
        <w:rPr>
          <w:rFonts w:ascii="Verdana" w:eastAsia="Times New Roman" w:hAnsi="Verdana" w:cs="Times New Roman"/>
          <w:sz w:val="24"/>
          <w:szCs w:val="24"/>
          <w:u w:val="single"/>
          <w:lang w:eastAsia="ru-RU"/>
        </w:rPr>
        <w:t>у</w:t>
      </w:r>
      <w:r w:rsidR="003D0F26" w:rsidRPr="003D0F26">
        <w:rPr>
          <w:rFonts w:ascii="Verdana" w:eastAsia="Times New Roman" w:hAnsi="Verdana" w:cs="Times New Roman"/>
          <w:sz w:val="24"/>
          <w:szCs w:val="24"/>
          <w:u w:val="single"/>
          <w:lang w:eastAsia="ru-RU"/>
        </w:rPr>
        <w:t xml:space="preserve"> </w:t>
      </w:r>
      <w:r w:rsidR="0009726F" w:rsidRPr="003D0F26">
        <w:rPr>
          <w:rFonts w:ascii="Verdana" w:eastAsia="Times New Roman" w:hAnsi="Verdana" w:cs="Times New Roman"/>
          <w:sz w:val="24"/>
          <w:szCs w:val="24"/>
          <w:u w:val="single"/>
          <w:lang w:eastAsia="ru-RU"/>
        </w:rPr>
        <w:t>–</w:t>
      </w:r>
      <w:r w:rsidR="0009726F" w:rsidRPr="0009726F">
        <w:rPr>
          <w:rFonts w:ascii="Verdana" w:eastAsia="Times New Roman" w:hAnsi="Verdana" w:cs="Times New Roman"/>
          <w:sz w:val="24"/>
          <w:szCs w:val="24"/>
          <w:lang w:eastAsia="ru-RU"/>
        </w:rPr>
        <w:t xml:space="preserve"> </w:t>
      </w:r>
      <w:r w:rsidRPr="0067585C">
        <w:rPr>
          <w:rFonts w:ascii="Verdana" w:eastAsia="Times New Roman" w:hAnsi="Verdana" w:cs="Times New Roman"/>
          <w:sz w:val="24"/>
          <w:szCs w:val="24"/>
          <w:lang w:eastAsia="ru-RU"/>
        </w:rPr>
        <w:t xml:space="preserve"> эт</w:t>
      </w:r>
      <w:r w:rsidR="0009726F" w:rsidRPr="0009726F">
        <w:rPr>
          <w:rFonts w:ascii="Verdana" w:eastAsia="Times New Roman" w:hAnsi="Verdana" w:cs="Times New Roman"/>
          <w:sz w:val="24"/>
          <w:szCs w:val="24"/>
          <w:lang w:eastAsia="ru-RU"/>
        </w:rPr>
        <w:t xml:space="preserve">о усредненное значение внутреннего сечения труб, которое определяет их пропускную способность. </w:t>
      </w:r>
      <w:proofErr w:type="gramStart"/>
      <w:r w:rsidR="0009726F" w:rsidRPr="0009726F">
        <w:rPr>
          <w:rFonts w:ascii="Verdana" w:eastAsia="Times New Roman" w:hAnsi="Verdana" w:cs="Times New Roman"/>
          <w:sz w:val="24"/>
          <w:szCs w:val="24"/>
          <w:lang w:eastAsia="ru-RU"/>
        </w:rPr>
        <w:t>ГОС</w:t>
      </w:r>
      <w:r w:rsidR="00B571A8">
        <w:rPr>
          <w:rFonts w:ascii="Verdana" w:eastAsia="Times New Roman" w:hAnsi="Verdana" w:cs="Times New Roman"/>
          <w:sz w:val="24"/>
          <w:szCs w:val="24"/>
          <w:lang w:eastAsia="ru-RU"/>
        </w:rPr>
        <w:t xml:space="preserve"> </w:t>
      </w:r>
      <w:r w:rsidR="0009726F" w:rsidRPr="0009726F">
        <w:rPr>
          <w:rFonts w:ascii="Verdana" w:eastAsia="Times New Roman" w:hAnsi="Verdana" w:cs="Times New Roman"/>
          <w:sz w:val="24"/>
          <w:szCs w:val="24"/>
          <w:lang w:eastAsia="ru-RU"/>
        </w:rPr>
        <w:t>Т</w:t>
      </w:r>
      <w:proofErr w:type="gramEnd"/>
      <w:r w:rsidR="0009726F" w:rsidRPr="0009726F">
        <w:rPr>
          <w:rFonts w:ascii="Verdana" w:eastAsia="Times New Roman" w:hAnsi="Verdana" w:cs="Times New Roman"/>
          <w:sz w:val="24"/>
          <w:szCs w:val="24"/>
          <w:lang w:eastAsia="ru-RU"/>
        </w:rPr>
        <w:t xml:space="preserve"> 28338-89 определяет классификацию труб именно по этому значению. К тому же, по данному параметру подбираются не только трубы, но и фитинги.</w:t>
      </w:r>
    </w:p>
    <w:p w:rsidR="0009726F" w:rsidRPr="0009726F" w:rsidRDefault="0009726F" w:rsidP="0009726F">
      <w:pPr>
        <w:spacing w:before="100" w:beforeAutospacing="1" w:after="100" w:afterAutospacing="1" w:line="240" w:lineRule="auto"/>
        <w:jc w:val="center"/>
        <w:rPr>
          <w:rFonts w:ascii="Verdana" w:eastAsia="Times New Roman" w:hAnsi="Verdana" w:cs="Times New Roman"/>
          <w:sz w:val="24"/>
          <w:szCs w:val="24"/>
          <w:lang w:eastAsia="ru-RU"/>
        </w:rPr>
      </w:pPr>
      <w:r w:rsidRPr="0067585C">
        <w:rPr>
          <w:rFonts w:ascii="Verdana" w:eastAsia="Times New Roman" w:hAnsi="Verdana" w:cs="Times New Roman"/>
          <w:noProof/>
          <w:sz w:val="24"/>
          <w:szCs w:val="24"/>
          <w:lang w:eastAsia="ru-RU"/>
        </w:rPr>
        <w:drawing>
          <wp:inline distT="0" distB="0" distL="0" distR="0">
            <wp:extent cx="6374921" cy="4303185"/>
            <wp:effectExtent l="19050" t="0" r="6829" b="0"/>
            <wp:docPr id="1" name="Рисунок 1" descr="диаметр условного прохода трубы э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диаметр условного прохода трубы это"/>
                    <pic:cNvPicPr>
                      <a:picLocks noChangeAspect="1" noChangeArrowheads="1"/>
                    </pic:cNvPicPr>
                  </pic:nvPicPr>
                  <pic:blipFill>
                    <a:blip r:embed="rId7" cstate="print"/>
                    <a:srcRect/>
                    <a:stretch>
                      <a:fillRect/>
                    </a:stretch>
                  </pic:blipFill>
                  <pic:spPr bwMode="auto">
                    <a:xfrm>
                      <a:off x="0" y="0"/>
                      <a:ext cx="6377114" cy="4304665"/>
                    </a:xfrm>
                    <a:prstGeom prst="rect">
                      <a:avLst/>
                    </a:prstGeom>
                    <a:noFill/>
                    <a:ln w="9525">
                      <a:noFill/>
                      <a:miter lim="800000"/>
                      <a:headEnd/>
                      <a:tailEnd/>
                    </a:ln>
                  </pic:spPr>
                </pic:pic>
              </a:graphicData>
            </a:graphic>
          </wp:inline>
        </w:drawing>
      </w:r>
    </w:p>
    <w:p w:rsidR="0009726F" w:rsidRPr="0067585C" w:rsidRDefault="0009726F" w:rsidP="00501B93">
      <w:pPr>
        <w:rPr>
          <w:rFonts w:ascii="Verdana" w:eastAsia="Times New Roman" w:hAnsi="Verdana" w:cs="Times New Roman"/>
          <w:sz w:val="24"/>
          <w:szCs w:val="24"/>
          <w:lang w:eastAsia="ru-RU"/>
        </w:rPr>
      </w:pPr>
      <w:r w:rsidRPr="0067585C">
        <w:rPr>
          <w:rFonts w:ascii="Verdana" w:eastAsia="Times New Roman" w:hAnsi="Verdana" w:cs="Times New Roman"/>
          <w:sz w:val="24"/>
          <w:szCs w:val="24"/>
          <w:lang w:eastAsia="ru-RU"/>
        </w:rPr>
        <w:t>Важно понимать, что от пропускной способности трубы будет зависеть сфера ее применения и возможная конфигурация трубопровода.</w:t>
      </w:r>
    </w:p>
    <w:p w:rsidR="00C13AD5" w:rsidRPr="0067585C" w:rsidRDefault="00C13AD5" w:rsidP="00501B93">
      <w:pPr>
        <w:rPr>
          <w:rFonts w:ascii="Verdana" w:eastAsia="Times New Roman" w:hAnsi="Verdana" w:cs="Times New Roman"/>
          <w:sz w:val="24"/>
          <w:szCs w:val="24"/>
          <w:lang w:eastAsia="ru-RU"/>
        </w:rPr>
      </w:pPr>
    </w:p>
    <w:p w:rsidR="00C13AD5" w:rsidRPr="0067585C" w:rsidRDefault="00C13AD5" w:rsidP="00501B93">
      <w:pPr>
        <w:rPr>
          <w:rFonts w:ascii="Verdana" w:eastAsia="Times New Roman" w:hAnsi="Verdana" w:cs="Times New Roman"/>
          <w:sz w:val="24"/>
          <w:szCs w:val="24"/>
          <w:lang w:eastAsia="ru-RU"/>
        </w:rPr>
      </w:pPr>
    </w:p>
    <w:p w:rsidR="00C13AD5" w:rsidRPr="0067585C" w:rsidRDefault="00C13AD5" w:rsidP="00501B93">
      <w:pPr>
        <w:rPr>
          <w:rFonts w:ascii="Verdana" w:eastAsia="Times New Roman" w:hAnsi="Verdana" w:cs="Times New Roman"/>
          <w:sz w:val="24"/>
          <w:szCs w:val="24"/>
          <w:lang w:eastAsia="ru-RU"/>
        </w:rPr>
      </w:pPr>
    </w:p>
    <w:p w:rsidR="00C13AD5" w:rsidRPr="0067585C" w:rsidRDefault="00C13AD5" w:rsidP="00501B93">
      <w:pPr>
        <w:rPr>
          <w:rFonts w:ascii="Verdana" w:eastAsia="Times New Roman" w:hAnsi="Verdana" w:cs="Times New Roman"/>
          <w:sz w:val="24"/>
          <w:szCs w:val="24"/>
          <w:lang w:eastAsia="ru-RU"/>
        </w:rPr>
      </w:pPr>
    </w:p>
    <w:p w:rsidR="00C13AD5" w:rsidRPr="0067585C" w:rsidRDefault="00C13AD5" w:rsidP="00501B93">
      <w:pPr>
        <w:rPr>
          <w:rFonts w:ascii="Verdana" w:eastAsia="Times New Roman" w:hAnsi="Verdana" w:cs="Times New Roman"/>
          <w:sz w:val="24"/>
          <w:szCs w:val="24"/>
          <w:lang w:eastAsia="ru-RU"/>
        </w:rPr>
      </w:pPr>
    </w:p>
    <w:p w:rsidR="00C13AD5" w:rsidRPr="0067585C" w:rsidRDefault="00C13AD5" w:rsidP="00501B93">
      <w:pPr>
        <w:rPr>
          <w:rFonts w:ascii="Verdana" w:eastAsia="Times New Roman" w:hAnsi="Verdana" w:cs="Times New Roman"/>
          <w:sz w:val="24"/>
          <w:szCs w:val="24"/>
          <w:lang w:eastAsia="ru-RU"/>
        </w:rPr>
      </w:pPr>
    </w:p>
    <w:p w:rsidR="00C13AD5" w:rsidRPr="0067585C" w:rsidRDefault="00C13AD5" w:rsidP="00501B93">
      <w:pPr>
        <w:rPr>
          <w:rFonts w:ascii="Verdana" w:eastAsia="Times New Roman" w:hAnsi="Verdana" w:cs="Times New Roman"/>
          <w:sz w:val="24"/>
          <w:szCs w:val="24"/>
          <w:lang w:eastAsia="ru-RU"/>
        </w:rPr>
      </w:pPr>
    </w:p>
    <w:p w:rsidR="00C13AD5" w:rsidRPr="0067585C" w:rsidRDefault="00C13AD5" w:rsidP="00501B93">
      <w:pPr>
        <w:rPr>
          <w:rFonts w:ascii="Verdana" w:eastAsia="Times New Roman" w:hAnsi="Verdana" w:cs="Times New Roman"/>
          <w:sz w:val="24"/>
          <w:szCs w:val="24"/>
          <w:lang w:eastAsia="ru-RU"/>
        </w:rPr>
      </w:pPr>
    </w:p>
    <w:p w:rsidR="00C13AD5" w:rsidRPr="0067585C" w:rsidRDefault="00C13AD5" w:rsidP="00501B93">
      <w:pPr>
        <w:rPr>
          <w:rFonts w:ascii="Verdana" w:eastAsia="Times New Roman" w:hAnsi="Verdana" w:cs="Times New Roman"/>
          <w:sz w:val="24"/>
          <w:szCs w:val="24"/>
          <w:lang w:eastAsia="ru-RU"/>
        </w:rPr>
      </w:pPr>
    </w:p>
    <w:p w:rsidR="00C13AD5" w:rsidRPr="0067585C" w:rsidRDefault="00160D36" w:rsidP="00160D36">
      <w:pPr>
        <w:shd w:val="clear" w:color="auto" w:fill="FEFEFE"/>
        <w:spacing w:before="100" w:beforeAutospacing="1" w:after="100" w:afterAutospacing="1" w:line="240" w:lineRule="auto"/>
        <w:ind w:firstLine="272"/>
        <w:jc w:val="center"/>
        <w:rPr>
          <w:rFonts w:ascii="Verdana" w:eastAsia="Times New Roman" w:hAnsi="Verdana" w:cs="Tahoma"/>
          <w:b/>
          <w:bCs/>
          <w:sz w:val="24"/>
          <w:szCs w:val="24"/>
          <w:lang w:eastAsia="ru-RU"/>
        </w:rPr>
      </w:pPr>
      <w:bookmarkStart w:id="0" w:name="1"/>
      <w:bookmarkEnd w:id="0"/>
      <w:r w:rsidRPr="0067585C">
        <w:rPr>
          <w:rFonts w:ascii="Verdana" w:eastAsia="Times New Roman" w:hAnsi="Verdana" w:cs="Tahoma"/>
          <w:b/>
          <w:bCs/>
          <w:sz w:val="24"/>
          <w:szCs w:val="24"/>
          <w:highlight w:val="yellow"/>
          <w:lang w:eastAsia="ru-RU"/>
        </w:rPr>
        <w:lastRenderedPageBreak/>
        <w:t>Номинальный диаметр</w:t>
      </w:r>
    </w:p>
    <w:p w:rsidR="00C13AD5" w:rsidRPr="00C13AD5" w:rsidRDefault="00C13AD5" w:rsidP="00C13AD5">
      <w:pPr>
        <w:shd w:val="clear" w:color="auto" w:fill="FEFEFE"/>
        <w:spacing w:before="100" w:beforeAutospacing="1" w:after="100" w:afterAutospacing="1" w:line="240" w:lineRule="auto"/>
        <w:ind w:firstLine="272"/>
        <w:rPr>
          <w:rFonts w:ascii="Verdana" w:eastAsia="Times New Roman" w:hAnsi="Verdana" w:cs="Tahoma"/>
          <w:sz w:val="24"/>
          <w:szCs w:val="24"/>
          <w:lang w:eastAsia="ru-RU"/>
        </w:rPr>
      </w:pPr>
      <w:r w:rsidRPr="00C13AD5">
        <w:rPr>
          <w:rFonts w:ascii="Verdana" w:eastAsia="Times New Roman" w:hAnsi="Verdana" w:cs="Tahoma"/>
          <w:bCs/>
          <w:sz w:val="24"/>
          <w:szCs w:val="24"/>
          <w:lang w:eastAsia="ru-RU"/>
        </w:rPr>
        <w:t xml:space="preserve">Эти параметры нужно знать </w:t>
      </w:r>
      <w:r w:rsidRPr="00C13AD5">
        <w:rPr>
          <w:rFonts w:ascii="Verdana" w:eastAsia="Times New Roman" w:hAnsi="Verdana" w:cs="Tahoma"/>
          <w:bCs/>
          <w:i/>
          <w:sz w:val="24"/>
          <w:szCs w:val="24"/>
          <w:u w:val="single"/>
          <w:lang w:eastAsia="ru-RU"/>
        </w:rPr>
        <w:t>сантехникам и инженерам</w:t>
      </w:r>
      <w:r w:rsidRPr="00C13AD5">
        <w:rPr>
          <w:rFonts w:ascii="Verdana" w:eastAsia="Times New Roman" w:hAnsi="Verdana" w:cs="Tahoma"/>
          <w:bCs/>
          <w:sz w:val="24"/>
          <w:szCs w:val="24"/>
          <w:lang w:eastAsia="ru-RU"/>
        </w:rPr>
        <w:t xml:space="preserve"> обязательно!</w:t>
      </w:r>
    </w:p>
    <w:p w:rsidR="000069D5" w:rsidRPr="00C13AD5" w:rsidRDefault="000069D5" w:rsidP="00C13AD5">
      <w:pPr>
        <w:shd w:val="clear" w:color="auto" w:fill="FEFEFE"/>
        <w:spacing w:before="100" w:beforeAutospacing="1" w:after="100" w:afterAutospacing="1" w:line="240" w:lineRule="auto"/>
        <w:ind w:firstLine="272"/>
        <w:rPr>
          <w:rFonts w:ascii="Verdana" w:eastAsia="Times New Roman" w:hAnsi="Verdana" w:cs="Tahoma"/>
          <w:sz w:val="24"/>
          <w:szCs w:val="24"/>
          <w:lang w:eastAsia="ru-RU"/>
        </w:rPr>
      </w:pPr>
      <w:r w:rsidRPr="0067585C">
        <w:rPr>
          <w:rFonts w:ascii="Verdana" w:eastAsia="Times New Roman" w:hAnsi="Verdana" w:cs="Tahoma"/>
          <w:noProof/>
          <w:sz w:val="24"/>
          <w:szCs w:val="24"/>
          <w:lang w:eastAsia="ru-RU"/>
        </w:rPr>
        <w:drawing>
          <wp:inline distT="0" distB="0" distL="0" distR="0">
            <wp:extent cx="6097079" cy="4157932"/>
            <wp:effectExtent l="19050" t="0" r="0" b="0"/>
            <wp:docPr id="6" name="Рисунок 4" descr="диаметр условного прохода труб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диаметр условного прохода трубы"/>
                    <pic:cNvPicPr>
                      <a:picLocks noChangeAspect="1" noChangeArrowheads="1"/>
                    </pic:cNvPicPr>
                  </pic:nvPicPr>
                  <pic:blipFill>
                    <a:blip r:embed="rId8" cstate="print"/>
                    <a:srcRect/>
                    <a:stretch>
                      <a:fillRect/>
                    </a:stretch>
                  </pic:blipFill>
                  <pic:spPr bwMode="auto">
                    <a:xfrm>
                      <a:off x="0" y="0"/>
                      <a:ext cx="6099175" cy="4159361"/>
                    </a:xfrm>
                    <a:prstGeom prst="rect">
                      <a:avLst/>
                    </a:prstGeom>
                    <a:noFill/>
                    <a:ln w="9525">
                      <a:noFill/>
                      <a:miter lim="800000"/>
                      <a:headEnd/>
                      <a:tailEnd/>
                    </a:ln>
                  </pic:spPr>
                </pic:pic>
              </a:graphicData>
            </a:graphic>
          </wp:inline>
        </w:drawing>
      </w:r>
    </w:p>
    <w:p w:rsidR="00C13AD5" w:rsidRPr="00C13AD5" w:rsidRDefault="00C13AD5" w:rsidP="00C13AD5">
      <w:pPr>
        <w:shd w:val="clear" w:color="auto" w:fill="FEFEFE"/>
        <w:spacing w:before="100" w:beforeAutospacing="1" w:after="100" w:afterAutospacing="1" w:line="240" w:lineRule="auto"/>
        <w:ind w:firstLine="272"/>
        <w:rPr>
          <w:rFonts w:ascii="Verdana" w:eastAsia="Times New Roman" w:hAnsi="Verdana" w:cs="Tahoma"/>
          <w:sz w:val="24"/>
          <w:szCs w:val="24"/>
          <w:lang w:eastAsia="ru-RU"/>
        </w:rPr>
      </w:pPr>
      <w:r w:rsidRPr="00C13AD5">
        <w:rPr>
          <w:rFonts w:ascii="Verdana" w:eastAsia="Times New Roman" w:hAnsi="Verdana" w:cs="Tahoma"/>
          <w:sz w:val="24"/>
          <w:szCs w:val="24"/>
          <w:lang w:eastAsia="ru-RU"/>
        </w:rPr>
        <w:t xml:space="preserve">DN – </w:t>
      </w:r>
      <w:proofErr w:type="gramStart"/>
      <w:r w:rsidRPr="00C13AD5">
        <w:rPr>
          <w:rFonts w:ascii="Verdana" w:eastAsia="Times New Roman" w:hAnsi="Verdana" w:cs="Tahoma"/>
          <w:sz w:val="24"/>
          <w:szCs w:val="24"/>
          <w:lang w:eastAsia="ru-RU"/>
        </w:rPr>
        <w:t>Стандарт</w:t>
      </w:r>
      <w:proofErr w:type="gramEnd"/>
      <w:r w:rsidRPr="00C13AD5">
        <w:rPr>
          <w:rFonts w:ascii="Verdana" w:eastAsia="Times New Roman" w:hAnsi="Verdana" w:cs="Tahoma"/>
          <w:sz w:val="24"/>
          <w:szCs w:val="24"/>
          <w:lang w:eastAsia="ru-RU"/>
        </w:rPr>
        <w:t xml:space="preserve"> обозначающий условный внутренний диаметр.</w:t>
      </w:r>
    </w:p>
    <w:p w:rsidR="00C13AD5" w:rsidRPr="00C13AD5" w:rsidRDefault="00C13AD5" w:rsidP="00C13AD5">
      <w:pPr>
        <w:shd w:val="clear" w:color="auto" w:fill="FEFEFE"/>
        <w:spacing w:before="100" w:beforeAutospacing="1" w:after="100" w:afterAutospacing="1" w:line="240" w:lineRule="auto"/>
        <w:ind w:firstLine="272"/>
        <w:rPr>
          <w:rFonts w:ascii="Verdana" w:eastAsia="Times New Roman" w:hAnsi="Verdana" w:cs="Tahoma"/>
          <w:sz w:val="24"/>
          <w:szCs w:val="24"/>
          <w:lang w:eastAsia="ru-RU"/>
        </w:rPr>
      </w:pPr>
      <w:r w:rsidRPr="00C13AD5">
        <w:rPr>
          <w:rFonts w:ascii="Verdana" w:eastAsia="Times New Roman" w:hAnsi="Verdana" w:cs="Tahoma"/>
          <w:sz w:val="24"/>
          <w:szCs w:val="24"/>
          <w:lang w:eastAsia="ru-RU"/>
        </w:rPr>
        <w:t xml:space="preserve">PN – </w:t>
      </w:r>
      <w:proofErr w:type="gramStart"/>
      <w:r w:rsidRPr="00C13AD5">
        <w:rPr>
          <w:rFonts w:ascii="Verdana" w:eastAsia="Times New Roman" w:hAnsi="Verdana" w:cs="Tahoma"/>
          <w:sz w:val="24"/>
          <w:szCs w:val="24"/>
          <w:lang w:eastAsia="ru-RU"/>
        </w:rPr>
        <w:t>Стандарт</w:t>
      </w:r>
      <w:proofErr w:type="gramEnd"/>
      <w:r w:rsidRPr="00C13AD5">
        <w:rPr>
          <w:rFonts w:ascii="Verdana" w:eastAsia="Times New Roman" w:hAnsi="Verdana" w:cs="Tahoma"/>
          <w:sz w:val="24"/>
          <w:szCs w:val="24"/>
          <w:lang w:eastAsia="ru-RU"/>
        </w:rPr>
        <w:t xml:space="preserve"> обозначающий номинальное давление.</w:t>
      </w:r>
    </w:p>
    <w:p w:rsidR="00C13AD5" w:rsidRPr="00C13AD5" w:rsidRDefault="00C13AD5" w:rsidP="00C13AD5">
      <w:pPr>
        <w:shd w:val="clear" w:color="auto" w:fill="FEFEFE"/>
        <w:spacing w:before="100" w:beforeAutospacing="1" w:after="100" w:afterAutospacing="1" w:line="240" w:lineRule="auto"/>
        <w:ind w:firstLine="272"/>
        <w:rPr>
          <w:rFonts w:ascii="Verdana" w:eastAsia="Times New Roman" w:hAnsi="Verdana" w:cs="Tahoma"/>
          <w:sz w:val="24"/>
          <w:szCs w:val="24"/>
          <w:lang w:eastAsia="ru-RU"/>
        </w:rPr>
      </w:pPr>
      <w:r w:rsidRPr="00C13AD5">
        <w:rPr>
          <w:rFonts w:ascii="Verdana" w:eastAsia="Times New Roman" w:hAnsi="Verdana" w:cs="Tahoma"/>
          <w:b/>
          <w:bCs/>
          <w:sz w:val="24"/>
          <w:szCs w:val="24"/>
          <w:lang w:eastAsia="ru-RU"/>
        </w:rPr>
        <w:t>Ду</w:t>
      </w:r>
      <w:r w:rsidRPr="00C13AD5">
        <w:rPr>
          <w:rFonts w:ascii="Verdana" w:eastAsia="Times New Roman" w:hAnsi="Verdana" w:cs="Tahoma"/>
          <w:sz w:val="24"/>
          <w:szCs w:val="24"/>
          <w:lang w:eastAsia="ru-RU"/>
        </w:rPr>
        <w:t xml:space="preserve"> – образовано от двух слов: Диаметр и Условный. Ду = DN. Ду </w:t>
      </w:r>
      <w:proofErr w:type="gramStart"/>
      <w:r w:rsidRPr="00C13AD5">
        <w:rPr>
          <w:rFonts w:ascii="Verdana" w:eastAsia="Times New Roman" w:hAnsi="Verdana" w:cs="Tahoma"/>
          <w:sz w:val="24"/>
          <w:szCs w:val="24"/>
          <w:lang w:eastAsia="ru-RU"/>
        </w:rPr>
        <w:t>тоже самое</w:t>
      </w:r>
      <w:proofErr w:type="gramEnd"/>
      <w:r w:rsidRPr="00C13AD5">
        <w:rPr>
          <w:rFonts w:ascii="Verdana" w:eastAsia="Times New Roman" w:hAnsi="Verdana" w:cs="Tahoma"/>
          <w:sz w:val="24"/>
          <w:szCs w:val="24"/>
          <w:lang w:eastAsia="ru-RU"/>
        </w:rPr>
        <w:t xml:space="preserve"> что DN. Просто DN </w:t>
      </w:r>
      <w:proofErr w:type="gramStart"/>
      <w:r w:rsidRPr="00C13AD5">
        <w:rPr>
          <w:rFonts w:ascii="Verdana" w:eastAsia="Times New Roman" w:hAnsi="Verdana" w:cs="Tahoma"/>
          <w:sz w:val="24"/>
          <w:szCs w:val="24"/>
          <w:lang w:eastAsia="ru-RU"/>
        </w:rPr>
        <w:t>более международный</w:t>
      </w:r>
      <w:proofErr w:type="gramEnd"/>
      <w:r w:rsidRPr="00C13AD5">
        <w:rPr>
          <w:rFonts w:ascii="Verdana" w:eastAsia="Times New Roman" w:hAnsi="Verdana" w:cs="Tahoma"/>
          <w:sz w:val="24"/>
          <w:szCs w:val="24"/>
          <w:lang w:eastAsia="ru-RU"/>
        </w:rPr>
        <w:t xml:space="preserve"> стандарт. Ду – русскоязычное представление DN. Сейчас категорически нужно отказаться от такого наименования Ду.</w:t>
      </w:r>
    </w:p>
    <w:p w:rsidR="00C13AD5" w:rsidRPr="00C13AD5" w:rsidRDefault="00C13AD5" w:rsidP="00C13AD5">
      <w:pPr>
        <w:shd w:val="clear" w:color="auto" w:fill="FEFEFE"/>
        <w:spacing w:before="100" w:beforeAutospacing="1" w:after="100" w:afterAutospacing="1" w:line="240" w:lineRule="auto"/>
        <w:ind w:firstLine="272"/>
        <w:rPr>
          <w:rFonts w:ascii="Verdana" w:eastAsia="Times New Roman" w:hAnsi="Verdana" w:cs="Tahoma"/>
          <w:sz w:val="24"/>
          <w:szCs w:val="24"/>
          <w:lang w:eastAsia="ru-RU"/>
        </w:rPr>
      </w:pPr>
      <w:r w:rsidRPr="00C13AD5">
        <w:rPr>
          <w:rFonts w:ascii="Verdana" w:eastAsia="Times New Roman" w:hAnsi="Verdana" w:cs="Tahoma"/>
          <w:b/>
          <w:bCs/>
          <w:sz w:val="24"/>
          <w:szCs w:val="24"/>
          <w:lang w:eastAsia="ru-RU"/>
        </w:rPr>
        <w:t>DN</w:t>
      </w:r>
      <w:r w:rsidRPr="00C13AD5">
        <w:rPr>
          <w:rFonts w:ascii="Verdana" w:eastAsia="Times New Roman" w:hAnsi="Verdana" w:cs="Tahoma"/>
          <w:sz w:val="24"/>
          <w:szCs w:val="24"/>
          <w:lang w:eastAsia="ru-RU"/>
        </w:rPr>
        <w:t xml:space="preserve"> - </w:t>
      </w:r>
      <w:proofErr w:type="spellStart"/>
      <w:proofErr w:type="gramStart"/>
      <w:r w:rsidRPr="00C13AD5">
        <w:rPr>
          <w:rFonts w:ascii="Verdana" w:eastAsia="Times New Roman" w:hAnsi="Verdana" w:cs="Tahoma"/>
          <w:sz w:val="24"/>
          <w:szCs w:val="24"/>
          <w:lang w:eastAsia="ru-RU"/>
        </w:rPr>
        <w:t>C</w:t>
      </w:r>
      <w:proofErr w:type="gramEnd"/>
      <w:r w:rsidRPr="00C13AD5">
        <w:rPr>
          <w:rFonts w:ascii="Verdana" w:eastAsia="Times New Roman" w:hAnsi="Verdana" w:cs="Tahoma"/>
          <w:sz w:val="24"/>
          <w:szCs w:val="24"/>
          <w:lang w:eastAsia="ru-RU"/>
        </w:rPr>
        <w:t>тандартизованное</w:t>
      </w:r>
      <w:proofErr w:type="spellEnd"/>
      <w:r w:rsidRPr="00C13AD5">
        <w:rPr>
          <w:rFonts w:ascii="Verdana" w:eastAsia="Times New Roman" w:hAnsi="Verdana" w:cs="Tahoma"/>
          <w:sz w:val="24"/>
          <w:szCs w:val="24"/>
          <w:lang w:eastAsia="ru-RU"/>
        </w:rPr>
        <w:t xml:space="preserve"> представление диаметра. ГОСТ 28338-89 и ГОСТ </w:t>
      </w:r>
      <w:proofErr w:type="gramStart"/>
      <w:r w:rsidRPr="00C13AD5">
        <w:rPr>
          <w:rFonts w:ascii="Verdana" w:eastAsia="Times New Roman" w:hAnsi="Verdana" w:cs="Tahoma"/>
          <w:sz w:val="24"/>
          <w:szCs w:val="24"/>
          <w:lang w:eastAsia="ru-RU"/>
        </w:rPr>
        <w:t>Р</w:t>
      </w:r>
      <w:proofErr w:type="gramEnd"/>
      <w:r w:rsidRPr="00C13AD5">
        <w:rPr>
          <w:rFonts w:ascii="Verdana" w:eastAsia="Times New Roman" w:hAnsi="Verdana" w:cs="Tahoma"/>
          <w:sz w:val="24"/>
          <w:szCs w:val="24"/>
          <w:lang w:eastAsia="ru-RU"/>
        </w:rPr>
        <w:t xml:space="preserve"> 52720</w:t>
      </w:r>
    </w:p>
    <w:p w:rsidR="00C13AD5" w:rsidRPr="00C13AD5" w:rsidRDefault="00C13AD5" w:rsidP="00C13AD5">
      <w:pPr>
        <w:shd w:val="clear" w:color="auto" w:fill="FEFEFE"/>
        <w:spacing w:before="100" w:beforeAutospacing="1" w:after="100" w:afterAutospacing="1" w:line="240" w:lineRule="auto"/>
        <w:ind w:firstLine="272"/>
        <w:rPr>
          <w:rFonts w:ascii="Verdana" w:eastAsia="Times New Roman" w:hAnsi="Verdana" w:cs="Tahoma"/>
          <w:sz w:val="24"/>
          <w:szCs w:val="24"/>
          <w:lang w:eastAsia="ru-RU"/>
        </w:rPr>
      </w:pPr>
      <w:r w:rsidRPr="00C13AD5">
        <w:rPr>
          <w:rFonts w:ascii="Verdana" w:eastAsia="Times New Roman" w:hAnsi="Verdana" w:cs="Tahoma"/>
          <w:b/>
          <w:bCs/>
          <w:sz w:val="24"/>
          <w:szCs w:val="24"/>
          <w:lang w:eastAsia="ru-RU"/>
        </w:rPr>
        <w:t>Номинальный диаметр DN</w:t>
      </w:r>
      <w:r w:rsidRPr="00C13AD5">
        <w:rPr>
          <w:rFonts w:ascii="Verdana" w:eastAsia="Times New Roman" w:hAnsi="Verdana" w:cs="Tahoma"/>
          <w:sz w:val="24"/>
          <w:szCs w:val="24"/>
          <w:lang w:eastAsia="ru-RU"/>
        </w:rPr>
        <w:t> (диаметр условного прохода; условный проход; номинальный размер; условный диаметр; номинальный проход): Параметр, применяемый для трубопроводных систем в качестве характеристики присоединяемых частей арматуры.</w:t>
      </w:r>
    </w:p>
    <w:p w:rsidR="00C13AD5" w:rsidRPr="00C13AD5" w:rsidRDefault="00C13AD5" w:rsidP="00C13AD5">
      <w:pPr>
        <w:shd w:val="clear" w:color="auto" w:fill="FEFEFE"/>
        <w:spacing w:before="100" w:beforeAutospacing="1" w:after="100" w:afterAutospacing="1" w:line="240" w:lineRule="auto"/>
        <w:ind w:firstLine="272"/>
        <w:rPr>
          <w:rFonts w:ascii="Verdana" w:eastAsia="Times New Roman" w:hAnsi="Verdana" w:cs="Tahoma"/>
          <w:i/>
          <w:sz w:val="24"/>
          <w:szCs w:val="24"/>
          <w:u w:val="single"/>
          <w:lang w:eastAsia="ru-RU"/>
        </w:rPr>
      </w:pPr>
      <w:r w:rsidRPr="00C13AD5">
        <w:rPr>
          <w:rFonts w:ascii="Verdana" w:eastAsia="Times New Roman" w:hAnsi="Verdana" w:cs="Tahoma"/>
          <w:sz w:val="24"/>
          <w:szCs w:val="24"/>
          <w:lang w:eastAsia="ru-RU"/>
        </w:rPr>
        <w:t xml:space="preserve">Примечание - </w:t>
      </w:r>
      <w:r w:rsidRPr="00C13AD5">
        <w:rPr>
          <w:rFonts w:ascii="Verdana" w:eastAsia="Times New Roman" w:hAnsi="Verdana" w:cs="Tahoma"/>
          <w:sz w:val="24"/>
          <w:szCs w:val="24"/>
          <w:u w:val="single"/>
          <w:lang w:eastAsia="ru-RU"/>
        </w:rPr>
        <w:t>Номинальный диаметр</w:t>
      </w:r>
      <w:r w:rsidRPr="00C13AD5">
        <w:rPr>
          <w:rFonts w:ascii="Verdana" w:eastAsia="Times New Roman" w:hAnsi="Verdana" w:cs="Tahoma"/>
          <w:sz w:val="24"/>
          <w:szCs w:val="24"/>
          <w:lang w:eastAsia="ru-RU"/>
        </w:rPr>
        <w:t xml:space="preserve"> приблизительно </w:t>
      </w:r>
      <w:r w:rsidRPr="00C13AD5">
        <w:rPr>
          <w:rFonts w:ascii="Verdana" w:eastAsia="Times New Roman" w:hAnsi="Verdana" w:cs="Tahoma"/>
          <w:sz w:val="24"/>
          <w:szCs w:val="24"/>
          <w:u w:val="single"/>
          <w:lang w:eastAsia="ru-RU"/>
        </w:rPr>
        <w:t>равен внутреннему диаметру</w:t>
      </w:r>
      <w:r w:rsidRPr="00C13AD5">
        <w:rPr>
          <w:rFonts w:ascii="Verdana" w:eastAsia="Times New Roman" w:hAnsi="Verdana" w:cs="Tahoma"/>
          <w:sz w:val="24"/>
          <w:szCs w:val="24"/>
          <w:lang w:eastAsia="ru-RU"/>
        </w:rPr>
        <w:t xml:space="preserve"> присоединяемого трубопровода, выраженному в миллиметрах и </w:t>
      </w:r>
      <w:r w:rsidRPr="00C13AD5">
        <w:rPr>
          <w:rFonts w:ascii="Verdana" w:eastAsia="Times New Roman" w:hAnsi="Verdana" w:cs="Tahoma"/>
          <w:b/>
          <w:sz w:val="24"/>
          <w:szCs w:val="24"/>
          <w:lang w:eastAsia="ru-RU"/>
        </w:rPr>
        <w:t>соответствующему ближайшему значению из ряда чисел, принятых в установленном порядке.</w:t>
      </w:r>
    </w:p>
    <w:p w:rsidR="00C652EE" w:rsidRPr="0067585C" w:rsidRDefault="00C13AD5" w:rsidP="00C13AD5">
      <w:pPr>
        <w:shd w:val="clear" w:color="auto" w:fill="FEFEFE"/>
        <w:spacing w:before="100" w:beforeAutospacing="1" w:after="100" w:afterAutospacing="1" w:line="240" w:lineRule="auto"/>
        <w:ind w:firstLine="272"/>
        <w:rPr>
          <w:rFonts w:ascii="Verdana" w:eastAsia="Times New Roman" w:hAnsi="Verdana" w:cs="Tahoma"/>
          <w:sz w:val="24"/>
          <w:szCs w:val="24"/>
          <w:lang w:eastAsia="ru-RU"/>
        </w:rPr>
      </w:pPr>
      <w:r w:rsidRPr="00C13AD5">
        <w:rPr>
          <w:rFonts w:ascii="Verdana" w:eastAsia="Times New Roman" w:hAnsi="Verdana" w:cs="Tahoma"/>
          <w:sz w:val="24"/>
          <w:szCs w:val="24"/>
          <w:lang w:eastAsia="ru-RU"/>
        </w:rPr>
        <w:t xml:space="preserve">По условиям стандарта вроде бы она не имеет строгой привязки к единице измерения (написано в документах). Но она обозначает именно размер диаметра. А диаметр измеряется длиной. И потому что единица измерения длины может </w:t>
      </w:r>
      <w:r w:rsidRPr="00C13AD5">
        <w:rPr>
          <w:rFonts w:ascii="Verdana" w:eastAsia="Times New Roman" w:hAnsi="Verdana" w:cs="Tahoma"/>
          <w:sz w:val="24"/>
          <w:szCs w:val="24"/>
          <w:lang w:eastAsia="ru-RU"/>
        </w:rPr>
        <w:lastRenderedPageBreak/>
        <w:t xml:space="preserve">быть разным. Например, дюйм, фут, метр и тому подобное. Для Российских документов мы просто по умолчанию измеряем в </w:t>
      </w:r>
      <w:proofErr w:type="gramStart"/>
      <w:r w:rsidRPr="00C13AD5">
        <w:rPr>
          <w:rFonts w:ascii="Verdana" w:eastAsia="Times New Roman" w:hAnsi="Verdana" w:cs="Tahoma"/>
          <w:sz w:val="24"/>
          <w:szCs w:val="24"/>
          <w:lang w:eastAsia="ru-RU"/>
        </w:rPr>
        <w:t>мм</w:t>
      </w:r>
      <w:proofErr w:type="gramEnd"/>
      <w:r w:rsidRPr="00C13AD5">
        <w:rPr>
          <w:rFonts w:ascii="Verdana" w:eastAsia="Times New Roman" w:hAnsi="Verdana" w:cs="Tahoma"/>
          <w:sz w:val="24"/>
          <w:szCs w:val="24"/>
          <w:lang w:eastAsia="ru-RU"/>
        </w:rPr>
        <w:t xml:space="preserve">. Хотя в документах написано, что она все таки измеряется в </w:t>
      </w:r>
      <w:proofErr w:type="gramStart"/>
      <w:r w:rsidRPr="00C13AD5">
        <w:rPr>
          <w:rFonts w:ascii="Verdana" w:eastAsia="Times New Roman" w:hAnsi="Verdana" w:cs="Tahoma"/>
          <w:sz w:val="24"/>
          <w:szCs w:val="24"/>
          <w:lang w:eastAsia="ru-RU"/>
        </w:rPr>
        <w:t>мм</w:t>
      </w:r>
      <w:proofErr w:type="gramEnd"/>
      <w:r w:rsidRPr="00C13AD5">
        <w:rPr>
          <w:rFonts w:ascii="Verdana" w:eastAsia="Times New Roman" w:hAnsi="Verdana" w:cs="Tahoma"/>
          <w:sz w:val="24"/>
          <w:szCs w:val="24"/>
          <w:lang w:eastAsia="ru-RU"/>
        </w:rPr>
        <w:t xml:space="preserve">. ГОСТ 28338-89. </w:t>
      </w:r>
    </w:p>
    <w:p w:rsidR="00C13AD5" w:rsidRPr="00C13AD5" w:rsidRDefault="00C13AD5" w:rsidP="00C13AD5">
      <w:pPr>
        <w:shd w:val="clear" w:color="auto" w:fill="FEFEFE"/>
        <w:spacing w:before="100" w:beforeAutospacing="1" w:after="100" w:afterAutospacing="1" w:line="240" w:lineRule="auto"/>
        <w:ind w:firstLine="272"/>
        <w:rPr>
          <w:rFonts w:ascii="Verdana" w:eastAsia="Times New Roman" w:hAnsi="Verdana" w:cs="Tahoma"/>
          <w:sz w:val="24"/>
          <w:szCs w:val="24"/>
          <w:lang w:eastAsia="ru-RU"/>
        </w:rPr>
      </w:pPr>
      <w:r w:rsidRPr="00C13AD5">
        <w:rPr>
          <w:rFonts w:ascii="Verdana" w:eastAsia="Times New Roman" w:hAnsi="Verdana" w:cs="Tahoma"/>
          <w:sz w:val="24"/>
          <w:szCs w:val="24"/>
          <w:lang w:eastAsia="ru-RU"/>
        </w:rPr>
        <w:t>Но не имеет единицу измерения:</w:t>
      </w:r>
    </w:p>
    <w:p w:rsidR="00C13AD5" w:rsidRPr="00C13AD5" w:rsidRDefault="00C13AD5" w:rsidP="00C13AD5">
      <w:pPr>
        <w:shd w:val="clear" w:color="auto" w:fill="FEFEFE"/>
        <w:spacing w:before="100" w:beforeAutospacing="1" w:after="100" w:afterAutospacing="1" w:line="240" w:lineRule="auto"/>
        <w:ind w:firstLine="272"/>
        <w:rPr>
          <w:rFonts w:ascii="Verdana" w:eastAsia="Times New Roman" w:hAnsi="Verdana" w:cs="Tahoma"/>
          <w:sz w:val="24"/>
          <w:szCs w:val="24"/>
          <w:lang w:eastAsia="ru-RU"/>
        </w:rPr>
      </w:pPr>
      <w:r w:rsidRPr="0067585C">
        <w:rPr>
          <w:rFonts w:ascii="Verdana" w:eastAsia="Times New Roman" w:hAnsi="Verdana" w:cs="Tahoma"/>
          <w:noProof/>
          <w:sz w:val="24"/>
          <w:szCs w:val="24"/>
          <w:lang w:eastAsia="ru-RU"/>
        </w:rPr>
        <w:drawing>
          <wp:inline distT="0" distB="0" distL="0" distR="0">
            <wp:extent cx="6271260" cy="647065"/>
            <wp:effectExtent l="19050" t="0" r="0" b="0"/>
            <wp:docPr id="12" name="Рисунок 12" descr="http://infosantehnik.ru/img/107/razme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infosantehnik.ru/img/107/razmer3.jpg"/>
                    <pic:cNvPicPr>
                      <a:picLocks noChangeAspect="1" noChangeArrowheads="1"/>
                    </pic:cNvPicPr>
                  </pic:nvPicPr>
                  <pic:blipFill>
                    <a:blip r:embed="rId9" cstate="print"/>
                    <a:srcRect/>
                    <a:stretch>
                      <a:fillRect/>
                    </a:stretch>
                  </pic:blipFill>
                  <pic:spPr bwMode="auto">
                    <a:xfrm>
                      <a:off x="0" y="0"/>
                      <a:ext cx="6271260" cy="647065"/>
                    </a:xfrm>
                    <a:prstGeom prst="rect">
                      <a:avLst/>
                    </a:prstGeom>
                    <a:noFill/>
                    <a:ln w="9525">
                      <a:noFill/>
                      <a:miter lim="800000"/>
                      <a:headEnd/>
                      <a:tailEnd/>
                    </a:ln>
                  </pic:spPr>
                </pic:pic>
              </a:graphicData>
            </a:graphic>
          </wp:inline>
        </w:drawing>
      </w:r>
    </w:p>
    <w:p w:rsidR="00C13AD5" w:rsidRPr="00C13AD5" w:rsidRDefault="00C13AD5" w:rsidP="00C13AD5">
      <w:pPr>
        <w:shd w:val="clear" w:color="auto" w:fill="FEFEFE"/>
        <w:spacing w:after="0" w:line="240" w:lineRule="auto"/>
        <w:ind w:firstLine="272"/>
        <w:rPr>
          <w:rFonts w:ascii="Verdana" w:eastAsia="Times New Roman" w:hAnsi="Verdana" w:cs="Tahoma"/>
          <w:sz w:val="24"/>
          <w:szCs w:val="24"/>
          <w:lang w:eastAsia="ru-RU"/>
        </w:rPr>
      </w:pPr>
      <w:r w:rsidRPr="00C13AD5">
        <w:rPr>
          <w:rFonts w:ascii="Verdana" w:eastAsia="Times New Roman" w:hAnsi="Verdana" w:cs="Tahoma"/>
          <w:sz w:val="24"/>
          <w:szCs w:val="24"/>
          <w:lang w:eastAsia="ru-RU"/>
        </w:rPr>
        <w:t xml:space="preserve">DN (порядковый номер диаметра выраженный в </w:t>
      </w:r>
      <w:proofErr w:type="spellStart"/>
      <w:r w:rsidRPr="00C13AD5">
        <w:rPr>
          <w:rFonts w:ascii="Verdana" w:eastAsia="Times New Roman" w:hAnsi="Verdana" w:cs="Tahoma"/>
          <w:sz w:val="24"/>
          <w:szCs w:val="24"/>
          <w:lang w:eastAsia="ru-RU"/>
        </w:rPr>
        <w:t>милиметрах</w:t>
      </w:r>
      <w:proofErr w:type="spellEnd"/>
      <w:r w:rsidRPr="00C13AD5">
        <w:rPr>
          <w:rFonts w:ascii="Verdana" w:eastAsia="Times New Roman" w:hAnsi="Verdana" w:cs="Tahoma"/>
          <w:sz w:val="24"/>
          <w:szCs w:val="24"/>
          <w:lang w:eastAsia="ru-RU"/>
        </w:rPr>
        <w:t xml:space="preserve">). То есть он не имеет единицу измерения, а как бы содержит константные значения (цифровые дискретные значения типа: 15,20,25,32...). Но нельзя </w:t>
      </w:r>
      <w:proofErr w:type="gramStart"/>
      <w:r w:rsidRPr="00C13AD5">
        <w:rPr>
          <w:rFonts w:ascii="Verdana" w:eastAsia="Times New Roman" w:hAnsi="Verdana" w:cs="Tahoma"/>
          <w:sz w:val="24"/>
          <w:szCs w:val="24"/>
          <w:lang w:eastAsia="ru-RU"/>
        </w:rPr>
        <w:t>обозначить</w:t>
      </w:r>
      <w:proofErr w:type="gramEnd"/>
      <w:r w:rsidRPr="00C13AD5">
        <w:rPr>
          <w:rFonts w:ascii="Verdana" w:eastAsia="Times New Roman" w:hAnsi="Verdana" w:cs="Tahoma"/>
          <w:sz w:val="24"/>
          <w:szCs w:val="24"/>
          <w:lang w:eastAsia="ru-RU"/>
        </w:rPr>
        <w:t xml:space="preserve"> например, как DN 24. Потому что цифры 24 нет в ГОСТ 28338-89. Там идут строгие значения по порядку как: 15,20,25,32</w:t>
      </w:r>
      <w:proofErr w:type="gramStart"/>
      <w:r w:rsidRPr="00C13AD5">
        <w:rPr>
          <w:rFonts w:ascii="Verdana" w:eastAsia="Times New Roman" w:hAnsi="Verdana" w:cs="Tahoma"/>
          <w:sz w:val="24"/>
          <w:szCs w:val="24"/>
          <w:lang w:eastAsia="ru-RU"/>
        </w:rPr>
        <w:t>… И</w:t>
      </w:r>
      <w:proofErr w:type="gramEnd"/>
      <w:r w:rsidRPr="00C13AD5">
        <w:rPr>
          <w:rFonts w:ascii="Verdana" w:eastAsia="Times New Roman" w:hAnsi="Verdana" w:cs="Tahoma"/>
          <w:sz w:val="24"/>
          <w:szCs w:val="24"/>
          <w:lang w:eastAsia="ru-RU"/>
        </w:rPr>
        <w:t xml:space="preserve"> только их нужно выбирать для обозначения.</w:t>
      </w:r>
    </w:p>
    <w:p w:rsidR="00C13AD5" w:rsidRPr="00C13AD5" w:rsidRDefault="00C13AD5" w:rsidP="00C13AD5">
      <w:pPr>
        <w:shd w:val="clear" w:color="auto" w:fill="FEFEFE"/>
        <w:spacing w:before="100" w:beforeAutospacing="1" w:after="100" w:afterAutospacing="1" w:line="240" w:lineRule="auto"/>
        <w:ind w:firstLine="272"/>
        <w:rPr>
          <w:rFonts w:ascii="Verdana" w:eastAsia="Times New Roman" w:hAnsi="Verdana" w:cs="Tahoma"/>
          <w:sz w:val="24"/>
          <w:szCs w:val="24"/>
          <w:lang w:eastAsia="ru-RU"/>
        </w:rPr>
      </w:pPr>
      <w:r w:rsidRPr="00C13AD5">
        <w:rPr>
          <w:rFonts w:ascii="Verdana" w:eastAsia="Times New Roman" w:hAnsi="Verdana" w:cs="Tahoma"/>
          <w:sz w:val="24"/>
          <w:szCs w:val="24"/>
          <w:lang w:eastAsia="ru-RU"/>
        </w:rPr>
        <w:t>DN измеряется диаметром условного прохода в мм</w:t>
      </w:r>
      <w:proofErr w:type="gramStart"/>
      <w:r w:rsidRPr="00C13AD5">
        <w:rPr>
          <w:rFonts w:ascii="Verdana" w:eastAsia="Times New Roman" w:hAnsi="Verdana" w:cs="Tahoma"/>
          <w:sz w:val="24"/>
          <w:szCs w:val="24"/>
          <w:lang w:eastAsia="ru-RU"/>
        </w:rPr>
        <w:t>.</w:t>
      </w:r>
      <w:proofErr w:type="gramEnd"/>
      <w:r w:rsidR="000938DA" w:rsidRPr="0067585C">
        <w:rPr>
          <w:rFonts w:ascii="Verdana" w:eastAsia="Times New Roman" w:hAnsi="Verdana" w:cs="Tahoma"/>
          <w:sz w:val="24"/>
          <w:szCs w:val="24"/>
          <w:lang w:eastAsia="ru-RU"/>
        </w:rPr>
        <w:t xml:space="preserve"> </w:t>
      </w:r>
      <w:r w:rsidRPr="00C13AD5">
        <w:rPr>
          <w:rFonts w:ascii="Verdana" w:eastAsia="Times New Roman" w:hAnsi="Verdana" w:cs="Tahoma"/>
          <w:sz w:val="24"/>
          <w:szCs w:val="24"/>
          <w:lang w:eastAsia="ru-RU"/>
        </w:rPr>
        <w:t>(</w:t>
      </w:r>
      <w:proofErr w:type="gramStart"/>
      <w:r w:rsidRPr="00C13AD5">
        <w:rPr>
          <w:rFonts w:ascii="Verdana" w:eastAsia="Times New Roman" w:hAnsi="Verdana" w:cs="Tahoma"/>
          <w:sz w:val="24"/>
          <w:szCs w:val="24"/>
          <w:lang w:eastAsia="ru-RU"/>
        </w:rPr>
        <w:t>м</w:t>
      </w:r>
      <w:proofErr w:type="gramEnd"/>
      <w:r w:rsidRPr="00C13AD5">
        <w:rPr>
          <w:rFonts w:ascii="Verdana" w:eastAsia="Times New Roman" w:hAnsi="Verdana" w:cs="Tahoma"/>
          <w:sz w:val="24"/>
          <w:szCs w:val="24"/>
          <w:lang w:eastAsia="ru-RU"/>
        </w:rPr>
        <w:t xml:space="preserve">иллиметр=0,001 м.). И если в российских документах вы увидите </w:t>
      </w:r>
      <w:proofErr w:type="gramStart"/>
      <w:r w:rsidRPr="00C13AD5">
        <w:rPr>
          <w:rFonts w:ascii="Verdana" w:eastAsia="Times New Roman" w:hAnsi="Verdana" w:cs="Tahoma"/>
          <w:sz w:val="24"/>
          <w:szCs w:val="24"/>
          <w:lang w:eastAsia="ru-RU"/>
        </w:rPr>
        <w:t>DN15</w:t>
      </w:r>
      <w:proofErr w:type="gramEnd"/>
      <w:r w:rsidRPr="00C13AD5">
        <w:rPr>
          <w:rFonts w:ascii="Verdana" w:eastAsia="Times New Roman" w:hAnsi="Verdana" w:cs="Tahoma"/>
          <w:sz w:val="24"/>
          <w:szCs w:val="24"/>
          <w:lang w:eastAsia="ru-RU"/>
        </w:rPr>
        <w:t xml:space="preserve"> то это будет обозначать внутренний диаметр примерно 15 мм.</w:t>
      </w:r>
    </w:p>
    <w:p w:rsidR="00C13AD5" w:rsidRPr="00C13AD5" w:rsidRDefault="00C13AD5" w:rsidP="00C13AD5">
      <w:pPr>
        <w:shd w:val="clear" w:color="auto" w:fill="FEFEFE"/>
        <w:spacing w:before="100" w:beforeAutospacing="1" w:after="100" w:afterAutospacing="1" w:line="240" w:lineRule="auto"/>
        <w:ind w:firstLine="272"/>
        <w:rPr>
          <w:rFonts w:ascii="Verdana" w:eastAsia="Times New Roman" w:hAnsi="Verdana" w:cs="Tahoma"/>
          <w:sz w:val="24"/>
          <w:szCs w:val="24"/>
          <w:lang w:eastAsia="ru-RU"/>
        </w:rPr>
      </w:pPr>
      <w:r w:rsidRPr="00C13AD5">
        <w:rPr>
          <w:rFonts w:ascii="Verdana" w:eastAsia="Times New Roman" w:hAnsi="Verdana" w:cs="Tahoma"/>
          <w:b/>
          <w:bCs/>
          <w:sz w:val="24"/>
          <w:szCs w:val="24"/>
          <w:lang w:eastAsia="ru-RU"/>
        </w:rPr>
        <w:t>Условный проход</w:t>
      </w:r>
      <w:r w:rsidRPr="00C13AD5">
        <w:rPr>
          <w:rFonts w:ascii="Verdana" w:eastAsia="Times New Roman" w:hAnsi="Verdana" w:cs="Tahoma"/>
          <w:sz w:val="24"/>
          <w:szCs w:val="24"/>
          <w:lang w:eastAsia="ru-RU"/>
        </w:rPr>
        <w:t> – говорит о том, что это внутренний диаметр трубы, выраженный в миллиметрах - условно. Термин «Условно» говорит о том, что значение диаметра не точное. Условно мы принимаем, что оно примерно равно некоторым значениям стандарта.</w:t>
      </w:r>
    </w:p>
    <w:p w:rsidR="00C13AD5" w:rsidRPr="00C13AD5" w:rsidRDefault="00C13AD5" w:rsidP="00C13AD5">
      <w:pPr>
        <w:shd w:val="clear" w:color="auto" w:fill="FEFEFE"/>
        <w:spacing w:before="100" w:beforeAutospacing="1" w:after="100" w:afterAutospacing="1" w:line="240" w:lineRule="auto"/>
        <w:ind w:firstLine="272"/>
        <w:rPr>
          <w:rFonts w:ascii="Verdana" w:eastAsia="Times New Roman" w:hAnsi="Verdana" w:cs="Tahoma"/>
          <w:sz w:val="24"/>
          <w:szCs w:val="24"/>
          <w:lang w:eastAsia="ru-RU"/>
        </w:rPr>
      </w:pPr>
      <w:r w:rsidRPr="00C13AD5">
        <w:rPr>
          <w:rFonts w:ascii="Verdana" w:eastAsia="Times New Roman" w:hAnsi="Verdana" w:cs="Tahoma"/>
          <w:sz w:val="24"/>
          <w:szCs w:val="24"/>
          <w:lang w:eastAsia="ru-RU"/>
        </w:rPr>
        <w:t>Под условным проходом (номинальным размером) понимают параметр, применяемый для трубопроводных систем в качестве характеристики присоединяемых частей, например соединений трубопроводов, фитингов и арматуры. Условный проход (номинальный размер) приблизительно равен внутреннему диаметру присоединяемого трубопровода, выраженному в миллиметрах.</w:t>
      </w:r>
    </w:p>
    <w:p w:rsidR="00C13AD5" w:rsidRPr="00C13AD5" w:rsidRDefault="00C13AD5" w:rsidP="00C13AD5">
      <w:pPr>
        <w:shd w:val="clear" w:color="auto" w:fill="FEFEFE"/>
        <w:spacing w:before="100" w:beforeAutospacing="1" w:after="100" w:afterAutospacing="1" w:line="240" w:lineRule="auto"/>
        <w:ind w:firstLine="272"/>
        <w:rPr>
          <w:rFonts w:ascii="Verdana" w:eastAsia="Times New Roman" w:hAnsi="Verdana" w:cs="Tahoma"/>
          <w:sz w:val="24"/>
          <w:szCs w:val="24"/>
          <w:lang w:eastAsia="ru-RU"/>
        </w:rPr>
      </w:pPr>
      <w:r w:rsidRPr="00C13AD5">
        <w:rPr>
          <w:rFonts w:ascii="Verdana" w:eastAsia="Times New Roman" w:hAnsi="Verdana" w:cs="Tahoma"/>
          <w:b/>
          <w:bCs/>
          <w:sz w:val="24"/>
          <w:szCs w:val="24"/>
          <w:lang w:eastAsia="ru-RU"/>
        </w:rPr>
        <w:t xml:space="preserve">По стандарту </w:t>
      </w:r>
      <w:proofErr w:type="gramStart"/>
      <w:r w:rsidRPr="00C13AD5">
        <w:rPr>
          <w:rFonts w:ascii="Verdana" w:eastAsia="Times New Roman" w:hAnsi="Verdana" w:cs="Tahoma"/>
          <w:b/>
          <w:bCs/>
          <w:sz w:val="24"/>
          <w:szCs w:val="24"/>
          <w:lang w:eastAsia="ru-RU"/>
        </w:rPr>
        <w:t>из</w:t>
      </w:r>
      <w:proofErr w:type="gramEnd"/>
      <w:r w:rsidRPr="00C13AD5">
        <w:rPr>
          <w:rFonts w:ascii="Verdana" w:eastAsia="Times New Roman" w:hAnsi="Verdana" w:cs="Tahoma"/>
          <w:b/>
          <w:bCs/>
          <w:sz w:val="24"/>
          <w:szCs w:val="24"/>
          <w:lang w:eastAsia="ru-RU"/>
        </w:rPr>
        <w:t>: ГОСТ 28338-89</w:t>
      </w:r>
      <w:r w:rsidRPr="00C13AD5">
        <w:rPr>
          <w:rFonts w:ascii="Verdana" w:eastAsia="Times New Roman" w:hAnsi="Verdana" w:cs="Tahoma"/>
          <w:sz w:val="24"/>
          <w:szCs w:val="24"/>
          <w:lang w:eastAsia="ru-RU"/>
        </w:rPr>
        <w:t> принято выбирать те цифры, о которых договорились. И свои цифры с запятыми придумывать не стоит. Например, DN 14,9 будет ошибкой обозначения.</w:t>
      </w:r>
    </w:p>
    <w:p w:rsidR="00C13AD5" w:rsidRPr="00C13AD5" w:rsidRDefault="00C13AD5" w:rsidP="00C13AD5">
      <w:pPr>
        <w:shd w:val="clear" w:color="auto" w:fill="FEFEFE"/>
        <w:spacing w:before="100" w:beforeAutospacing="1" w:after="100" w:afterAutospacing="1" w:line="240" w:lineRule="auto"/>
        <w:ind w:firstLine="272"/>
        <w:rPr>
          <w:rFonts w:ascii="Verdana" w:eastAsia="Times New Roman" w:hAnsi="Verdana" w:cs="Tahoma"/>
          <w:sz w:val="24"/>
          <w:szCs w:val="24"/>
          <w:lang w:eastAsia="ru-RU"/>
        </w:rPr>
      </w:pPr>
      <w:r w:rsidRPr="00C13AD5">
        <w:rPr>
          <w:rFonts w:ascii="Verdana" w:eastAsia="Times New Roman" w:hAnsi="Verdana" w:cs="Tahoma"/>
          <w:b/>
          <w:bCs/>
          <w:sz w:val="24"/>
          <w:szCs w:val="24"/>
          <w:lang w:eastAsia="ru-RU"/>
        </w:rPr>
        <w:t>Номинальный диаметр</w:t>
      </w:r>
      <w:r w:rsidRPr="00C13AD5">
        <w:rPr>
          <w:rFonts w:ascii="Verdana" w:eastAsia="Times New Roman" w:hAnsi="Verdana" w:cs="Tahoma"/>
          <w:sz w:val="24"/>
          <w:szCs w:val="24"/>
          <w:lang w:eastAsia="ru-RU"/>
        </w:rPr>
        <w:t> приблизительно равен внутреннему диаметру присоединяемого трубопровода, выраженному в миллиметрах и соответствующему ближайшему значению из ряда чисел, принятых в установленном порядке.</w:t>
      </w:r>
    </w:p>
    <w:p w:rsidR="00C13AD5" w:rsidRPr="00C13AD5" w:rsidRDefault="00C13AD5" w:rsidP="00C13AD5">
      <w:pPr>
        <w:shd w:val="clear" w:color="auto" w:fill="FEFEFE"/>
        <w:spacing w:before="100" w:beforeAutospacing="1" w:after="100" w:afterAutospacing="1" w:line="240" w:lineRule="auto"/>
        <w:ind w:firstLine="272"/>
        <w:rPr>
          <w:rFonts w:ascii="Verdana" w:eastAsia="Times New Roman" w:hAnsi="Verdana" w:cs="Tahoma"/>
          <w:sz w:val="24"/>
          <w:szCs w:val="24"/>
          <w:lang w:eastAsia="ru-RU"/>
        </w:rPr>
      </w:pPr>
      <w:r w:rsidRPr="00C13AD5">
        <w:rPr>
          <w:rFonts w:ascii="Verdana" w:eastAsia="Times New Roman" w:hAnsi="Verdana" w:cs="Tahoma"/>
          <w:sz w:val="24"/>
          <w:szCs w:val="24"/>
          <w:lang w:eastAsia="ru-RU"/>
        </w:rPr>
        <w:t>Вот эти цифры:</w:t>
      </w:r>
      <w:r w:rsidR="000938DA" w:rsidRPr="0067585C">
        <w:rPr>
          <w:rFonts w:ascii="Verdana" w:eastAsia="Times New Roman" w:hAnsi="Verdana" w:cs="Tahoma"/>
          <w:sz w:val="24"/>
          <w:szCs w:val="24"/>
          <w:lang w:eastAsia="ru-RU"/>
        </w:rPr>
        <w:t xml:space="preserve"> </w:t>
      </w:r>
      <w:r w:rsidRPr="0067585C">
        <w:rPr>
          <w:rFonts w:ascii="Verdana" w:eastAsia="Times New Roman" w:hAnsi="Verdana" w:cs="Tahoma"/>
          <w:noProof/>
          <w:sz w:val="24"/>
          <w:szCs w:val="24"/>
          <w:lang w:eastAsia="ru-RU"/>
        </w:rPr>
        <w:drawing>
          <wp:inline distT="0" distB="0" distL="0" distR="0">
            <wp:extent cx="6584974" cy="1871932"/>
            <wp:effectExtent l="19050" t="0" r="6326" b="0"/>
            <wp:docPr id="13" name="Рисунок 13" descr="http://infosantehnik.ru/img/107/razme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infosantehnik.ru/img/107/razmer2.jpg"/>
                    <pic:cNvPicPr>
                      <a:picLocks noChangeAspect="1" noChangeArrowheads="1"/>
                    </pic:cNvPicPr>
                  </pic:nvPicPr>
                  <pic:blipFill>
                    <a:blip r:embed="rId10" cstate="print"/>
                    <a:srcRect/>
                    <a:stretch>
                      <a:fillRect/>
                    </a:stretch>
                  </pic:blipFill>
                  <pic:spPr bwMode="auto">
                    <a:xfrm>
                      <a:off x="0" y="0"/>
                      <a:ext cx="6595950" cy="1875052"/>
                    </a:xfrm>
                    <a:prstGeom prst="rect">
                      <a:avLst/>
                    </a:prstGeom>
                    <a:noFill/>
                    <a:ln w="9525">
                      <a:noFill/>
                      <a:miter lim="800000"/>
                      <a:headEnd/>
                      <a:tailEnd/>
                    </a:ln>
                  </pic:spPr>
                </pic:pic>
              </a:graphicData>
            </a:graphic>
          </wp:inline>
        </w:drawing>
      </w:r>
    </w:p>
    <w:p w:rsidR="00C13AD5" w:rsidRPr="00C13AD5" w:rsidRDefault="00C13AD5" w:rsidP="00C13AD5">
      <w:pPr>
        <w:shd w:val="clear" w:color="auto" w:fill="FEFEFE"/>
        <w:spacing w:before="100" w:beforeAutospacing="1" w:after="100" w:afterAutospacing="1" w:line="240" w:lineRule="auto"/>
        <w:ind w:firstLine="272"/>
        <w:rPr>
          <w:rFonts w:ascii="Verdana" w:eastAsia="Times New Roman" w:hAnsi="Verdana" w:cs="Tahoma"/>
          <w:sz w:val="24"/>
          <w:szCs w:val="24"/>
          <w:lang w:eastAsia="ru-RU"/>
        </w:rPr>
      </w:pPr>
      <w:r w:rsidRPr="00C13AD5">
        <w:rPr>
          <w:rFonts w:ascii="Verdana" w:eastAsia="Times New Roman" w:hAnsi="Verdana" w:cs="Tahoma"/>
          <w:b/>
          <w:bCs/>
          <w:sz w:val="24"/>
          <w:szCs w:val="24"/>
          <w:lang w:eastAsia="ru-RU"/>
        </w:rPr>
        <w:lastRenderedPageBreak/>
        <w:t>Например,</w:t>
      </w:r>
      <w:r w:rsidRPr="00C13AD5">
        <w:rPr>
          <w:rFonts w:ascii="Verdana" w:eastAsia="Times New Roman" w:hAnsi="Verdana" w:cs="Tahoma"/>
          <w:sz w:val="24"/>
          <w:szCs w:val="24"/>
          <w:lang w:eastAsia="ru-RU"/>
        </w:rPr>
        <w:t xml:space="preserve"> если реальный внутренний диаметр равен 13 мм, то пишем как: DN 12. Если внутренний диаметр 14мм. то принимаем значение DN 15. То есть выбираем ближайшее по значению число из списка стандарта: </w:t>
      </w:r>
      <w:r w:rsidRPr="00C13AD5">
        <w:rPr>
          <w:rFonts w:ascii="Verdana" w:eastAsia="Times New Roman" w:hAnsi="Verdana" w:cs="Tahoma"/>
          <w:b/>
          <w:sz w:val="24"/>
          <w:szCs w:val="24"/>
          <w:lang w:eastAsia="ru-RU"/>
        </w:rPr>
        <w:t>ГОСТ 28338-89.</w:t>
      </w:r>
    </w:p>
    <w:p w:rsidR="00C13AD5" w:rsidRPr="00C13AD5" w:rsidRDefault="00C13AD5" w:rsidP="00C13AD5">
      <w:pPr>
        <w:shd w:val="clear" w:color="auto" w:fill="FEFEFE"/>
        <w:spacing w:before="100" w:beforeAutospacing="1" w:after="100" w:afterAutospacing="1" w:line="240" w:lineRule="auto"/>
        <w:ind w:firstLine="272"/>
        <w:rPr>
          <w:rFonts w:ascii="Verdana" w:eastAsia="Times New Roman" w:hAnsi="Verdana" w:cs="Tahoma"/>
          <w:sz w:val="24"/>
          <w:szCs w:val="24"/>
          <w:lang w:eastAsia="ru-RU"/>
        </w:rPr>
      </w:pPr>
      <w:r w:rsidRPr="00C13AD5">
        <w:rPr>
          <w:rFonts w:ascii="Verdana" w:eastAsia="Times New Roman" w:hAnsi="Verdana" w:cs="Tahoma"/>
          <w:sz w:val="24"/>
          <w:szCs w:val="24"/>
          <w:lang w:eastAsia="ru-RU"/>
        </w:rPr>
        <w:t xml:space="preserve">Если в проектах следует обозначить и диаметр и толщину стенки трубы, то нужно указывать так: </w:t>
      </w:r>
      <w:r w:rsidR="00C652EE" w:rsidRPr="0067585C">
        <w:rPr>
          <w:rFonts w:ascii="Verdana" w:hAnsi="Cambria Math" w:cs="Cambria Math"/>
          <w:b/>
          <w:bCs/>
          <w:sz w:val="28"/>
          <w:szCs w:val="28"/>
          <w:shd w:val="clear" w:color="auto" w:fill="FFFFFF"/>
        </w:rPr>
        <w:t>⌀</w:t>
      </w:r>
      <w:r w:rsidRPr="00C13AD5">
        <w:rPr>
          <w:rFonts w:ascii="Verdana" w:eastAsia="Times New Roman" w:hAnsi="Verdana" w:cs="Tahoma"/>
          <w:sz w:val="24"/>
          <w:szCs w:val="24"/>
          <w:lang w:eastAsia="ru-RU"/>
        </w:rPr>
        <w:t>20х2.</w:t>
      </w:r>
      <w:proofErr w:type="gramStart"/>
      <w:r w:rsidRPr="00C13AD5">
        <w:rPr>
          <w:rFonts w:ascii="Verdana" w:eastAsia="Times New Roman" w:hAnsi="Verdana" w:cs="Tahoma"/>
          <w:sz w:val="24"/>
          <w:szCs w:val="24"/>
          <w:lang w:eastAsia="ru-RU"/>
        </w:rPr>
        <w:t>2</w:t>
      </w:r>
      <w:proofErr w:type="gramEnd"/>
      <w:r w:rsidRPr="00C13AD5">
        <w:rPr>
          <w:rFonts w:ascii="Verdana" w:eastAsia="Times New Roman" w:hAnsi="Verdana" w:cs="Tahoma"/>
          <w:sz w:val="24"/>
          <w:szCs w:val="24"/>
          <w:lang w:eastAsia="ru-RU"/>
        </w:rPr>
        <w:t xml:space="preserve"> где наружный диаметр равен 20 мм. А внутренний диаметр равен на разницу толщины стенки. В данном случае внутренний диаметр равен 15,6мм. ГОСТ 21.206–2012</w:t>
      </w:r>
    </w:p>
    <w:p w:rsidR="00C13AD5" w:rsidRPr="00C13AD5" w:rsidRDefault="000F2E2F" w:rsidP="00C13AD5">
      <w:pPr>
        <w:shd w:val="clear" w:color="auto" w:fill="FEFEFE"/>
        <w:spacing w:before="100" w:beforeAutospacing="1" w:after="100" w:afterAutospacing="1" w:line="240" w:lineRule="auto"/>
        <w:ind w:firstLine="272"/>
        <w:rPr>
          <w:rFonts w:ascii="Verdana" w:eastAsia="Times New Roman" w:hAnsi="Verdana" w:cs="Tahoma"/>
          <w:i/>
          <w:sz w:val="24"/>
          <w:szCs w:val="24"/>
          <w:lang w:eastAsia="ru-RU"/>
        </w:rPr>
      </w:pPr>
      <w:r w:rsidRPr="0067585C">
        <w:rPr>
          <w:rFonts w:ascii="Verdana" w:eastAsia="Times New Roman" w:hAnsi="Verdana" w:cs="Tahoma"/>
          <w:b/>
          <w:bCs/>
          <w:i/>
          <w:sz w:val="24"/>
          <w:szCs w:val="24"/>
          <w:lang w:eastAsia="ru-RU"/>
        </w:rPr>
        <w:t>Евро</w:t>
      </w:r>
      <w:r w:rsidR="00C13AD5" w:rsidRPr="00C13AD5">
        <w:rPr>
          <w:rFonts w:ascii="Verdana" w:eastAsia="Times New Roman" w:hAnsi="Verdana" w:cs="Tahoma"/>
          <w:b/>
          <w:bCs/>
          <w:i/>
          <w:sz w:val="24"/>
          <w:szCs w:val="24"/>
          <w:lang w:eastAsia="ru-RU"/>
        </w:rPr>
        <w:t>стандарт</w:t>
      </w:r>
      <w:r w:rsidRPr="0067585C">
        <w:rPr>
          <w:rFonts w:ascii="Verdana" w:eastAsia="Times New Roman" w:hAnsi="Verdana" w:cs="Tahoma"/>
          <w:b/>
          <w:bCs/>
          <w:i/>
          <w:sz w:val="24"/>
          <w:szCs w:val="24"/>
          <w:lang w:eastAsia="ru-RU"/>
        </w:rPr>
        <w:t>ы:</w:t>
      </w:r>
    </w:p>
    <w:p w:rsidR="00C13AD5" w:rsidRPr="00C13AD5" w:rsidRDefault="00C13AD5" w:rsidP="00C13AD5">
      <w:pPr>
        <w:shd w:val="clear" w:color="auto" w:fill="FEFEFE"/>
        <w:spacing w:before="100" w:beforeAutospacing="1" w:after="100" w:afterAutospacing="1" w:line="240" w:lineRule="auto"/>
        <w:ind w:firstLine="272"/>
        <w:rPr>
          <w:rFonts w:ascii="Verdana" w:eastAsia="Times New Roman" w:hAnsi="Verdana" w:cs="Tahoma"/>
          <w:i/>
          <w:sz w:val="24"/>
          <w:szCs w:val="24"/>
          <w:lang w:eastAsia="ru-RU"/>
        </w:rPr>
      </w:pPr>
      <w:r w:rsidRPr="00C13AD5">
        <w:rPr>
          <w:rFonts w:ascii="Verdana" w:eastAsia="Times New Roman" w:hAnsi="Verdana" w:cs="Tahoma"/>
          <w:i/>
          <w:sz w:val="24"/>
          <w:szCs w:val="24"/>
          <w:lang w:eastAsia="ru-RU"/>
        </w:rPr>
        <w:t>Любые привозимые материалы из-за рубежа чаще всего были разработаны с помощью другой размерности длины: Дюйм</w:t>
      </w:r>
      <w:r w:rsidR="000F2E2F" w:rsidRPr="0067585C">
        <w:rPr>
          <w:rFonts w:ascii="Verdana" w:eastAsia="Times New Roman" w:hAnsi="Verdana" w:cs="Tahoma"/>
          <w:i/>
          <w:sz w:val="24"/>
          <w:szCs w:val="24"/>
          <w:lang w:eastAsia="ru-RU"/>
        </w:rPr>
        <w:t xml:space="preserve">. </w:t>
      </w:r>
      <w:r w:rsidRPr="00C13AD5">
        <w:rPr>
          <w:rFonts w:ascii="Verdana" w:eastAsia="Times New Roman" w:hAnsi="Verdana" w:cs="Tahoma"/>
          <w:i/>
          <w:sz w:val="24"/>
          <w:szCs w:val="24"/>
          <w:lang w:eastAsia="ru-RU"/>
        </w:rPr>
        <w:t>Поэтому чаще всего размеры бывают ориентированы на Дюйм. Обычно за место слова дюйм пишут кавычку.</w:t>
      </w:r>
    </w:p>
    <w:p w:rsidR="00C13AD5" w:rsidRPr="00C13AD5" w:rsidRDefault="00C13AD5" w:rsidP="00C13AD5">
      <w:pPr>
        <w:shd w:val="clear" w:color="auto" w:fill="FEFEFE"/>
        <w:spacing w:before="100" w:beforeAutospacing="1" w:after="100" w:afterAutospacing="1" w:line="240" w:lineRule="auto"/>
        <w:ind w:firstLine="272"/>
        <w:rPr>
          <w:rFonts w:ascii="Verdana" w:eastAsia="Times New Roman" w:hAnsi="Verdana" w:cs="Tahoma"/>
          <w:i/>
          <w:sz w:val="24"/>
          <w:szCs w:val="24"/>
          <w:lang w:eastAsia="ru-RU"/>
        </w:rPr>
      </w:pPr>
      <w:r w:rsidRPr="00C13AD5">
        <w:rPr>
          <w:rFonts w:ascii="Verdana" w:eastAsia="Times New Roman" w:hAnsi="Verdana" w:cs="Tahoma"/>
          <w:i/>
          <w:sz w:val="24"/>
          <w:szCs w:val="24"/>
          <w:lang w:eastAsia="ru-RU"/>
        </w:rPr>
        <w:t xml:space="preserve">1 дюйм = 25,4 мм. Что </w:t>
      </w:r>
      <w:proofErr w:type="gramStart"/>
      <w:r w:rsidRPr="00C13AD5">
        <w:rPr>
          <w:rFonts w:ascii="Verdana" w:eastAsia="Times New Roman" w:hAnsi="Verdana" w:cs="Tahoma"/>
          <w:i/>
          <w:sz w:val="24"/>
          <w:szCs w:val="24"/>
          <w:lang w:eastAsia="ru-RU"/>
        </w:rPr>
        <w:t>тоже самое</w:t>
      </w:r>
      <w:proofErr w:type="gramEnd"/>
      <w:r w:rsidRPr="00C13AD5">
        <w:rPr>
          <w:rFonts w:ascii="Verdana" w:eastAsia="Times New Roman" w:hAnsi="Verdana" w:cs="Tahoma"/>
          <w:i/>
          <w:sz w:val="24"/>
          <w:szCs w:val="24"/>
          <w:lang w:eastAsia="ru-RU"/>
        </w:rPr>
        <w:t xml:space="preserve"> 1” = 25,4 мм.</w:t>
      </w:r>
    </w:p>
    <w:p w:rsidR="00C13AD5" w:rsidRPr="00C13AD5" w:rsidRDefault="00C13AD5" w:rsidP="00C13AD5">
      <w:pPr>
        <w:shd w:val="clear" w:color="auto" w:fill="FEFEFE"/>
        <w:spacing w:before="100" w:beforeAutospacing="1" w:after="100" w:afterAutospacing="1" w:line="240" w:lineRule="auto"/>
        <w:ind w:firstLine="272"/>
        <w:rPr>
          <w:rFonts w:ascii="Verdana" w:eastAsia="Times New Roman" w:hAnsi="Verdana" w:cs="Tahoma"/>
          <w:i/>
          <w:sz w:val="24"/>
          <w:szCs w:val="24"/>
          <w:lang w:eastAsia="ru-RU"/>
        </w:rPr>
      </w:pPr>
      <w:r w:rsidRPr="00C13AD5">
        <w:rPr>
          <w:rFonts w:ascii="Verdana" w:eastAsia="Times New Roman" w:hAnsi="Verdana" w:cs="Tahoma"/>
          <w:b/>
          <w:bCs/>
          <w:i/>
          <w:sz w:val="24"/>
          <w:szCs w:val="24"/>
          <w:lang w:eastAsia="ru-RU"/>
        </w:rPr>
        <w:t>Таблица размерностей.</w:t>
      </w:r>
      <w:r w:rsidRPr="00C13AD5">
        <w:rPr>
          <w:rFonts w:ascii="Verdana" w:eastAsia="Times New Roman" w:hAnsi="Verdana" w:cs="Tahoma"/>
          <w:i/>
          <w:sz w:val="24"/>
          <w:szCs w:val="24"/>
          <w:lang w:eastAsia="ru-RU"/>
        </w:rPr>
        <w:t> Обычно за место слова дюйм пишут кавычку.</w:t>
      </w:r>
    </w:p>
    <w:p w:rsidR="00C13AD5" w:rsidRPr="00C13AD5" w:rsidRDefault="00C13AD5" w:rsidP="00C13AD5">
      <w:pPr>
        <w:shd w:val="clear" w:color="auto" w:fill="FEFEFE"/>
        <w:spacing w:before="100" w:beforeAutospacing="1" w:after="100" w:afterAutospacing="1" w:line="240" w:lineRule="auto"/>
        <w:ind w:firstLine="272"/>
        <w:rPr>
          <w:rFonts w:ascii="Verdana" w:eastAsia="Times New Roman" w:hAnsi="Verdana" w:cs="Tahoma"/>
          <w:i/>
          <w:sz w:val="24"/>
          <w:szCs w:val="24"/>
          <w:lang w:eastAsia="ru-RU"/>
        </w:rPr>
      </w:pPr>
      <w:r w:rsidRPr="00C13AD5">
        <w:rPr>
          <w:rFonts w:ascii="Verdana" w:eastAsia="Times New Roman" w:hAnsi="Verdana" w:cs="Tahoma"/>
          <w:i/>
          <w:sz w:val="24"/>
          <w:szCs w:val="24"/>
          <w:lang w:eastAsia="ru-RU"/>
        </w:rPr>
        <w:t>1/2 “ = 25.4 / 2 = 12,7. Но в реальности такой размер 1/2 “ равно проходу 15 мм. Точнее может быть 14.9мм</w:t>
      </w:r>
      <w:proofErr w:type="gramStart"/>
      <w:r w:rsidRPr="00C13AD5">
        <w:rPr>
          <w:rFonts w:ascii="Verdana" w:eastAsia="Times New Roman" w:hAnsi="Verdana" w:cs="Tahoma"/>
          <w:i/>
          <w:sz w:val="24"/>
          <w:szCs w:val="24"/>
          <w:lang w:eastAsia="ru-RU"/>
        </w:rPr>
        <w:t>.</w:t>
      </w:r>
      <w:proofErr w:type="gramEnd"/>
      <w:r w:rsidRPr="00C13AD5">
        <w:rPr>
          <w:rFonts w:ascii="Verdana" w:eastAsia="Times New Roman" w:hAnsi="Verdana" w:cs="Tahoma"/>
          <w:i/>
          <w:sz w:val="24"/>
          <w:szCs w:val="24"/>
          <w:lang w:eastAsia="ru-RU"/>
        </w:rPr>
        <w:t xml:space="preserve"> </w:t>
      </w:r>
      <w:proofErr w:type="gramStart"/>
      <w:r w:rsidRPr="00C13AD5">
        <w:rPr>
          <w:rFonts w:ascii="Verdana" w:eastAsia="Times New Roman" w:hAnsi="Verdana" w:cs="Tahoma"/>
          <w:i/>
          <w:sz w:val="24"/>
          <w:szCs w:val="24"/>
          <w:lang w:eastAsia="ru-RU"/>
        </w:rPr>
        <w:t>д</w:t>
      </w:r>
      <w:proofErr w:type="gramEnd"/>
      <w:r w:rsidRPr="00C13AD5">
        <w:rPr>
          <w:rFonts w:ascii="Verdana" w:eastAsia="Times New Roman" w:hAnsi="Verdana" w:cs="Tahoma"/>
          <w:i/>
          <w:sz w:val="24"/>
          <w:szCs w:val="24"/>
          <w:lang w:eastAsia="ru-RU"/>
        </w:rPr>
        <w:t>ля стальной трубы. В общем, размеры могут отличаться на несколько мм. Поэтому в таких случаях для точных расчетов нужно узнавать внутренний диаметр у конкретной модели отдельно.</w:t>
      </w:r>
    </w:p>
    <w:p w:rsidR="00C13AD5" w:rsidRPr="00C13AD5" w:rsidRDefault="00C13AD5" w:rsidP="00C13AD5">
      <w:pPr>
        <w:shd w:val="clear" w:color="auto" w:fill="FEFEFE"/>
        <w:spacing w:before="100" w:beforeAutospacing="1" w:after="100" w:afterAutospacing="1" w:line="240" w:lineRule="auto"/>
        <w:ind w:firstLine="272"/>
        <w:rPr>
          <w:rFonts w:ascii="Verdana" w:eastAsia="Times New Roman" w:hAnsi="Verdana" w:cs="Tahoma"/>
          <w:i/>
          <w:sz w:val="24"/>
          <w:szCs w:val="24"/>
          <w:lang w:eastAsia="ru-RU"/>
        </w:rPr>
      </w:pPr>
      <w:r w:rsidRPr="00C13AD5">
        <w:rPr>
          <w:rFonts w:ascii="Verdana" w:eastAsia="Times New Roman" w:hAnsi="Verdana" w:cs="Tahoma"/>
          <w:i/>
          <w:sz w:val="24"/>
          <w:szCs w:val="24"/>
          <w:lang w:eastAsia="ru-RU"/>
        </w:rPr>
        <w:t>Например, размер 3/4” = 25,4 х 3/4 = 19 мм. Но пишем в документах “условно” DN20 – примерно внутренний диаметр равен 20мм.</w:t>
      </w:r>
    </w:p>
    <w:p w:rsidR="00160D36" w:rsidRPr="0067585C" w:rsidRDefault="00160D36" w:rsidP="00160D36">
      <w:pPr>
        <w:shd w:val="clear" w:color="auto" w:fill="FEFEFE"/>
        <w:spacing w:before="100" w:beforeAutospacing="1" w:after="100" w:afterAutospacing="1" w:line="240" w:lineRule="auto"/>
        <w:ind w:firstLine="272"/>
        <w:jc w:val="center"/>
        <w:rPr>
          <w:rFonts w:ascii="Verdana" w:eastAsia="Times New Roman" w:hAnsi="Verdana" w:cs="Tahoma"/>
          <w:b/>
          <w:bCs/>
          <w:sz w:val="24"/>
          <w:szCs w:val="24"/>
          <w:lang w:eastAsia="ru-RU"/>
        </w:rPr>
      </w:pPr>
      <w:r w:rsidRPr="0067585C">
        <w:rPr>
          <w:rFonts w:ascii="Verdana" w:eastAsia="Times New Roman" w:hAnsi="Verdana" w:cs="Tahoma"/>
          <w:b/>
          <w:bCs/>
          <w:sz w:val="24"/>
          <w:szCs w:val="24"/>
          <w:highlight w:val="yellow"/>
          <w:lang w:eastAsia="ru-RU"/>
        </w:rPr>
        <w:t>Номинальное давление</w:t>
      </w:r>
    </w:p>
    <w:p w:rsidR="00C13AD5" w:rsidRPr="00C13AD5" w:rsidRDefault="00C13AD5" w:rsidP="00C13AD5">
      <w:pPr>
        <w:shd w:val="clear" w:color="auto" w:fill="FEFEFE"/>
        <w:spacing w:before="100" w:beforeAutospacing="1" w:after="100" w:afterAutospacing="1" w:line="240" w:lineRule="auto"/>
        <w:ind w:firstLine="272"/>
        <w:rPr>
          <w:rFonts w:ascii="Verdana" w:eastAsia="Times New Roman" w:hAnsi="Verdana" w:cs="Tahoma"/>
          <w:sz w:val="24"/>
          <w:szCs w:val="24"/>
          <w:lang w:eastAsia="ru-RU"/>
        </w:rPr>
      </w:pPr>
      <w:r w:rsidRPr="00C13AD5">
        <w:rPr>
          <w:rFonts w:ascii="Verdana" w:eastAsia="Times New Roman" w:hAnsi="Verdana" w:cs="Tahoma"/>
          <w:b/>
          <w:bCs/>
          <w:sz w:val="24"/>
          <w:szCs w:val="24"/>
          <w:lang w:eastAsia="ru-RU"/>
        </w:rPr>
        <w:t>Номинальное давление PN:</w:t>
      </w:r>
      <w:r w:rsidRPr="00C13AD5">
        <w:rPr>
          <w:rFonts w:ascii="Verdana" w:eastAsia="Times New Roman" w:hAnsi="Verdana" w:cs="Tahoma"/>
          <w:sz w:val="24"/>
          <w:szCs w:val="24"/>
          <w:lang w:eastAsia="ru-RU"/>
        </w:rPr>
        <w:t xml:space="preserve"> Подробнее в ГОСТ 26349 и ГОСТ </w:t>
      </w:r>
      <w:proofErr w:type="gramStart"/>
      <w:r w:rsidRPr="00C13AD5">
        <w:rPr>
          <w:rFonts w:ascii="Verdana" w:eastAsia="Times New Roman" w:hAnsi="Verdana" w:cs="Tahoma"/>
          <w:sz w:val="24"/>
          <w:szCs w:val="24"/>
          <w:lang w:eastAsia="ru-RU"/>
        </w:rPr>
        <w:t>Р</w:t>
      </w:r>
      <w:proofErr w:type="gramEnd"/>
      <w:r w:rsidRPr="00C13AD5">
        <w:rPr>
          <w:rFonts w:ascii="Verdana" w:eastAsia="Times New Roman" w:hAnsi="Verdana" w:cs="Tahoma"/>
          <w:sz w:val="24"/>
          <w:szCs w:val="24"/>
          <w:lang w:eastAsia="ru-RU"/>
        </w:rPr>
        <w:t xml:space="preserve"> 52720.</w:t>
      </w:r>
    </w:p>
    <w:p w:rsidR="00C13AD5" w:rsidRPr="00C13AD5" w:rsidRDefault="00C13AD5" w:rsidP="00C13AD5">
      <w:pPr>
        <w:shd w:val="clear" w:color="auto" w:fill="FEFEFE"/>
        <w:spacing w:before="100" w:beforeAutospacing="1" w:after="100" w:afterAutospacing="1" w:line="240" w:lineRule="auto"/>
        <w:ind w:firstLine="272"/>
        <w:rPr>
          <w:rFonts w:ascii="Verdana" w:eastAsia="Times New Roman" w:hAnsi="Verdana" w:cs="Tahoma"/>
          <w:i/>
          <w:sz w:val="24"/>
          <w:szCs w:val="24"/>
          <w:lang w:eastAsia="ru-RU"/>
        </w:rPr>
      </w:pPr>
      <w:r w:rsidRPr="00C13AD5">
        <w:rPr>
          <w:rFonts w:ascii="Verdana" w:eastAsia="Times New Roman" w:hAnsi="Verdana" w:cs="Tahoma"/>
          <w:i/>
          <w:sz w:val="24"/>
          <w:szCs w:val="24"/>
          <w:u w:val="single"/>
          <w:lang w:eastAsia="ru-RU"/>
        </w:rPr>
        <w:t>Имеет единицу измерения: кгс/cм2.</w:t>
      </w:r>
      <w:r w:rsidRPr="00C13AD5">
        <w:rPr>
          <w:rFonts w:ascii="Verdana" w:eastAsia="Times New Roman" w:hAnsi="Verdana" w:cs="Tahoma"/>
          <w:i/>
          <w:sz w:val="24"/>
          <w:szCs w:val="24"/>
          <w:lang w:eastAsia="ru-RU"/>
        </w:rPr>
        <w:t xml:space="preserve"> Обозначение кгс означает кг х с (килограмм умноженное на с)</w:t>
      </w:r>
      <w:proofErr w:type="gramStart"/>
      <w:r w:rsidRPr="00C13AD5">
        <w:rPr>
          <w:rFonts w:ascii="Verdana" w:eastAsia="Times New Roman" w:hAnsi="Verdana" w:cs="Tahoma"/>
          <w:i/>
          <w:sz w:val="24"/>
          <w:szCs w:val="24"/>
          <w:lang w:eastAsia="ru-RU"/>
        </w:rPr>
        <w:t>.</w:t>
      </w:r>
      <w:proofErr w:type="gramEnd"/>
      <w:r w:rsidRPr="00C13AD5">
        <w:rPr>
          <w:rFonts w:ascii="Verdana" w:eastAsia="Times New Roman" w:hAnsi="Verdana" w:cs="Tahoma"/>
          <w:i/>
          <w:sz w:val="24"/>
          <w:szCs w:val="24"/>
          <w:lang w:eastAsia="ru-RU"/>
        </w:rPr>
        <w:t xml:space="preserve"> </w:t>
      </w:r>
      <w:proofErr w:type="gramStart"/>
      <w:r w:rsidRPr="00C13AD5">
        <w:rPr>
          <w:rFonts w:ascii="Verdana" w:eastAsia="Times New Roman" w:hAnsi="Verdana" w:cs="Tahoma"/>
          <w:i/>
          <w:sz w:val="24"/>
          <w:szCs w:val="24"/>
          <w:lang w:eastAsia="ru-RU"/>
        </w:rPr>
        <w:t>с</w:t>
      </w:r>
      <w:proofErr w:type="gramEnd"/>
      <w:r w:rsidRPr="00C13AD5">
        <w:rPr>
          <w:rFonts w:ascii="Verdana" w:eastAsia="Times New Roman" w:hAnsi="Verdana" w:cs="Tahoma"/>
          <w:i/>
          <w:sz w:val="24"/>
          <w:szCs w:val="24"/>
          <w:lang w:eastAsia="ru-RU"/>
        </w:rPr>
        <w:t xml:space="preserve">=1. с характеризует как бы коэффициент силы. То </w:t>
      </w:r>
      <w:proofErr w:type="gramStart"/>
      <w:r w:rsidRPr="00C13AD5">
        <w:rPr>
          <w:rFonts w:ascii="Verdana" w:eastAsia="Times New Roman" w:hAnsi="Verdana" w:cs="Tahoma"/>
          <w:i/>
          <w:sz w:val="24"/>
          <w:szCs w:val="24"/>
          <w:lang w:eastAsia="ru-RU"/>
        </w:rPr>
        <w:t>есть</w:t>
      </w:r>
      <w:proofErr w:type="gramEnd"/>
      <w:r w:rsidRPr="00C13AD5">
        <w:rPr>
          <w:rFonts w:ascii="Verdana" w:eastAsia="Times New Roman" w:hAnsi="Verdana" w:cs="Tahoma"/>
          <w:i/>
          <w:sz w:val="24"/>
          <w:szCs w:val="24"/>
          <w:lang w:eastAsia="ru-RU"/>
        </w:rPr>
        <w:t xml:space="preserve"> умножая килограмм</w:t>
      </w:r>
      <w:r w:rsidR="00160D36" w:rsidRPr="0067585C">
        <w:rPr>
          <w:rFonts w:ascii="Verdana" w:eastAsia="Times New Roman" w:hAnsi="Verdana" w:cs="Tahoma"/>
          <w:i/>
          <w:sz w:val="24"/>
          <w:szCs w:val="24"/>
          <w:lang w:eastAsia="ru-RU"/>
        </w:rPr>
        <w:t xml:space="preserve"> </w:t>
      </w:r>
      <w:r w:rsidRPr="00C13AD5">
        <w:rPr>
          <w:rFonts w:ascii="Verdana" w:eastAsia="Times New Roman" w:hAnsi="Verdana" w:cs="Tahoma"/>
          <w:i/>
          <w:sz w:val="24"/>
          <w:szCs w:val="24"/>
          <w:lang w:eastAsia="ru-RU"/>
        </w:rPr>
        <w:t xml:space="preserve">(массу) на силу мы конвертируем массу в силу. Это такая поправка для дотошных физиков. Если Вы обозначите </w:t>
      </w:r>
      <w:proofErr w:type="gramStart"/>
      <w:r w:rsidRPr="00C13AD5">
        <w:rPr>
          <w:rFonts w:ascii="Verdana" w:eastAsia="Times New Roman" w:hAnsi="Verdana" w:cs="Tahoma"/>
          <w:i/>
          <w:sz w:val="24"/>
          <w:szCs w:val="24"/>
          <w:lang w:eastAsia="ru-RU"/>
        </w:rPr>
        <w:t>кг</w:t>
      </w:r>
      <w:proofErr w:type="gramEnd"/>
      <w:r w:rsidRPr="00C13AD5">
        <w:rPr>
          <w:rFonts w:ascii="Verdana" w:eastAsia="Times New Roman" w:hAnsi="Verdana" w:cs="Tahoma"/>
          <w:i/>
          <w:sz w:val="24"/>
          <w:szCs w:val="24"/>
          <w:lang w:eastAsia="ru-RU"/>
        </w:rPr>
        <w:t xml:space="preserve">/cм2 в принципе тоже не ошибетесь, если будите полагать что массу мы воспринимаем как силу. Также такая единица как </w:t>
      </w:r>
      <w:proofErr w:type="gramStart"/>
      <w:r w:rsidRPr="00C13AD5">
        <w:rPr>
          <w:rFonts w:ascii="Verdana" w:eastAsia="Times New Roman" w:hAnsi="Verdana" w:cs="Tahoma"/>
          <w:i/>
          <w:sz w:val="24"/>
          <w:szCs w:val="24"/>
          <w:lang w:eastAsia="ru-RU"/>
        </w:rPr>
        <w:t>кг</w:t>
      </w:r>
      <w:proofErr w:type="gramEnd"/>
      <w:r w:rsidRPr="00C13AD5">
        <w:rPr>
          <w:rFonts w:ascii="Verdana" w:eastAsia="Times New Roman" w:hAnsi="Verdana" w:cs="Tahoma"/>
          <w:i/>
          <w:sz w:val="24"/>
          <w:szCs w:val="24"/>
          <w:lang w:eastAsia="ru-RU"/>
        </w:rPr>
        <w:t xml:space="preserve">/cм2 ошибочна тем, что давление образована из двух единиц (сила и площадь). Масса это другой параметр. Потому что масса только на поверхности земля создает ту </w:t>
      </w:r>
      <w:proofErr w:type="gramStart"/>
      <w:r w:rsidRPr="00C13AD5">
        <w:rPr>
          <w:rFonts w:ascii="Verdana" w:eastAsia="Times New Roman" w:hAnsi="Verdana" w:cs="Tahoma"/>
          <w:i/>
          <w:sz w:val="24"/>
          <w:szCs w:val="24"/>
          <w:lang w:eastAsia="ru-RU"/>
        </w:rPr>
        <w:t>силу</w:t>
      </w:r>
      <w:proofErr w:type="gramEnd"/>
      <w:r w:rsidRPr="00C13AD5">
        <w:rPr>
          <w:rFonts w:ascii="Verdana" w:eastAsia="Times New Roman" w:hAnsi="Verdana" w:cs="Tahoma"/>
          <w:i/>
          <w:sz w:val="24"/>
          <w:szCs w:val="24"/>
          <w:lang w:eastAsia="ru-RU"/>
        </w:rPr>
        <w:t xml:space="preserve"> которая давит на землю</w:t>
      </w:r>
      <w:r w:rsidR="00160D36" w:rsidRPr="0067585C">
        <w:rPr>
          <w:rFonts w:ascii="Verdana" w:eastAsia="Times New Roman" w:hAnsi="Verdana" w:cs="Tahoma"/>
          <w:i/>
          <w:sz w:val="24"/>
          <w:szCs w:val="24"/>
          <w:lang w:eastAsia="ru-RU"/>
        </w:rPr>
        <w:t xml:space="preserve"> </w:t>
      </w:r>
      <w:r w:rsidRPr="00C13AD5">
        <w:rPr>
          <w:rFonts w:ascii="Verdana" w:eastAsia="Times New Roman" w:hAnsi="Verdana" w:cs="Tahoma"/>
          <w:i/>
          <w:sz w:val="24"/>
          <w:szCs w:val="24"/>
          <w:lang w:eastAsia="ru-RU"/>
        </w:rPr>
        <w:t>(сила тяготения). Значение с=1 на поверхности земля. И если Вы улетите на другую планету, то сила гравитации будет другая, и масса будет создавать другую силу. И на другой планете коэффициент с=1 будет равен другому значению. Например, с=0,5 создаст давление в два раза меньше.</w:t>
      </w:r>
    </w:p>
    <w:p w:rsidR="00C13AD5" w:rsidRPr="00C13AD5" w:rsidRDefault="00C13AD5" w:rsidP="00C13AD5">
      <w:pPr>
        <w:shd w:val="clear" w:color="auto" w:fill="FEFEFE"/>
        <w:spacing w:before="100" w:beforeAutospacing="1" w:after="100" w:afterAutospacing="1" w:line="240" w:lineRule="auto"/>
        <w:ind w:firstLine="272"/>
        <w:rPr>
          <w:rFonts w:ascii="Verdana" w:eastAsia="Times New Roman" w:hAnsi="Verdana" w:cs="Tahoma"/>
          <w:sz w:val="24"/>
          <w:szCs w:val="24"/>
          <w:lang w:eastAsia="ru-RU"/>
        </w:rPr>
      </w:pPr>
      <w:r w:rsidRPr="00C13AD5">
        <w:rPr>
          <w:rFonts w:ascii="Verdana" w:eastAsia="Times New Roman" w:hAnsi="Verdana" w:cs="Tahoma"/>
          <w:sz w:val="24"/>
          <w:szCs w:val="24"/>
          <w:lang w:eastAsia="ru-RU"/>
        </w:rPr>
        <w:t xml:space="preserve">Значение </w:t>
      </w:r>
      <w:r w:rsidRPr="00C13AD5">
        <w:rPr>
          <w:rFonts w:ascii="Verdana" w:eastAsia="Times New Roman" w:hAnsi="Verdana" w:cs="Tahoma"/>
          <w:sz w:val="24"/>
          <w:szCs w:val="24"/>
          <w:u w:val="single"/>
          <w:lang w:eastAsia="ru-RU"/>
        </w:rPr>
        <w:t>PN нужно для того, чтобы указать прибору предел давления</w:t>
      </w:r>
      <w:r w:rsidRPr="00C13AD5">
        <w:rPr>
          <w:rFonts w:ascii="Verdana" w:eastAsia="Times New Roman" w:hAnsi="Verdana" w:cs="Tahoma"/>
          <w:sz w:val="24"/>
          <w:szCs w:val="24"/>
          <w:lang w:eastAsia="ru-RU"/>
        </w:rPr>
        <w:t>, которое нельзя превышать для нормальной работы прибора, для которого это значение задано. То есть при прое</w:t>
      </w:r>
      <w:r w:rsidR="00160D36" w:rsidRPr="0067585C">
        <w:rPr>
          <w:rFonts w:ascii="Verdana" w:eastAsia="Times New Roman" w:hAnsi="Verdana" w:cs="Tahoma"/>
          <w:sz w:val="24"/>
          <w:szCs w:val="24"/>
          <w:lang w:eastAsia="ru-RU"/>
        </w:rPr>
        <w:t>ктировании, проектант должен за</w:t>
      </w:r>
      <w:r w:rsidRPr="00C13AD5">
        <w:rPr>
          <w:rFonts w:ascii="Verdana" w:eastAsia="Times New Roman" w:hAnsi="Verdana" w:cs="Tahoma"/>
          <w:sz w:val="24"/>
          <w:szCs w:val="24"/>
          <w:lang w:eastAsia="ru-RU"/>
        </w:rPr>
        <w:t>ранее знать, на какое максимальное давление рассчитан прибор.</w:t>
      </w:r>
    </w:p>
    <w:p w:rsidR="00C13AD5" w:rsidRPr="00C13AD5" w:rsidRDefault="00C13AD5" w:rsidP="00C13AD5">
      <w:pPr>
        <w:shd w:val="clear" w:color="auto" w:fill="FEFEFE"/>
        <w:spacing w:before="100" w:beforeAutospacing="1" w:after="100" w:afterAutospacing="1" w:line="240" w:lineRule="auto"/>
        <w:ind w:firstLine="272"/>
        <w:rPr>
          <w:rFonts w:ascii="Verdana" w:eastAsia="Times New Roman" w:hAnsi="Verdana" w:cs="Tahoma"/>
          <w:sz w:val="24"/>
          <w:szCs w:val="24"/>
          <w:lang w:eastAsia="ru-RU"/>
        </w:rPr>
      </w:pPr>
      <w:r w:rsidRPr="00C13AD5">
        <w:rPr>
          <w:rFonts w:ascii="Verdana" w:eastAsia="Times New Roman" w:hAnsi="Verdana" w:cs="Tahoma"/>
          <w:b/>
          <w:bCs/>
          <w:sz w:val="24"/>
          <w:szCs w:val="24"/>
          <w:lang w:eastAsia="ru-RU"/>
        </w:rPr>
        <w:t>Например,</w:t>
      </w:r>
      <w:r w:rsidRPr="00C13AD5">
        <w:rPr>
          <w:rFonts w:ascii="Verdana" w:eastAsia="Times New Roman" w:hAnsi="Verdana" w:cs="Tahoma"/>
          <w:sz w:val="24"/>
          <w:szCs w:val="24"/>
          <w:lang w:eastAsia="ru-RU"/>
        </w:rPr>
        <w:t> если прибору дали значение PN15 это означает, что прибор рассчитан на эксплуатацию с давлением не превышающим 15 кгс/см</w:t>
      </w:r>
      <w:proofErr w:type="gramStart"/>
      <w:r w:rsidRPr="00C13AD5">
        <w:rPr>
          <w:rFonts w:ascii="Verdana" w:eastAsia="Times New Roman" w:hAnsi="Verdana" w:cs="Tahoma"/>
          <w:sz w:val="24"/>
          <w:szCs w:val="24"/>
          <w:lang w:eastAsia="ru-RU"/>
        </w:rPr>
        <w:t>2</w:t>
      </w:r>
      <w:proofErr w:type="gramEnd"/>
      <w:r w:rsidRPr="00C13AD5">
        <w:rPr>
          <w:rFonts w:ascii="Verdana" w:eastAsia="Times New Roman" w:hAnsi="Verdana" w:cs="Tahoma"/>
          <w:sz w:val="24"/>
          <w:szCs w:val="24"/>
          <w:lang w:eastAsia="ru-RU"/>
        </w:rPr>
        <w:t>. Что примерно равно 15 Бар.</w:t>
      </w:r>
    </w:p>
    <w:p w:rsidR="00C13AD5" w:rsidRPr="00C13AD5" w:rsidRDefault="00C13AD5" w:rsidP="00C13AD5">
      <w:pPr>
        <w:shd w:val="clear" w:color="auto" w:fill="FEFEFE"/>
        <w:spacing w:before="100" w:beforeAutospacing="1" w:after="100" w:afterAutospacing="1" w:line="240" w:lineRule="auto"/>
        <w:ind w:firstLine="272"/>
        <w:rPr>
          <w:rFonts w:ascii="Verdana" w:eastAsia="Times New Roman" w:hAnsi="Verdana" w:cs="Tahoma"/>
          <w:sz w:val="24"/>
          <w:szCs w:val="24"/>
          <w:lang w:eastAsia="ru-RU"/>
        </w:rPr>
      </w:pPr>
      <w:r w:rsidRPr="00C13AD5">
        <w:rPr>
          <w:rFonts w:ascii="Verdana" w:eastAsia="Times New Roman" w:hAnsi="Verdana" w:cs="Tahoma"/>
          <w:sz w:val="24"/>
          <w:szCs w:val="24"/>
          <w:lang w:eastAsia="ru-RU"/>
        </w:rPr>
        <w:lastRenderedPageBreak/>
        <w:t>1 кгс/см</w:t>
      </w:r>
      <w:proofErr w:type="gramStart"/>
      <w:r w:rsidRPr="00C13AD5">
        <w:rPr>
          <w:rFonts w:ascii="Verdana" w:eastAsia="Times New Roman" w:hAnsi="Verdana" w:cs="Tahoma"/>
          <w:sz w:val="24"/>
          <w:szCs w:val="24"/>
          <w:lang w:eastAsia="ru-RU"/>
        </w:rPr>
        <w:t>2</w:t>
      </w:r>
      <w:proofErr w:type="gramEnd"/>
      <w:r w:rsidRPr="00C13AD5">
        <w:rPr>
          <w:rFonts w:ascii="Verdana" w:eastAsia="Times New Roman" w:hAnsi="Verdana" w:cs="Tahoma"/>
          <w:sz w:val="24"/>
          <w:szCs w:val="24"/>
          <w:lang w:eastAsia="ru-RU"/>
        </w:rPr>
        <w:t xml:space="preserve"> = 0.98 Бар. Грубо </w:t>
      </w:r>
      <w:proofErr w:type="gramStart"/>
      <w:r w:rsidRPr="00C13AD5">
        <w:rPr>
          <w:rFonts w:ascii="Verdana" w:eastAsia="Times New Roman" w:hAnsi="Verdana" w:cs="Tahoma"/>
          <w:sz w:val="24"/>
          <w:szCs w:val="24"/>
          <w:lang w:eastAsia="ru-RU"/>
        </w:rPr>
        <w:t>говоря</w:t>
      </w:r>
      <w:proofErr w:type="gramEnd"/>
      <w:r w:rsidRPr="00C13AD5">
        <w:rPr>
          <w:rFonts w:ascii="Verdana" w:eastAsia="Times New Roman" w:hAnsi="Verdana" w:cs="Tahoma"/>
          <w:sz w:val="24"/>
          <w:szCs w:val="24"/>
          <w:lang w:eastAsia="ru-RU"/>
        </w:rPr>
        <w:t xml:space="preserve"> значение PN примерно равно Бару или атмосфере.</w:t>
      </w:r>
    </w:p>
    <w:p w:rsidR="00C13AD5" w:rsidRPr="00C13AD5" w:rsidRDefault="00C13AD5" w:rsidP="00C13AD5">
      <w:pPr>
        <w:shd w:val="clear" w:color="auto" w:fill="FEFEFE"/>
        <w:spacing w:before="100" w:beforeAutospacing="1" w:after="100" w:afterAutospacing="1" w:line="240" w:lineRule="auto"/>
        <w:ind w:firstLine="272"/>
        <w:rPr>
          <w:rFonts w:ascii="Verdana" w:eastAsia="Times New Roman" w:hAnsi="Verdana" w:cs="Tahoma"/>
          <w:sz w:val="24"/>
          <w:szCs w:val="24"/>
          <w:lang w:eastAsia="ru-RU"/>
        </w:rPr>
      </w:pPr>
      <w:r w:rsidRPr="00C13AD5">
        <w:rPr>
          <w:rFonts w:ascii="Verdana" w:eastAsia="Times New Roman" w:hAnsi="Verdana" w:cs="Tahoma"/>
          <w:sz w:val="24"/>
          <w:szCs w:val="24"/>
          <w:lang w:eastAsia="ru-RU"/>
        </w:rPr>
        <w:t xml:space="preserve">Например, если прибору дали значение </w:t>
      </w:r>
      <w:proofErr w:type="gramStart"/>
      <w:r w:rsidRPr="00C13AD5">
        <w:rPr>
          <w:rFonts w:ascii="Verdana" w:eastAsia="Times New Roman" w:hAnsi="Verdana" w:cs="Tahoma"/>
          <w:sz w:val="24"/>
          <w:szCs w:val="24"/>
          <w:lang w:eastAsia="ru-RU"/>
        </w:rPr>
        <w:t>PN10</w:t>
      </w:r>
      <w:proofErr w:type="gramEnd"/>
      <w:r w:rsidRPr="00C13AD5">
        <w:rPr>
          <w:rFonts w:ascii="Verdana" w:eastAsia="Times New Roman" w:hAnsi="Verdana" w:cs="Tahoma"/>
          <w:sz w:val="24"/>
          <w:szCs w:val="24"/>
          <w:lang w:eastAsia="ru-RU"/>
        </w:rPr>
        <w:t xml:space="preserve"> то оно рассчитано на давление не превышающую 10 Бар.</w:t>
      </w:r>
    </w:p>
    <w:p w:rsidR="00C13AD5" w:rsidRPr="00C13AD5" w:rsidRDefault="00C13AD5" w:rsidP="00C13AD5">
      <w:pPr>
        <w:shd w:val="clear" w:color="auto" w:fill="FEFEFE"/>
        <w:spacing w:before="100" w:beforeAutospacing="1" w:after="100" w:afterAutospacing="1" w:line="240" w:lineRule="auto"/>
        <w:ind w:firstLine="272"/>
        <w:rPr>
          <w:rFonts w:ascii="Verdana" w:eastAsia="Times New Roman" w:hAnsi="Verdana" w:cs="Tahoma"/>
          <w:sz w:val="24"/>
          <w:szCs w:val="24"/>
          <w:lang w:eastAsia="ru-RU"/>
        </w:rPr>
      </w:pPr>
      <w:r w:rsidRPr="00C13AD5">
        <w:rPr>
          <w:rFonts w:ascii="Verdana" w:eastAsia="Times New Roman" w:hAnsi="Verdana" w:cs="Tahoma"/>
          <w:b/>
          <w:bCs/>
          <w:sz w:val="24"/>
          <w:szCs w:val="24"/>
          <w:lang w:eastAsia="ru-RU"/>
        </w:rPr>
        <w:t>Определение PN по стандарту</w:t>
      </w:r>
    </w:p>
    <w:p w:rsidR="00C13AD5" w:rsidRPr="00C13AD5" w:rsidRDefault="00C13AD5" w:rsidP="00C13AD5">
      <w:pPr>
        <w:shd w:val="clear" w:color="auto" w:fill="FEFEFE"/>
        <w:spacing w:before="100" w:beforeAutospacing="1" w:after="100" w:afterAutospacing="1" w:line="240" w:lineRule="auto"/>
        <w:ind w:firstLine="272"/>
        <w:rPr>
          <w:rFonts w:ascii="Verdana" w:eastAsia="Times New Roman" w:hAnsi="Verdana" w:cs="Tahoma"/>
          <w:i/>
          <w:sz w:val="24"/>
          <w:szCs w:val="24"/>
          <w:lang w:eastAsia="ru-RU"/>
        </w:rPr>
      </w:pPr>
      <w:r w:rsidRPr="00C13AD5">
        <w:rPr>
          <w:rFonts w:ascii="Verdana" w:eastAsia="Times New Roman" w:hAnsi="Verdana" w:cs="Tahoma"/>
          <w:i/>
          <w:sz w:val="24"/>
          <w:szCs w:val="24"/>
          <w:lang w:eastAsia="ru-RU"/>
        </w:rPr>
        <w:t>Наибольшее избыточное рабочее давление при температуре рабочей среды 293</w:t>
      </w:r>
      <w:proofErr w:type="gramStart"/>
      <w:r w:rsidRPr="00C13AD5">
        <w:rPr>
          <w:rFonts w:ascii="Verdana" w:eastAsia="Times New Roman" w:hAnsi="Verdana" w:cs="Tahoma"/>
          <w:i/>
          <w:sz w:val="24"/>
          <w:szCs w:val="24"/>
          <w:lang w:eastAsia="ru-RU"/>
        </w:rPr>
        <w:t xml:space="preserve"> К</w:t>
      </w:r>
      <w:proofErr w:type="gramEnd"/>
      <w:r w:rsidRPr="00C13AD5">
        <w:rPr>
          <w:rFonts w:ascii="Verdana" w:eastAsia="Times New Roman" w:hAnsi="Verdana" w:cs="Tahoma"/>
          <w:i/>
          <w:sz w:val="24"/>
          <w:szCs w:val="24"/>
          <w:lang w:eastAsia="ru-RU"/>
        </w:rPr>
        <w:t xml:space="preserve"> (20 °С), при котором обеспечивается заданный срок службы (ресурс) корпусных деталей арматуры, имеющих определенные размеры, обоснованные расчетом на прочность при выбранных материалах и характеристиках прочности их при температуре 293 К (20 °С).</w:t>
      </w:r>
    </w:p>
    <w:p w:rsidR="00C13AD5" w:rsidRPr="00C13AD5" w:rsidRDefault="00C13AD5" w:rsidP="00C13AD5">
      <w:pPr>
        <w:shd w:val="clear" w:color="auto" w:fill="FEFEFE"/>
        <w:spacing w:before="100" w:beforeAutospacing="1" w:after="100" w:afterAutospacing="1" w:line="240" w:lineRule="auto"/>
        <w:ind w:firstLine="272"/>
        <w:rPr>
          <w:rFonts w:ascii="Verdana" w:eastAsia="Times New Roman" w:hAnsi="Verdana" w:cs="Tahoma"/>
          <w:sz w:val="24"/>
          <w:szCs w:val="24"/>
          <w:lang w:eastAsia="ru-RU"/>
        </w:rPr>
      </w:pPr>
      <w:r w:rsidRPr="00C13AD5">
        <w:rPr>
          <w:rFonts w:ascii="Verdana" w:eastAsia="Times New Roman" w:hAnsi="Verdana" w:cs="Tahoma"/>
          <w:b/>
          <w:bCs/>
          <w:sz w:val="24"/>
          <w:szCs w:val="24"/>
          <w:lang w:eastAsia="ru-RU"/>
        </w:rPr>
        <w:t>Российские нормы:</w:t>
      </w:r>
      <w:r w:rsidRPr="00C13AD5">
        <w:rPr>
          <w:rFonts w:ascii="Verdana" w:eastAsia="Times New Roman" w:hAnsi="Verdana" w:cs="Tahoma"/>
          <w:sz w:val="24"/>
          <w:szCs w:val="24"/>
          <w:lang w:eastAsia="ru-RU"/>
        </w:rPr>
        <w:t xml:space="preserve"> ГОСТ 26349-84, ГОСТ 356-80, ГОСТ </w:t>
      </w:r>
      <w:proofErr w:type="gramStart"/>
      <w:r w:rsidRPr="00C13AD5">
        <w:rPr>
          <w:rFonts w:ascii="Verdana" w:eastAsia="Times New Roman" w:hAnsi="Verdana" w:cs="Tahoma"/>
          <w:sz w:val="24"/>
          <w:szCs w:val="24"/>
          <w:lang w:eastAsia="ru-RU"/>
        </w:rPr>
        <w:t>Р</w:t>
      </w:r>
      <w:proofErr w:type="gramEnd"/>
      <w:r w:rsidRPr="00C13AD5">
        <w:rPr>
          <w:rFonts w:ascii="Verdana" w:eastAsia="Times New Roman" w:hAnsi="Verdana" w:cs="Tahoma"/>
          <w:sz w:val="24"/>
          <w:szCs w:val="24"/>
          <w:lang w:eastAsia="ru-RU"/>
        </w:rPr>
        <w:t xml:space="preserve"> 54432-2011</w:t>
      </w:r>
    </w:p>
    <w:p w:rsidR="00C13AD5" w:rsidRPr="00C13AD5" w:rsidRDefault="00C13AD5" w:rsidP="00C13AD5">
      <w:pPr>
        <w:shd w:val="clear" w:color="auto" w:fill="FEFEFE"/>
        <w:spacing w:before="100" w:beforeAutospacing="1" w:after="100" w:afterAutospacing="1" w:line="240" w:lineRule="auto"/>
        <w:ind w:firstLine="272"/>
        <w:rPr>
          <w:rFonts w:ascii="Verdana" w:eastAsia="Times New Roman" w:hAnsi="Verdana" w:cs="Tahoma"/>
          <w:sz w:val="24"/>
          <w:szCs w:val="24"/>
          <w:lang w:eastAsia="ru-RU"/>
        </w:rPr>
      </w:pPr>
      <w:r w:rsidRPr="00C13AD5">
        <w:rPr>
          <w:rFonts w:ascii="Verdana" w:eastAsia="Times New Roman" w:hAnsi="Verdana" w:cs="Tahoma"/>
          <w:b/>
          <w:bCs/>
          <w:sz w:val="24"/>
          <w:szCs w:val="24"/>
          <w:lang w:eastAsia="ru-RU"/>
        </w:rPr>
        <w:t>Европейские нормы:</w:t>
      </w:r>
      <w:r w:rsidRPr="00C13AD5">
        <w:rPr>
          <w:rFonts w:ascii="Verdana" w:eastAsia="Times New Roman" w:hAnsi="Verdana" w:cs="Tahoma"/>
          <w:sz w:val="24"/>
          <w:szCs w:val="24"/>
          <w:lang w:eastAsia="ru-RU"/>
        </w:rPr>
        <w:t> DIN EN 1092-1-2008</w:t>
      </w:r>
    </w:p>
    <w:p w:rsidR="00C13AD5" w:rsidRPr="00C13AD5" w:rsidRDefault="00C13AD5" w:rsidP="00C13AD5">
      <w:pPr>
        <w:shd w:val="clear" w:color="auto" w:fill="FEFEFE"/>
        <w:spacing w:before="100" w:beforeAutospacing="1" w:after="100" w:afterAutospacing="1" w:line="240" w:lineRule="auto"/>
        <w:ind w:firstLine="272"/>
        <w:rPr>
          <w:rFonts w:ascii="Verdana" w:eastAsia="Times New Roman" w:hAnsi="Verdana" w:cs="Tahoma"/>
          <w:sz w:val="24"/>
          <w:szCs w:val="24"/>
          <w:lang w:eastAsia="ru-RU"/>
        </w:rPr>
      </w:pPr>
      <w:r w:rsidRPr="00C13AD5">
        <w:rPr>
          <w:rFonts w:ascii="Verdana" w:eastAsia="Times New Roman" w:hAnsi="Verdana" w:cs="Tahoma"/>
          <w:b/>
          <w:bCs/>
          <w:sz w:val="24"/>
          <w:szCs w:val="24"/>
          <w:lang w:eastAsia="ru-RU"/>
        </w:rPr>
        <w:t>Американские нормы:</w:t>
      </w:r>
      <w:r w:rsidRPr="00C13AD5">
        <w:rPr>
          <w:rFonts w:ascii="Verdana" w:eastAsia="Times New Roman" w:hAnsi="Verdana" w:cs="Tahoma"/>
          <w:sz w:val="24"/>
          <w:szCs w:val="24"/>
          <w:lang w:eastAsia="ru-RU"/>
        </w:rPr>
        <w:t> ANSI/ASME B16.5-2009, ANSI/ASME B16.47-2006</w:t>
      </w:r>
    </w:p>
    <w:p w:rsidR="000069D5" w:rsidRPr="0067585C" w:rsidRDefault="000069D5" w:rsidP="000069D5">
      <w:pPr>
        <w:spacing w:before="100" w:beforeAutospacing="1" w:after="100" w:afterAutospacing="1" w:line="240" w:lineRule="auto"/>
        <w:rPr>
          <w:rFonts w:ascii="Verdana" w:eastAsia="Times New Roman" w:hAnsi="Verdana" w:cs="Times New Roman"/>
          <w:sz w:val="24"/>
          <w:szCs w:val="24"/>
          <w:lang w:eastAsia="ru-RU"/>
        </w:rPr>
      </w:pPr>
    </w:p>
    <w:p w:rsidR="000069D5" w:rsidRPr="0009726F" w:rsidRDefault="000069D5" w:rsidP="000069D5">
      <w:pPr>
        <w:spacing w:before="100" w:beforeAutospacing="1" w:after="100" w:afterAutospacing="1" w:line="240" w:lineRule="auto"/>
        <w:rPr>
          <w:rFonts w:ascii="Verdana" w:eastAsia="Times New Roman" w:hAnsi="Verdana" w:cs="Times New Roman"/>
          <w:b/>
          <w:sz w:val="24"/>
          <w:szCs w:val="24"/>
          <w:lang w:eastAsia="ru-RU"/>
        </w:rPr>
      </w:pPr>
      <w:r w:rsidRPr="0009726F">
        <w:rPr>
          <w:rFonts w:ascii="Verdana" w:eastAsia="Times New Roman" w:hAnsi="Verdana" w:cs="Times New Roman"/>
          <w:b/>
          <w:sz w:val="24"/>
          <w:szCs w:val="24"/>
          <w:lang w:eastAsia="ru-RU"/>
        </w:rPr>
        <w:t>Таким образом, можно сделать вывод, что от показателя условного прохода трубопроката зависит не только максимально допустимое давление в системе, но и пропускная способность трубопровода. Это важно учесть на этапе проектирования любой магистрали.</w:t>
      </w:r>
    </w:p>
    <w:p w:rsidR="0009726F" w:rsidRPr="0009726F" w:rsidRDefault="0009726F" w:rsidP="0009726F">
      <w:pPr>
        <w:spacing w:before="100" w:beforeAutospacing="1" w:after="100" w:afterAutospacing="1" w:line="408" w:lineRule="atLeast"/>
        <w:outlineLvl w:val="1"/>
        <w:rPr>
          <w:rFonts w:ascii="Verdana" w:eastAsia="Times New Roman" w:hAnsi="Verdana" w:cs="Times New Roman"/>
          <w:b/>
          <w:bCs/>
          <w:sz w:val="24"/>
          <w:szCs w:val="24"/>
          <w:lang w:eastAsia="ru-RU"/>
        </w:rPr>
      </w:pPr>
      <w:r w:rsidRPr="0009726F">
        <w:rPr>
          <w:rFonts w:ascii="Verdana" w:eastAsia="Times New Roman" w:hAnsi="Verdana" w:cs="Times New Roman"/>
          <w:b/>
          <w:bCs/>
          <w:sz w:val="24"/>
          <w:szCs w:val="24"/>
          <w:lang w:eastAsia="ru-RU"/>
        </w:rPr>
        <w:t>Стандартные размеры условных диаметров труб</w:t>
      </w:r>
    </w:p>
    <w:p w:rsidR="0009726F" w:rsidRPr="0009726F" w:rsidRDefault="0009726F" w:rsidP="0009726F">
      <w:pPr>
        <w:spacing w:before="100" w:beforeAutospacing="1" w:after="100" w:afterAutospacing="1" w:line="240" w:lineRule="auto"/>
        <w:rPr>
          <w:rFonts w:ascii="Verdana" w:eastAsia="Times New Roman" w:hAnsi="Verdana" w:cs="Times New Roman"/>
          <w:sz w:val="24"/>
          <w:szCs w:val="24"/>
          <w:lang w:eastAsia="ru-RU"/>
        </w:rPr>
      </w:pPr>
      <w:r w:rsidRPr="0009726F">
        <w:rPr>
          <w:rFonts w:ascii="Verdana" w:eastAsia="Times New Roman" w:hAnsi="Verdana" w:cs="Times New Roman"/>
          <w:sz w:val="24"/>
          <w:szCs w:val="24"/>
          <w:lang w:eastAsia="ru-RU"/>
        </w:rPr>
        <w:t>Согласно ГОСТ 28338-89 вся трубная продукция подразделяется на 40 стандартных и 9 специальных типоразмеров условного прохода. В целом, диаметр условного прохода трубы может колебаться в пределах 2,5-4000 мм.</w:t>
      </w:r>
    </w:p>
    <w:p w:rsidR="0009726F" w:rsidRPr="0009726F" w:rsidRDefault="0009726F" w:rsidP="0009726F">
      <w:pPr>
        <w:spacing w:before="100" w:beforeAutospacing="1" w:after="100" w:afterAutospacing="1" w:line="240" w:lineRule="auto"/>
        <w:rPr>
          <w:rFonts w:ascii="Verdana" w:eastAsia="Times New Roman" w:hAnsi="Verdana" w:cs="Times New Roman"/>
          <w:sz w:val="24"/>
          <w:szCs w:val="24"/>
          <w:lang w:eastAsia="ru-RU"/>
        </w:rPr>
      </w:pPr>
      <w:r w:rsidRPr="0009726F">
        <w:rPr>
          <w:rFonts w:ascii="Verdana" w:eastAsia="Times New Roman" w:hAnsi="Verdana" w:cs="Times New Roman"/>
          <w:sz w:val="24"/>
          <w:szCs w:val="24"/>
          <w:lang w:eastAsia="ru-RU"/>
        </w:rPr>
        <w:t xml:space="preserve">К </w:t>
      </w:r>
      <w:r w:rsidRPr="0009726F">
        <w:rPr>
          <w:rFonts w:ascii="Verdana" w:eastAsia="Times New Roman" w:hAnsi="Verdana" w:cs="Times New Roman"/>
          <w:sz w:val="24"/>
          <w:szCs w:val="24"/>
          <w:u w:val="single"/>
          <w:lang w:eastAsia="ru-RU"/>
        </w:rPr>
        <w:t>специальным</w:t>
      </w:r>
      <w:r w:rsidRPr="0009726F">
        <w:rPr>
          <w:rFonts w:ascii="Verdana" w:eastAsia="Times New Roman" w:hAnsi="Verdana" w:cs="Times New Roman"/>
          <w:sz w:val="24"/>
          <w:szCs w:val="24"/>
          <w:lang w:eastAsia="ru-RU"/>
        </w:rPr>
        <w:t xml:space="preserve"> можно отнести трубопрокаты с диаметрами 16, 63 и 160 мм, которые применяются только в системах гидравлического или пневматического типа. А типы изделий с условным сечением в 0,175; 2,6; 3,2; 3,6 и 3,8 метров относятся к </w:t>
      </w:r>
      <w:r w:rsidRPr="0009726F">
        <w:rPr>
          <w:rFonts w:ascii="Verdana" w:eastAsia="Times New Roman" w:hAnsi="Verdana" w:cs="Times New Roman"/>
          <w:sz w:val="24"/>
          <w:szCs w:val="24"/>
          <w:u w:val="single"/>
          <w:lang w:eastAsia="ru-RU"/>
        </w:rPr>
        <w:t>трубопрокатам особого назначения</w:t>
      </w:r>
      <w:r w:rsidRPr="0009726F">
        <w:rPr>
          <w:rFonts w:ascii="Verdana" w:eastAsia="Times New Roman" w:hAnsi="Verdana" w:cs="Times New Roman"/>
          <w:sz w:val="24"/>
          <w:szCs w:val="24"/>
          <w:lang w:eastAsia="ru-RU"/>
        </w:rPr>
        <w:t xml:space="preserve"> и в быту не применяются.</w:t>
      </w:r>
    </w:p>
    <w:p w:rsidR="0009726F" w:rsidRPr="0067585C" w:rsidRDefault="0009726F" w:rsidP="0009726F">
      <w:pPr>
        <w:spacing w:before="100" w:beforeAutospacing="1" w:after="100" w:afterAutospacing="1" w:line="240" w:lineRule="auto"/>
        <w:jc w:val="center"/>
        <w:rPr>
          <w:rFonts w:ascii="Verdana" w:eastAsia="Times New Roman" w:hAnsi="Verdana" w:cs="Times New Roman"/>
          <w:sz w:val="24"/>
          <w:szCs w:val="24"/>
          <w:lang w:eastAsia="ru-RU"/>
        </w:rPr>
      </w:pPr>
      <w:bookmarkStart w:id="1" w:name="2"/>
      <w:bookmarkStart w:id="2" w:name="3"/>
      <w:bookmarkEnd w:id="1"/>
      <w:bookmarkEnd w:id="2"/>
    </w:p>
    <w:p w:rsidR="000069D5" w:rsidRPr="0067585C" w:rsidRDefault="000069D5" w:rsidP="0009726F">
      <w:pPr>
        <w:spacing w:before="100" w:beforeAutospacing="1" w:after="100" w:afterAutospacing="1" w:line="240" w:lineRule="auto"/>
        <w:jc w:val="center"/>
        <w:rPr>
          <w:rFonts w:ascii="Verdana" w:eastAsia="Times New Roman" w:hAnsi="Verdana" w:cs="Times New Roman"/>
          <w:sz w:val="24"/>
          <w:szCs w:val="24"/>
          <w:lang w:eastAsia="ru-RU"/>
        </w:rPr>
      </w:pPr>
    </w:p>
    <w:p w:rsidR="000069D5" w:rsidRPr="0067585C" w:rsidRDefault="000069D5" w:rsidP="0009726F">
      <w:pPr>
        <w:spacing w:before="100" w:beforeAutospacing="1" w:after="100" w:afterAutospacing="1" w:line="240" w:lineRule="auto"/>
        <w:jc w:val="center"/>
        <w:rPr>
          <w:rFonts w:ascii="Verdana" w:eastAsia="Times New Roman" w:hAnsi="Verdana" w:cs="Times New Roman"/>
          <w:sz w:val="24"/>
          <w:szCs w:val="24"/>
          <w:lang w:eastAsia="ru-RU"/>
        </w:rPr>
      </w:pPr>
    </w:p>
    <w:p w:rsidR="001A5479" w:rsidRPr="0067585C" w:rsidRDefault="001A5479" w:rsidP="0009726F">
      <w:pPr>
        <w:spacing w:before="100" w:beforeAutospacing="1" w:after="100" w:afterAutospacing="1" w:line="240" w:lineRule="auto"/>
        <w:jc w:val="center"/>
        <w:rPr>
          <w:rFonts w:ascii="Verdana" w:eastAsia="Times New Roman" w:hAnsi="Verdana" w:cs="Times New Roman"/>
          <w:sz w:val="24"/>
          <w:szCs w:val="24"/>
          <w:lang w:eastAsia="ru-RU"/>
        </w:rPr>
      </w:pPr>
    </w:p>
    <w:p w:rsidR="001A5479" w:rsidRPr="0067585C" w:rsidRDefault="001A5479" w:rsidP="0009726F">
      <w:pPr>
        <w:spacing w:before="100" w:beforeAutospacing="1" w:after="100" w:afterAutospacing="1" w:line="240" w:lineRule="auto"/>
        <w:jc w:val="center"/>
        <w:rPr>
          <w:rFonts w:ascii="Verdana" w:eastAsia="Times New Roman" w:hAnsi="Verdana" w:cs="Times New Roman"/>
          <w:sz w:val="24"/>
          <w:szCs w:val="24"/>
          <w:lang w:eastAsia="ru-RU"/>
        </w:rPr>
      </w:pPr>
    </w:p>
    <w:p w:rsidR="001A5479" w:rsidRPr="0067585C" w:rsidRDefault="001A5479" w:rsidP="0009726F">
      <w:pPr>
        <w:spacing w:before="100" w:beforeAutospacing="1" w:after="100" w:afterAutospacing="1" w:line="240" w:lineRule="auto"/>
        <w:jc w:val="center"/>
        <w:rPr>
          <w:rFonts w:ascii="Verdana" w:eastAsia="Times New Roman" w:hAnsi="Verdana" w:cs="Times New Roman"/>
          <w:sz w:val="24"/>
          <w:szCs w:val="24"/>
          <w:lang w:eastAsia="ru-RU"/>
        </w:rPr>
      </w:pPr>
    </w:p>
    <w:p w:rsidR="001A5479" w:rsidRPr="0067585C" w:rsidRDefault="001A5479" w:rsidP="0009726F">
      <w:pPr>
        <w:spacing w:before="100" w:beforeAutospacing="1" w:after="100" w:afterAutospacing="1" w:line="240" w:lineRule="auto"/>
        <w:jc w:val="center"/>
        <w:rPr>
          <w:rFonts w:ascii="Verdana" w:eastAsia="Times New Roman" w:hAnsi="Verdana" w:cs="Times New Roman"/>
          <w:sz w:val="24"/>
          <w:szCs w:val="24"/>
          <w:lang w:eastAsia="ru-RU"/>
        </w:rPr>
      </w:pPr>
    </w:p>
    <w:p w:rsidR="000069D5" w:rsidRPr="0067585C" w:rsidRDefault="000069D5" w:rsidP="000938DA">
      <w:pPr>
        <w:pStyle w:val="a9"/>
        <w:rPr>
          <w:rFonts w:ascii="Verdana" w:hAnsi="Verdana"/>
          <w:sz w:val="24"/>
          <w:szCs w:val="24"/>
          <w:highlight w:val="yellow"/>
        </w:rPr>
      </w:pPr>
    </w:p>
    <w:p w:rsidR="001A5479" w:rsidRPr="0067585C" w:rsidRDefault="001A5479" w:rsidP="001A5479">
      <w:pPr>
        <w:pStyle w:val="a5"/>
        <w:numPr>
          <w:ilvl w:val="0"/>
          <w:numId w:val="2"/>
        </w:numPr>
        <w:spacing w:before="204" w:beforeAutospacing="0" w:after="0" w:afterAutospacing="0"/>
        <w:textAlignment w:val="baseline"/>
        <w:rPr>
          <w:rFonts w:ascii="Verdana" w:hAnsi="Verdana" w:cs="Arial"/>
          <w:b/>
          <w:sz w:val="32"/>
          <w:szCs w:val="32"/>
          <w:highlight w:val="yellow"/>
        </w:rPr>
      </w:pPr>
      <w:r w:rsidRPr="0067585C">
        <w:rPr>
          <w:rFonts w:ascii="Verdana" w:hAnsi="Verdana" w:cs="Arial"/>
          <w:b/>
          <w:sz w:val="32"/>
          <w:szCs w:val="32"/>
          <w:highlight w:val="yellow"/>
        </w:rPr>
        <w:lastRenderedPageBreak/>
        <w:t>Виды труб</w:t>
      </w:r>
    </w:p>
    <w:p w:rsidR="00B86BEB" w:rsidRPr="0067585C" w:rsidRDefault="00B86BEB" w:rsidP="00B86BEB">
      <w:pPr>
        <w:pStyle w:val="a5"/>
        <w:spacing w:before="204" w:beforeAutospacing="0" w:after="0" w:afterAutospacing="0"/>
        <w:textAlignment w:val="baseline"/>
        <w:rPr>
          <w:rFonts w:ascii="Verdana" w:hAnsi="Verdana" w:cs="Arial"/>
        </w:rPr>
      </w:pPr>
      <w:r w:rsidRPr="0067585C">
        <w:rPr>
          <w:rFonts w:ascii="Verdana" w:hAnsi="Verdana" w:cs="Arial"/>
        </w:rPr>
        <w:t>Приступая к ремонту в квартире, первым делом необходимо позаботиться о замене сантехнических труб, особенно это касается тех случаев, когда жилье приобретается на вторичном рынке. Установка новой системы коммуникации позволит избежать серьезных проблем, ведь старая сантехника может протекать, доставляя не только массу неудобств обитателям квартиры, но и рискуя затопить соседей в случае протечки.</w:t>
      </w:r>
    </w:p>
    <w:p w:rsidR="00B86BEB" w:rsidRPr="0067585C" w:rsidRDefault="00B86BEB" w:rsidP="00B86BEB">
      <w:pPr>
        <w:pStyle w:val="a5"/>
        <w:spacing w:before="204" w:beforeAutospacing="0" w:after="0" w:afterAutospacing="0"/>
        <w:textAlignment w:val="baseline"/>
        <w:rPr>
          <w:rFonts w:ascii="Verdana" w:hAnsi="Verdana" w:cs="Arial"/>
          <w:i/>
          <w:iCs/>
        </w:rPr>
      </w:pPr>
      <w:r w:rsidRPr="0067585C">
        <w:rPr>
          <w:rFonts w:ascii="Verdana" w:hAnsi="Verdana" w:cs="Arial"/>
          <w:i/>
          <w:iCs/>
        </w:rPr>
        <w:t>Отправляясь в строительный магазин, стоит предварительно изучить особенности сантехнических труб, а также их разновидности, чтобы приобрести именно те изделия, которые наилучшим образом подойдут для приобретаемой квартиры.</w:t>
      </w:r>
    </w:p>
    <w:p w:rsidR="00B86BEB" w:rsidRPr="0067585C" w:rsidRDefault="00B86BEB" w:rsidP="00B86BEB">
      <w:pPr>
        <w:pStyle w:val="2"/>
        <w:spacing w:before="136" w:beforeAutospacing="0" w:after="0" w:afterAutospacing="0" w:line="312" w:lineRule="atLeast"/>
        <w:textAlignment w:val="baseline"/>
        <w:rPr>
          <w:rFonts w:ascii="Verdana" w:hAnsi="Verdana" w:cs="Arial"/>
          <w:sz w:val="24"/>
          <w:szCs w:val="24"/>
        </w:rPr>
      </w:pPr>
      <w:r w:rsidRPr="0067585C">
        <w:rPr>
          <w:rFonts w:ascii="Verdana" w:hAnsi="Verdana" w:cs="Arial"/>
          <w:sz w:val="24"/>
          <w:szCs w:val="24"/>
        </w:rPr>
        <w:t>Особенности</w:t>
      </w:r>
    </w:p>
    <w:p w:rsidR="00B86BEB" w:rsidRPr="0067585C" w:rsidRDefault="00B86BEB" w:rsidP="00B86BEB">
      <w:pPr>
        <w:pStyle w:val="a5"/>
        <w:spacing w:before="204" w:beforeAutospacing="0" w:after="0" w:afterAutospacing="0"/>
        <w:textAlignment w:val="baseline"/>
        <w:rPr>
          <w:rFonts w:ascii="Verdana" w:hAnsi="Verdana" w:cs="Arial"/>
        </w:rPr>
      </w:pPr>
      <w:r w:rsidRPr="0067585C">
        <w:rPr>
          <w:rFonts w:ascii="Verdana" w:hAnsi="Verdana" w:cs="Arial"/>
        </w:rPr>
        <w:t>Сантехнические трубы относятся к довольно широкому ассортименту изделий, отличающемуся по различным параметрам, например, по материалу, из которого они производятся, или размерам, а также дополнительным элементам, применяемым для крепления подобных соединений.</w:t>
      </w:r>
    </w:p>
    <w:p w:rsidR="00B86BEB" w:rsidRPr="0067585C" w:rsidRDefault="00B86BEB" w:rsidP="00B86BEB">
      <w:pPr>
        <w:pStyle w:val="a5"/>
        <w:spacing w:before="0" w:beforeAutospacing="0" w:after="0" w:afterAutospacing="0"/>
        <w:textAlignment w:val="baseline"/>
        <w:rPr>
          <w:rFonts w:ascii="Verdana" w:hAnsi="Verdana" w:cs="Arial"/>
        </w:rPr>
      </w:pPr>
      <w:r w:rsidRPr="0067585C">
        <w:rPr>
          <w:rStyle w:val="aa"/>
          <w:rFonts w:ascii="Verdana" w:hAnsi="Verdana" w:cs="Arial"/>
          <w:bdr w:val="none" w:sz="0" w:space="0" w:color="auto" w:frame="1"/>
        </w:rPr>
        <w:t>Разнообразие сантехнических труб обусловлено различными функциями, которые должны выполнять подобные элементы трубопровода</w:t>
      </w:r>
      <w:r w:rsidRPr="0067585C">
        <w:rPr>
          <w:rFonts w:ascii="Verdana" w:hAnsi="Verdana" w:cs="Arial"/>
        </w:rPr>
        <w:t>, ведь трубы для холодной или горячей воды будут отличаться по своим характеристикам от канализационных аналогов.</w:t>
      </w:r>
    </w:p>
    <w:p w:rsidR="00B86BEB" w:rsidRPr="0067585C" w:rsidRDefault="00B86BEB" w:rsidP="00B86BEB">
      <w:pPr>
        <w:pStyle w:val="a5"/>
        <w:spacing w:before="204" w:beforeAutospacing="0" w:after="0" w:afterAutospacing="0"/>
        <w:textAlignment w:val="baseline"/>
        <w:rPr>
          <w:rFonts w:ascii="Verdana" w:hAnsi="Verdana" w:cs="Arial"/>
        </w:rPr>
      </w:pPr>
      <w:r w:rsidRPr="0067585C">
        <w:rPr>
          <w:rFonts w:ascii="Verdana" w:hAnsi="Verdana" w:cs="Arial"/>
        </w:rPr>
        <w:t>Например, к коммуникациям для горячей воды выдвигаются совершенно другие требования, чем к трубопроводам холодного водоснабжения. Например, материал, используемый для этого вида сантехники, должен прекрасно переносить продолжительное воздействие высоких температур.</w:t>
      </w:r>
    </w:p>
    <w:p w:rsidR="00B86BEB" w:rsidRPr="0067585C" w:rsidRDefault="00B86BEB" w:rsidP="00B86BEB">
      <w:pPr>
        <w:pStyle w:val="a5"/>
        <w:spacing w:before="204" w:beforeAutospacing="0" w:after="0" w:afterAutospacing="0"/>
        <w:textAlignment w:val="baseline"/>
        <w:rPr>
          <w:rFonts w:ascii="Verdana" w:hAnsi="Verdana" w:cs="Arial"/>
        </w:rPr>
      </w:pPr>
      <w:r w:rsidRPr="0067585C">
        <w:rPr>
          <w:rFonts w:ascii="Verdana" w:hAnsi="Verdana" w:cs="Arial"/>
        </w:rPr>
        <w:t>Но на этом варианте изделий в меньшей степени образовывается налет на внутренней стороне по сравнению с трубопроводом для холодного водоснабжения.</w:t>
      </w:r>
    </w:p>
    <w:p w:rsidR="00B86BEB" w:rsidRPr="0067585C" w:rsidRDefault="00B86BEB" w:rsidP="00B86BEB">
      <w:pPr>
        <w:pStyle w:val="a5"/>
        <w:spacing w:before="204" w:beforeAutospacing="0" w:after="0" w:afterAutospacing="0"/>
        <w:textAlignment w:val="baseline"/>
        <w:rPr>
          <w:rFonts w:ascii="Verdana" w:hAnsi="Verdana" w:cs="Arial"/>
          <w:i/>
          <w:iCs/>
        </w:rPr>
      </w:pPr>
      <w:r w:rsidRPr="0067585C">
        <w:rPr>
          <w:rFonts w:ascii="Verdana" w:hAnsi="Verdana" w:cs="Arial"/>
          <w:i/>
          <w:iCs/>
        </w:rPr>
        <w:t>К сантехнике, которая используется для канализации, предъявляются особые требования. Самым важным критерием является возможность выдержать действие химически активных веществ.</w:t>
      </w:r>
    </w:p>
    <w:p w:rsidR="00B86BEB" w:rsidRPr="0067585C" w:rsidRDefault="00B86BEB" w:rsidP="00B86BEB">
      <w:pPr>
        <w:pStyle w:val="2"/>
        <w:spacing w:before="136" w:beforeAutospacing="0" w:after="0" w:afterAutospacing="0" w:line="312" w:lineRule="atLeast"/>
        <w:textAlignment w:val="baseline"/>
        <w:rPr>
          <w:rFonts w:ascii="Verdana" w:hAnsi="Verdana" w:cs="Arial"/>
          <w:sz w:val="24"/>
          <w:szCs w:val="24"/>
        </w:rPr>
      </w:pPr>
      <w:r w:rsidRPr="0067585C">
        <w:rPr>
          <w:rFonts w:ascii="Verdana" w:hAnsi="Verdana" w:cs="Arial"/>
          <w:sz w:val="24"/>
          <w:szCs w:val="24"/>
        </w:rPr>
        <w:t>Виды</w:t>
      </w:r>
    </w:p>
    <w:p w:rsidR="00B86BEB" w:rsidRPr="0067585C" w:rsidRDefault="00B86BEB" w:rsidP="00B86BEB">
      <w:pPr>
        <w:pStyle w:val="a5"/>
        <w:spacing w:before="0" w:beforeAutospacing="0" w:after="0" w:afterAutospacing="0"/>
        <w:textAlignment w:val="baseline"/>
        <w:rPr>
          <w:rFonts w:ascii="Verdana" w:hAnsi="Verdana" w:cs="Arial"/>
        </w:rPr>
      </w:pPr>
      <w:r w:rsidRPr="0067585C">
        <w:rPr>
          <w:rFonts w:ascii="Verdana" w:hAnsi="Verdana" w:cs="Arial"/>
        </w:rPr>
        <w:t>Сантехнические трубы, которые устанавливаются в квартире, </w:t>
      </w:r>
      <w:r w:rsidRPr="0067585C">
        <w:rPr>
          <w:rStyle w:val="aa"/>
          <w:rFonts w:ascii="Verdana" w:hAnsi="Verdana" w:cs="Arial"/>
          <w:bdr w:val="none" w:sz="0" w:space="0" w:color="auto" w:frame="1"/>
        </w:rPr>
        <w:t>разделяются в зависимости от специфики использования:</w:t>
      </w:r>
    </w:p>
    <w:p w:rsidR="00B86BEB" w:rsidRPr="0067585C" w:rsidRDefault="00B86BEB" w:rsidP="00B86BEB">
      <w:pPr>
        <w:numPr>
          <w:ilvl w:val="0"/>
          <w:numId w:val="3"/>
        </w:numPr>
        <w:spacing w:after="0" w:line="240" w:lineRule="auto"/>
        <w:ind w:left="0"/>
        <w:textAlignment w:val="baseline"/>
        <w:rPr>
          <w:rFonts w:ascii="Verdana" w:hAnsi="Verdana" w:cs="Arial"/>
          <w:sz w:val="24"/>
          <w:szCs w:val="24"/>
        </w:rPr>
      </w:pPr>
      <w:r w:rsidRPr="0067585C">
        <w:rPr>
          <w:rFonts w:ascii="Verdana" w:hAnsi="Verdana" w:cs="Arial"/>
          <w:sz w:val="24"/>
          <w:szCs w:val="24"/>
        </w:rPr>
        <w:t>для проведения холодной воды;</w:t>
      </w:r>
    </w:p>
    <w:p w:rsidR="00B86BEB" w:rsidRPr="0067585C" w:rsidRDefault="00B86BEB" w:rsidP="00B86BEB">
      <w:pPr>
        <w:numPr>
          <w:ilvl w:val="0"/>
          <w:numId w:val="3"/>
        </w:numPr>
        <w:spacing w:after="0" w:line="240" w:lineRule="auto"/>
        <w:ind w:left="0"/>
        <w:textAlignment w:val="baseline"/>
        <w:rPr>
          <w:rFonts w:ascii="Verdana" w:hAnsi="Verdana" w:cs="Arial"/>
          <w:sz w:val="24"/>
          <w:szCs w:val="24"/>
        </w:rPr>
      </w:pPr>
      <w:r w:rsidRPr="0067585C">
        <w:rPr>
          <w:rFonts w:ascii="Verdana" w:hAnsi="Verdana" w:cs="Arial"/>
          <w:sz w:val="24"/>
          <w:szCs w:val="24"/>
        </w:rPr>
        <w:t>для допуска горячей воды и установки отопительных систем;</w:t>
      </w:r>
    </w:p>
    <w:p w:rsidR="00B86BEB" w:rsidRPr="0067585C" w:rsidRDefault="00B86BEB" w:rsidP="00B86BEB">
      <w:pPr>
        <w:numPr>
          <w:ilvl w:val="0"/>
          <w:numId w:val="3"/>
        </w:numPr>
        <w:spacing w:after="0" w:line="240" w:lineRule="auto"/>
        <w:ind w:left="0"/>
        <w:textAlignment w:val="baseline"/>
        <w:rPr>
          <w:rFonts w:ascii="Verdana" w:hAnsi="Verdana" w:cs="Arial"/>
          <w:sz w:val="24"/>
          <w:szCs w:val="24"/>
        </w:rPr>
      </w:pPr>
      <w:r w:rsidRPr="0067585C">
        <w:rPr>
          <w:rFonts w:ascii="Verdana" w:hAnsi="Verdana" w:cs="Arial"/>
          <w:sz w:val="24"/>
          <w:szCs w:val="24"/>
        </w:rPr>
        <w:t>для создания канализации.</w:t>
      </w:r>
    </w:p>
    <w:p w:rsidR="0050481F" w:rsidRDefault="0050481F" w:rsidP="000E17C1">
      <w:pPr>
        <w:pStyle w:val="3"/>
        <w:spacing w:before="272" w:line="312" w:lineRule="atLeast"/>
        <w:jc w:val="center"/>
        <w:textAlignment w:val="baseline"/>
        <w:rPr>
          <w:rFonts w:ascii="Verdana" w:hAnsi="Verdana" w:cs="Arial"/>
          <w:i/>
          <w:iCs/>
          <w:color w:val="auto"/>
          <w:sz w:val="24"/>
          <w:szCs w:val="24"/>
          <w:highlight w:val="yellow"/>
        </w:rPr>
      </w:pPr>
    </w:p>
    <w:p w:rsidR="0050481F" w:rsidRDefault="0050481F" w:rsidP="000E17C1">
      <w:pPr>
        <w:pStyle w:val="3"/>
        <w:spacing w:before="272" w:line="312" w:lineRule="atLeast"/>
        <w:jc w:val="center"/>
        <w:textAlignment w:val="baseline"/>
        <w:rPr>
          <w:rFonts w:ascii="Verdana" w:hAnsi="Verdana" w:cs="Arial"/>
          <w:i/>
          <w:iCs/>
          <w:color w:val="auto"/>
          <w:sz w:val="24"/>
          <w:szCs w:val="24"/>
          <w:highlight w:val="yellow"/>
        </w:rPr>
      </w:pPr>
    </w:p>
    <w:p w:rsidR="0050481F" w:rsidRPr="0050481F" w:rsidRDefault="0050481F" w:rsidP="0050481F">
      <w:pPr>
        <w:rPr>
          <w:highlight w:val="yellow"/>
        </w:rPr>
      </w:pPr>
    </w:p>
    <w:p w:rsidR="0050481F" w:rsidRDefault="0050481F" w:rsidP="000E17C1">
      <w:pPr>
        <w:pStyle w:val="3"/>
        <w:spacing w:before="272" w:line="312" w:lineRule="atLeast"/>
        <w:jc w:val="center"/>
        <w:textAlignment w:val="baseline"/>
        <w:rPr>
          <w:rFonts w:ascii="Verdana" w:hAnsi="Verdana" w:cs="Arial"/>
          <w:i/>
          <w:iCs/>
          <w:color w:val="auto"/>
          <w:sz w:val="24"/>
          <w:szCs w:val="24"/>
          <w:highlight w:val="yellow"/>
        </w:rPr>
      </w:pPr>
    </w:p>
    <w:p w:rsidR="0050481F" w:rsidRPr="0050481F" w:rsidRDefault="0050481F" w:rsidP="0050481F">
      <w:pPr>
        <w:rPr>
          <w:highlight w:val="yellow"/>
        </w:rPr>
      </w:pPr>
    </w:p>
    <w:p w:rsidR="00B86BEB" w:rsidRPr="0067585C" w:rsidRDefault="00B86BEB" w:rsidP="000E17C1">
      <w:pPr>
        <w:pStyle w:val="3"/>
        <w:spacing w:before="272" w:line="312" w:lineRule="atLeast"/>
        <w:jc w:val="center"/>
        <w:textAlignment w:val="baseline"/>
        <w:rPr>
          <w:rFonts w:ascii="Verdana" w:hAnsi="Verdana" w:cs="Arial"/>
          <w:i/>
          <w:iCs/>
          <w:color w:val="auto"/>
          <w:sz w:val="24"/>
          <w:szCs w:val="24"/>
        </w:rPr>
      </w:pPr>
      <w:r w:rsidRPr="0067585C">
        <w:rPr>
          <w:rFonts w:ascii="Verdana" w:hAnsi="Verdana" w:cs="Arial"/>
          <w:i/>
          <w:iCs/>
          <w:color w:val="auto"/>
          <w:sz w:val="24"/>
          <w:szCs w:val="24"/>
          <w:highlight w:val="yellow"/>
        </w:rPr>
        <w:lastRenderedPageBreak/>
        <w:t>Сантехнические трубы для холодной воды</w:t>
      </w:r>
    </w:p>
    <w:p w:rsidR="00B86BEB" w:rsidRPr="0067585C" w:rsidRDefault="00B86BEB" w:rsidP="00B86BEB">
      <w:pPr>
        <w:pStyle w:val="a5"/>
        <w:spacing w:before="204" w:beforeAutospacing="0" w:after="0" w:afterAutospacing="0"/>
        <w:textAlignment w:val="baseline"/>
        <w:rPr>
          <w:rFonts w:ascii="Verdana" w:hAnsi="Verdana" w:cs="Arial"/>
        </w:rPr>
      </w:pPr>
      <w:r w:rsidRPr="0067585C">
        <w:rPr>
          <w:rFonts w:ascii="Verdana" w:hAnsi="Verdana" w:cs="Arial"/>
        </w:rPr>
        <w:t>Трубы для холодной воды должны быть установлены в любой квартире, ведь если централизованное снабжение горячей водой можно поменять на бойлер или колонку для подогрева воды, то заменить централизованную подачу холодного источника ничем нельзя.</w:t>
      </w:r>
    </w:p>
    <w:p w:rsidR="00B86BEB" w:rsidRPr="0067585C" w:rsidRDefault="00B86BEB" w:rsidP="00B86BEB">
      <w:pPr>
        <w:pStyle w:val="a5"/>
        <w:spacing w:before="0" w:beforeAutospacing="0" w:after="0" w:afterAutospacing="0"/>
        <w:textAlignment w:val="baseline"/>
        <w:rPr>
          <w:rFonts w:ascii="Verdana" w:hAnsi="Verdana" w:cs="Arial"/>
        </w:rPr>
      </w:pPr>
      <w:r w:rsidRPr="0067585C">
        <w:rPr>
          <w:rStyle w:val="aa"/>
          <w:rFonts w:ascii="Verdana" w:hAnsi="Verdana" w:cs="Arial"/>
          <w:bdr w:val="none" w:sz="0" w:space="0" w:color="auto" w:frame="1"/>
        </w:rPr>
        <w:t>В качестве основного материала, который используется для производства труб для холодного водоснабжения, может использоваться:</w:t>
      </w:r>
    </w:p>
    <w:p w:rsidR="00B86BEB" w:rsidRPr="0067585C" w:rsidRDefault="00B86BEB" w:rsidP="00B86BEB">
      <w:pPr>
        <w:numPr>
          <w:ilvl w:val="0"/>
          <w:numId w:val="4"/>
        </w:numPr>
        <w:spacing w:after="0" w:line="240" w:lineRule="auto"/>
        <w:ind w:left="0"/>
        <w:textAlignment w:val="baseline"/>
        <w:rPr>
          <w:rFonts w:ascii="Verdana" w:hAnsi="Verdana" w:cs="Arial"/>
          <w:sz w:val="24"/>
          <w:szCs w:val="24"/>
        </w:rPr>
      </w:pPr>
      <w:r w:rsidRPr="0067585C">
        <w:rPr>
          <w:rFonts w:ascii="Verdana" w:hAnsi="Verdana" w:cs="Arial"/>
          <w:sz w:val="24"/>
          <w:szCs w:val="24"/>
        </w:rPr>
        <w:t>оцинкованная сталь;</w:t>
      </w:r>
    </w:p>
    <w:p w:rsidR="00B86BEB" w:rsidRPr="0067585C" w:rsidRDefault="00B86BEB" w:rsidP="00B86BEB">
      <w:pPr>
        <w:numPr>
          <w:ilvl w:val="0"/>
          <w:numId w:val="4"/>
        </w:numPr>
        <w:spacing w:after="0" w:line="240" w:lineRule="auto"/>
        <w:ind w:left="0"/>
        <w:textAlignment w:val="baseline"/>
        <w:rPr>
          <w:rFonts w:ascii="Verdana" w:hAnsi="Verdana" w:cs="Arial"/>
          <w:sz w:val="24"/>
          <w:szCs w:val="24"/>
        </w:rPr>
      </w:pPr>
      <w:r w:rsidRPr="0067585C">
        <w:rPr>
          <w:rFonts w:ascii="Verdana" w:hAnsi="Verdana" w:cs="Arial"/>
          <w:sz w:val="24"/>
          <w:szCs w:val="24"/>
        </w:rPr>
        <w:t>нержавеющая сталь;</w:t>
      </w:r>
    </w:p>
    <w:p w:rsidR="00B86BEB" w:rsidRPr="0067585C" w:rsidRDefault="00B86BEB" w:rsidP="00B86BEB">
      <w:pPr>
        <w:numPr>
          <w:ilvl w:val="0"/>
          <w:numId w:val="4"/>
        </w:numPr>
        <w:spacing w:after="0" w:line="240" w:lineRule="auto"/>
        <w:ind w:left="0"/>
        <w:textAlignment w:val="baseline"/>
        <w:rPr>
          <w:rFonts w:ascii="Verdana" w:hAnsi="Verdana" w:cs="Arial"/>
          <w:sz w:val="24"/>
          <w:szCs w:val="24"/>
        </w:rPr>
      </w:pPr>
      <w:r w:rsidRPr="0067585C">
        <w:rPr>
          <w:rFonts w:ascii="Verdana" w:hAnsi="Verdana" w:cs="Arial"/>
          <w:sz w:val="24"/>
          <w:szCs w:val="24"/>
        </w:rPr>
        <w:t>медь;</w:t>
      </w:r>
    </w:p>
    <w:p w:rsidR="00B86BEB" w:rsidRPr="0067585C" w:rsidRDefault="00B86BEB" w:rsidP="00B86BEB">
      <w:pPr>
        <w:numPr>
          <w:ilvl w:val="0"/>
          <w:numId w:val="4"/>
        </w:numPr>
        <w:spacing w:after="0" w:line="240" w:lineRule="auto"/>
        <w:ind w:left="0"/>
        <w:textAlignment w:val="baseline"/>
        <w:rPr>
          <w:rFonts w:ascii="Verdana" w:hAnsi="Verdana" w:cs="Arial"/>
          <w:sz w:val="24"/>
          <w:szCs w:val="24"/>
        </w:rPr>
      </w:pPr>
      <w:r w:rsidRPr="0067585C">
        <w:rPr>
          <w:rFonts w:ascii="Verdana" w:hAnsi="Verdana" w:cs="Arial"/>
          <w:sz w:val="24"/>
          <w:szCs w:val="24"/>
        </w:rPr>
        <w:t>полимерные материалы.</w:t>
      </w:r>
    </w:p>
    <w:p w:rsidR="00B86BEB" w:rsidRPr="0067585C" w:rsidRDefault="00B86BEB" w:rsidP="00B86BEB">
      <w:pPr>
        <w:textAlignment w:val="baseline"/>
        <w:rPr>
          <w:rFonts w:ascii="Verdana" w:hAnsi="Verdana" w:cs="Arial"/>
          <w:sz w:val="24"/>
          <w:szCs w:val="24"/>
        </w:rPr>
      </w:pPr>
      <w:r w:rsidRPr="0067585C">
        <w:rPr>
          <w:rFonts w:ascii="Verdana" w:hAnsi="Verdana" w:cs="Arial"/>
          <w:noProof/>
          <w:sz w:val="24"/>
          <w:szCs w:val="24"/>
          <w:lang w:eastAsia="ru-RU"/>
        </w:rPr>
        <w:drawing>
          <wp:inline distT="0" distB="0" distL="0" distR="0">
            <wp:extent cx="6838950" cy="3096883"/>
            <wp:effectExtent l="19050" t="0" r="0" b="0"/>
            <wp:docPr id="25" name="Рисунок 25" descr="https://stroy-podskazka.ru/images/article/thumb/718-0/2018/05/santehnicheskie-truby-raznovidnosti-konstrukcij-i-ih-diametry-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stroy-podskazka.ru/images/article/thumb/718-0/2018/05/santehnicheskie-truby-raznovidnosti-konstrukcij-i-ih-diametry-7.jpg"/>
                    <pic:cNvPicPr>
                      <a:picLocks noChangeAspect="1" noChangeArrowheads="1"/>
                    </pic:cNvPicPr>
                  </pic:nvPicPr>
                  <pic:blipFill>
                    <a:blip r:embed="rId11" cstate="print"/>
                    <a:srcRect/>
                    <a:stretch>
                      <a:fillRect/>
                    </a:stretch>
                  </pic:blipFill>
                  <pic:spPr bwMode="auto">
                    <a:xfrm>
                      <a:off x="0" y="0"/>
                      <a:ext cx="6840855" cy="3097746"/>
                    </a:xfrm>
                    <a:prstGeom prst="rect">
                      <a:avLst/>
                    </a:prstGeom>
                    <a:noFill/>
                    <a:ln w="9525">
                      <a:noFill/>
                      <a:miter lim="800000"/>
                      <a:headEnd/>
                      <a:tailEnd/>
                    </a:ln>
                  </pic:spPr>
                </pic:pic>
              </a:graphicData>
            </a:graphic>
          </wp:inline>
        </w:drawing>
      </w:r>
    </w:p>
    <w:p w:rsidR="00B86BEB" w:rsidRPr="0067585C" w:rsidRDefault="00B86BEB" w:rsidP="00B86BEB">
      <w:pPr>
        <w:pStyle w:val="a5"/>
        <w:spacing w:before="204" w:beforeAutospacing="0" w:after="0" w:afterAutospacing="0"/>
        <w:textAlignment w:val="baseline"/>
        <w:rPr>
          <w:rFonts w:ascii="Verdana" w:hAnsi="Verdana" w:cs="Arial"/>
        </w:rPr>
      </w:pPr>
      <w:r w:rsidRPr="0067585C">
        <w:rPr>
          <w:rFonts w:ascii="Verdana" w:hAnsi="Verdana" w:cs="Arial"/>
        </w:rPr>
        <w:t xml:space="preserve">В первом варианте за счет </w:t>
      </w:r>
      <w:r w:rsidRPr="0067585C">
        <w:rPr>
          <w:rFonts w:ascii="Verdana" w:hAnsi="Verdana" w:cs="Arial"/>
          <w:u w:val="single"/>
        </w:rPr>
        <w:t>цинкового покрытия</w:t>
      </w:r>
      <w:r w:rsidRPr="0067585C">
        <w:rPr>
          <w:rFonts w:ascii="Verdana" w:hAnsi="Verdana" w:cs="Arial"/>
        </w:rPr>
        <w:t xml:space="preserve"> обеспечивается полная защита труб от разрушения. Но если в каком-то месте это покрытие повредится, то там будет наблюдаться процесс коррозии, и постепенно появится ржавчина. Такие проблемы зачастую выявляются в местах стыков и соединений.</w:t>
      </w:r>
    </w:p>
    <w:p w:rsidR="00B86BEB" w:rsidRPr="0067585C" w:rsidRDefault="00B86BEB" w:rsidP="00B86BEB">
      <w:pPr>
        <w:pStyle w:val="a5"/>
        <w:spacing w:before="0" w:beforeAutospacing="0" w:after="0" w:afterAutospacing="0"/>
        <w:textAlignment w:val="baseline"/>
        <w:rPr>
          <w:rFonts w:ascii="Verdana" w:hAnsi="Verdana" w:cs="Arial"/>
        </w:rPr>
      </w:pPr>
      <w:r w:rsidRPr="0067585C">
        <w:rPr>
          <w:rStyle w:val="aa"/>
          <w:rFonts w:ascii="Verdana" w:hAnsi="Verdana" w:cs="Arial"/>
          <w:bdr w:val="none" w:sz="0" w:space="0" w:color="auto" w:frame="1"/>
        </w:rPr>
        <w:t xml:space="preserve">Трубы из </w:t>
      </w:r>
      <w:proofErr w:type="spellStart"/>
      <w:r w:rsidRPr="0067585C">
        <w:rPr>
          <w:rStyle w:val="aa"/>
          <w:rFonts w:ascii="Verdana" w:hAnsi="Verdana" w:cs="Arial"/>
          <w:bdr w:val="none" w:sz="0" w:space="0" w:color="auto" w:frame="1"/>
        </w:rPr>
        <w:t>неоцинкованной</w:t>
      </w:r>
      <w:proofErr w:type="spellEnd"/>
      <w:r w:rsidRPr="0067585C">
        <w:rPr>
          <w:rStyle w:val="aa"/>
          <w:rFonts w:ascii="Verdana" w:hAnsi="Verdana" w:cs="Arial"/>
          <w:bdr w:val="none" w:sz="0" w:space="0" w:color="auto" w:frame="1"/>
        </w:rPr>
        <w:t xml:space="preserve"> стали ни в коем случае не рекомендуется использовать для холодного водопровода</w:t>
      </w:r>
      <w:r w:rsidRPr="0067585C">
        <w:rPr>
          <w:rFonts w:ascii="Verdana" w:hAnsi="Verdana" w:cs="Arial"/>
        </w:rPr>
        <w:t>, поскольку можно будет наблюдать постоянно выступающий на поверхность такой трубы конденсат, который спровоцирует ее ржавление и износ. К тому же изнутри такое изделие быстро зарастает, вследствие чего уменьшится ее просвет, и водоснабжение нарушится. Даже если советуют покрасить такой водопровод краской, то это ненадолго исправит ситуацию – ржавчина все равно очень быстро появится, и сантехнику придется менять.</w:t>
      </w:r>
    </w:p>
    <w:p w:rsidR="00B86BEB" w:rsidRPr="0067585C" w:rsidRDefault="00B86BEB" w:rsidP="00B86BEB">
      <w:pPr>
        <w:pStyle w:val="a5"/>
        <w:spacing w:before="204" w:beforeAutospacing="0" w:after="0" w:afterAutospacing="0"/>
        <w:textAlignment w:val="baseline"/>
        <w:rPr>
          <w:rFonts w:ascii="Verdana" w:hAnsi="Verdana" w:cs="Arial"/>
        </w:rPr>
      </w:pPr>
      <w:r w:rsidRPr="0067585C">
        <w:rPr>
          <w:rFonts w:ascii="Verdana" w:hAnsi="Verdana" w:cs="Arial"/>
          <w:b/>
          <w:u w:val="single"/>
        </w:rPr>
        <w:t>Нержавеющая сталь</w:t>
      </w:r>
      <w:r w:rsidRPr="0067585C">
        <w:rPr>
          <w:rFonts w:ascii="Verdana" w:hAnsi="Verdana" w:cs="Arial"/>
        </w:rPr>
        <w:t xml:space="preserve"> является более дорогим вариантом. Несмотря на большую сложность в установке такого вида сантехнических труб, этот вариант относится к наиболее долговечным и прочным конструкциям.</w:t>
      </w:r>
    </w:p>
    <w:p w:rsidR="00B86BEB" w:rsidRPr="0067585C" w:rsidRDefault="00B86BEB" w:rsidP="00B86BEB">
      <w:pPr>
        <w:textAlignment w:val="baseline"/>
        <w:rPr>
          <w:rFonts w:ascii="Verdana" w:hAnsi="Verdana" w:cs="Arial"/>
          <w:sz w:val="24"/>
          <w:szCs w:val="24"/>
        </w:rPr>
      </w:pPr>
    </w:p>
    <w:p w:rsidR="00B86BEB" w:rsidRPr="0067585C" w:rsidRDefault="00B86BEB" w:rsidP="00B86BEB">
      <w:pPr>
        <w:textAlignment w:val="baseline"/>
        <w:rPr>
          <w:rFonts w:ascii="Verdana" w:hAnsi="Verdana" w:cs="Arial"/>
          <w:sz w:val="24"/>
          <w:szCs w:val="24"/>
        </w:rPr>
      </w:pPr>
      <w:r w:rsidRPr="0067585C">
        <w:rPr>
          <w:rFonts w:ascii="Verdana" w:hAnsi="Verdana" w:cs="Arial"/>
          <w:noProof/>
          <w:sz w:val="24"/>
          <w:szCs w:val="24"/>
          <w:lang w:eastAsia="ru-RU"/>
        </w:rPr>
        <w:lastRenderedPageBreak/>
        <w:drawing>
          <wp:inline distT="0" distB="0" distL="0" distR="0">
            <wp:extent cx="3164097" cy="1568437"/>
            <wp:effectExtent l="19050" t="0" r="0" b="0"/>
            <wp:docPr id="27" name="Рисунок 27" descr="https://stroy-podskazka.ru/images/article/cropped/220-165/2018/05/santehnicheskie-truby-raznovidnosti-konstrukcij-i-ih-diametry-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stroy-podskazka.ru/images/article/cropped/220-165/2018/05/santehnicheskie-truby-raznovidnosti-konstrukcij-i-ih-diametry-9.jpg"/>
                    <pic:cNvPicPr>
                      <a:picLocks noChangeAspect="1" noChangeArrowheads="1"/>
                    </pic:cNvPicPr>
                  </pic:nvPicPr>
                  <pic:blipFill>
                    <a:blip r:embed="rId12" cstate="print"/>
                    <a:srcRect/>
                    <a:stretch>
                      <a:fillRect/>
                    </a:stretch>
                  </pic:blipFill>
                  <pic:spPr bwMode="auto">
                    <a:xfrm>
                      <a:off x="0" y="0"/>
                      <a:ext cx="3166685" cy="1569720"/>
                    </a:xfrm>
                    <a:prstGeom prst="rect">
                      <a:avLst/>
                    </a:prstGeom>
                    <a:noFill/>
                    <a:ln w="9525">
                      <a:noFill/>
                      <a:miter lim="800000"/>
                      <a:headEnd/>
                      <a:tailEnd/>
                    </a:ln>
                  </pic:spPr>
                </pic:pic>
              </a:graphicData>
            </a:graphic>
          </wp:inline>
        </w:drawing>
      </w:r>
      <w:r w:rsidR="000E17C1" w:rsidRPr="0067585C">
        <w:rPr>
          <w:rFonts w:ascii="Verdana" w:hAnsi="Verdana" w:cs="Arial"/>
          <w:noProof/>
          <w:sz w:val="24"/>
          <w:szCs w:val="24"/>
          <w:lang w:eastAsia="ru-RU"/>
        </w:rPr>
        <w:drawing>
          <wp:inline distT="0" distB="0" distL="0" distR="0">
            <wp:extent cx="3034701" cy="1568437"/>
            <wp:effectExtent l="19050" t="0" r="0" b="0"/>
            <wp:docPr id="10" name="Рисунок 28" descr="https://stroy-podskazka.ru/images/article/cropped/220-165/2018/05/santehnicheskie-truby-raznovidnosti-konstrukcij-i-ih-diametry-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stroy-podskazka.ru/images/article/cropped/220-165/2018/05/santehnicheskie-truby-raznovidnosti-konstrukcij-i-ih-diametry-10.jpg"/>
                    <pic:cNvPicPr>
                      <a:picLocks noChangeAspect="1" noChangeArrowheads="1"/>
                    </pic:cNvPicPr>
                  </pic:nvPicPr>
                  <pic:blipFill>
                    <a:blip r:embed="rId13" cstate="print"/>
                    <a:srcRect/>
                    <a:stretch>
                      <a:fillRect/>
                    </a:stretch>
                  </pic:blipFill>
                  <pic:spPr bwMode="auto">
                    <a:xfrm>
                      <a:off x="0" y="0"/>
                      <a:ext cx="3037183" cy="1569720"/>
                    </a:xfrm>
                    <a:prstGeom prst="rect">
                      <a:avLst/>
                    </a:prstGeom>
                    <a:noFill/>
                    <a:ln w="9525">
                      <a:noFill/>
                      <a:miter lim="800000"/>
                      <a:headEnd/>
                      <a:tailEnd/>
                    </a:ln>
                  </pic:spPr>
                </pic:pic>
              </a:graphicData>
            </a:graphic>
          </wp:inline>
        </w:drawing>
      </w:r>
    </w:p>
    <w:p w:rsidR="00B86BEB" w:rsidRPr="0067585C" w:rsidRDefault="00B86BEB" w:rsidP="00B86BEB">
      <w:pPr>
        <w:pStyle w:val="a5"/>
        <w:spacing w:before="0" w:beforeAutospacing="0" w:after="0" w:afterAutospacing="0"/>
        <w:textAlignment w:val="baseline"/>
        <w:rPr>
          <w:rFonts w:ascii="Verdana" w:hAnsi="Verdana" w:cs="Arial"/>
        </w:rPr>
      </w:pPr>
      <w:r w:rsidRPr="0067585C">
        <w:rPr>
          <w:rStyle w:val="aa"/>
          <w:rFonts w:ascii="Verdana" w:hAnsi="Verdana" w:cs="Arial"/>
          <w:u w:val="single"/>
          <w:bdr w:val="none" w:sz="0" w:space="0" w:color="auto" w:frame="1"/>
        </w:rPr>
        <w:t>Медь</w:t>
      </w:r>
      <w:r w:rsidRPr="0067585C">
        <w:rPr>
          <w:rStyle w:val="aa"/>
          <w:rFonts w:ascii="Verdana" w:hAnsi="Verdana" w:cs="Arial"/>
          <w:bdr w:val="none" w:sz="0" w:space="0" w:color="auto" w:frame="1"/>
        </w:rPr>
        <w:t xml:space="preserve"> принадлежит к числу благородных металлов. </w:t>
      </w:r>
      <w:r w:rsidRPr="0067585C">
        <w:rPr>
          <w:rFonts w:ascii="Verdana" w:hAnsi="Verdana" w:cs="Arial"/>
        </w:rPr>
        <w:t>Медные трубы по своим характеристикам в значительной степени превосходят стальные аналоги. В процессе их использования не появляется ржавчина, к тому же они отличаются бактерицидным действием. Единственное, на что стоит обратить внимание – подобную сантехнику лучше использовать в сочетании с пластиковым покрытием, которое будет оберегать от образования конденсата.</w:t>
      </w:r>
    </w:p>
    <w:p w:rsidR="000E17C1" w:rsidRPr="0067585C" w:rsidRDefault="000E17C1" w:rsidP="00B86BEB">
      <w:pPr>
        <w:pStyle w:val="a5"/>
        <w:spacing w:before="0" w:beforeAutospacing="0" w:after="0" w:afterAutospacing="0"/>
        <w:textAlignment w:val="baseline"/>
        <w:rPr>
          <w:rFonts w:ascii="Verdana" w:hAnsi="Verdana" w:cs="Arial"/>
        </w:rPr>
      </w:pPr>
      <w:r w:rsidRPr="0067585C">
        <w:rPr>
          <w:rFonts w:ascii="Verdana" w:hAnsi="Verdana" w:cs="Arial"/>
          <w:noProof/>
        </w:rPr>
        <w:drawing>
          <wp:inline distT="0" distB="0" distL="0" distR="0">
            <wp:extent cx="3209290" cy="2406650"/>
            <wp:effectExtent l="19050" t="0" r="0" b="0"/>
            <wp:docPr id="15" name="Рисунок 29" descr="https://stroy-podskazka.ru/images/article/cropped/337-253/2018/05/santehnicheskie-truby-raznovidnosti-konstrukcij-i-ih-diametry-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stroy-podskazka.ru/images/article/cropped/337-253/2018/05/santehnicheskie-truby-raznovidnosti-konstrukcij-i-ih-diametry-11.jpg"/>
                    <pic:cNvPicPr>
                      <a:picLocks noChangeAspect="1" noChangeArrowheads="1"/>
                    </pic:cNvPicPr>
                  </pic:nvPicPr>
                  <pic:blipFill>
                    <a:blip r:embed="rId14" cstate="print"/>
                    <a:srcRect/>
                    <a:stretch>
                      <a:fillRect/>
                    </a:stretch>
                  </pic:blipFill>
                  <pic:spPr bwMode="auto">
                    <a:xfrm>
                      <a:off x="0" y="0"/>
                      <a:ext cx="3209290" cy="2406650"/>
                    </a:xfrm>
                    <a:prstGeom prst="rect">
                      <a:avLst/>
                    </a:prstGeom>
                    <a:noFill/>
                    <a:ln w="9525">
                      <a:noFill/>
                      <a:miter lim="800000"/>
                      <a:headEnd/>
                      <a:tailEnd/>
                    </a:ln>
                  </pic:spPr>
                </pic:pic>
              </a:graphicData>
            </a:graphic>
          </wp:inline>
        </w:drawing>
      </w:r>
    </w:p>
    <w:p w:rsidR="00B86BEB" w:rsidRPr="0067585C" w:rsidRDefault="00B86BEB" w:rsidP="00B86BEB">
      <w:pPr>
        <w:pStyle w:val="a5"/>
        <w:spacing w:before="204" w:beforeAutospacing="0" w:after="0" w:afterAutospacing="0"/>
        <w:textAlignment w:val="baseline"/>
        <w:rPr>
          <w:rFonts w:ascii="Verdana" w:hAnsi="Verdana" w:cs="Arial"/>
        </w:rPr>
      </w:pPr>
      <w:r w:rsidRPr="0067585C">
        <w:rPr>
          <w:rFonts w:ascii="Verdana" w:hAnsi="Verdana" w:cs="Arial"/>
          <w:b/>
          <w:u w:val="single"/>
        </w:rPr>
        <w:t>Полимерные материалы.</w:t>
      </w:r>
      <w:r w:rsidRPr="0067585C">
        <w:rPr>
          <w:rFonts w:ascii="Verdana" w:hAnsi="Verdana" w:cs="Arial"/>
        </w:rPr>
        <w:t xml:space="preserve"> Несмотря на большое количество разнообразных вариантов пластмассовых труб, их объединяют сходные качества. Окончательный выбор будет зависеть от стоимости изделий и особенностей конкретного трубопровода. Подобные коммуникации на сегодняшний день почти заменили все металлические аналоги, поскольку к холодному водоснабжению выдвигается не очень большой спектр требований, с которыми могут справиться даже самые бюджетные виды пластиковых коммуникаций.</w:t>
      </w:r>
    </w:p>
    <w:p w:rsidR="00B86BEB" w:rsidRPr="0067585C" w:rsidRDefault="00B86BEB" w:rsidP="00B86BEB">
      <w:pPr>
        <w:textAlignment w:val="baseline"/>
        <w:rPr>
          <w:rFonts w:ascii="Verdana" w:hAnsi="Verdana" w:cs="Arial"/>
          <w:sz w:val="24"/>
          <w:szCs w:val="24"/>
        </w:rPr>
      </w:pPr>
      <w:r w:rsidRPr="0067585C">
        <w:rPr>
          <w:rFonts w:ascii="Verdana" w:hAnsi="Verdana" w:cs="Arial"/>
          <w:noProof/>
          <w:sz w:val="24"/>
          <w:szCs w:val="24"/>
          <w:lang w:eastAsia="ru-RU"/>
        </w:rPr>
        <w:drawing>
          <wp:inline distT="0" distB="0" distL="0" distR="0">
            <wp:extent cx="3207229" cy="2777706"/>
            <wp:effectExtent l="19050" t="0" r="0" b="0"/>
            <wp:docPr id="30" name="Рисунок 30" descr="https://stroy-podskazka.ru/images/article/cropped/337-253/2018/05/santehnicheskie-truby-raznovidnosti-konstrukcij-i-ih-diametry-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stroy-podskazka.ru/images/article/cropped/337-253/2018/05/santehnicheskie-truby-raznovidnosti-konstrukcij-i-ih-diametry-12.jpg"/>
                    <pic:cNvPicPr>
                      <a:picLocks noChangeAspect="1" noChangeArrowheads="1"/>
                    </pic:cNvPicPr>
                  </pic:nvPicPr>
                  <pic:blipFill>
                    <a:blip r:embed="rId15" cstate="print"/>
                    <a:srcRect/>
                    <a:stretch>
                      <a:fillRect/>
                    </a:stretch>
                  </pic:blipFill>
                  <pic:spPr bwMode="auto">
                    <a:xfrm>
                      <a:off x="0" y="0"/>
                      <a:ext cx="3209290" cy="2779491"/>
                    </a:xfrm>
                    <a:prstGeom prst="rect">
                      <a:avLst/>
                    </a:prstGeom>
                    <a:noFill/>
                    <a:ln w="9525">
                      <a:noFill/>
                      <a:miter lim="800000"/>
                      <a:headEnd/>
                      <a:tailEnd/>
                    </a:ln>
                  </pic:spPr>
                </pic:pic>
              </a:graphicData>
            </a:graphic>
          </wp:inline>
        </w:drawing>
      </w:r>
    </w:p>
    <w:p w:rsidR="00B86BEB" w:rsidRPr="0067585C" w:rsidRDefault="00B86BEB" w:rsidP="000E17C1">
      <w:pPr>
        <w:pStyle w:val="3"/>
        <w:spacing w:before="272" w:line="312" w:lineRule="atLeast"/>
        <w:jc w:val="center"/>
        <w:textAlignment w:val="baseline"/>
        <w:rPr>
          <w:rFonts w:ascii="Verdana" w:hAnsi="Verdana" w:cs="Arial"/>
          <w:i/>
          <w:iCs/>
          <w:color w:val="auto"/>
          <w:sz w:val="24"/>
          <w:szCs w:val="24"/>
        </w:rPr>
      </w:pPr>
      <w:r w:rsidRPr="0067585C">
        <w:rPr>
          <w:rFonts w:ascii="Verdana" w:hAnsi="Verdana" w:cs="Arial"/>
          <w:i/>
          <w:iCs/>
          <w:color w:val="auto"/>
          <w:sz w:val="24"/>
          <w:szCs w:val="24"/>
          <w:highlight w:val="yellow"/>
        </w:rPr>
        <w:lastRenderedPageBreak/>
        <w:t>Сантехнические трубы для горячей воды и отопления</w:t>
      </w:r>
    </w:p>
    <w:p w:rsidR="000E17C1" w:rsidRPr="000E17C1" w:rsidRDefault="000E17C1" w:rsidP="000E17C1">
      <w:pPr>
        <w:shd w:val="clear" w:color="auto" w:fill="FFFFFF"/>
        <w:spacing w:after="0" w:line="240" w:lineRule="auto"/>
        <w:jc w:val="both"/>
        <w:textAlignment w:val="baseline"/>
        <w:rPr>
          <w:rFonts w:ascii="Verdana" w:eastAsia="Times New Roman" w:hAnsi="Verdana" w:cs="Arial"/>
          <w:sz w:val="24"/>
          <w:szCs w:val="24"/>
          <w:lang w:eastAsia="ru-RU"/>
        </w:rPr>
      </w:pPr>
      <w:r w:rsidRPr="000E17C1">
        <w:rPr>
          <w:rFonts w:ascii="Verdana" w:eastAsia="Times New Roman" w:hAnsi="Verdana" w:cs="Arial"/>
          <w:sz w:val="24"/>
          <w:szCs w:val="24"/>
          <w:lang w:eastAsia="ru-RU"/>
        </w:rPr>
        <w:t>Для отопительных систем чаще всего</w:t>
      </w:r>
      <w:r w:rsidRPr="0067585C">
        <w:rPr>
          <w:rFonts w:ascii="Verdana" w:eastAsia="Times New Roman" w:hAnsi="Verdana" w:cs="Arial"/>
          <w:sz w:val="24"/>
          <w:szCs w:val="24"/>
          <w:lang w:eastAsia="ru-RU"/>
        </w:rPr>
        <w:t xml:space="preserve"> </w:t>
      </w:r>
      <w:r w:rsidRPr="0067585C">
        <w:rPr>
          <w:rFonts w:ascii="Verdana" w:eastAsia="Times New Roman" w:hAnsi="Verdana" w:cs="Arial"/>
          <w:b/>
          <w:bCs/>
          <w:sz w:val="24"/>
          <w:szCs w:val="24"/>
          <w:lang w:eastAsia="ru-RU"/>
        </w:rPr>
        <w:t>используются трубы</w:t>
      </w:r>
      <w:r w:rsidRPr="000E17C1">
        <w:rPr>
          <w:rFonts w:ascii="Verdana" w:eastAsia="Times New Roman" w:hAnsi="Verdana" w:cs="Arial"/>
          <w:sz w:val="24"/>
          <w:szCs w:val="24"/>
          <w:lang w:eastAsia="ru-RU"/>
        </w:rPr>
        <w:t>:</w:t>
      </w:r>
    </w:p>
    <w:p w:rsidR="00D02512" w:rsidRPr="0067585C" w:rsidRDefault="00D02512" w:rsidP="000E17C1">
      <w:pPr>
        <w:numPr>
          <w:ilvl w:val="0"/>
          <w:numId w:val="11"/>
        </w:numPr>
        <w:shd w:val="clear" w:color="auto" w:fill="FFFFFF"/>
        <w:spacing w:before="136" w:after="136" w:line="240" w:lineRule="auto"/>
        <w:ind w:left="272" w:right="272"/>
        <w:textAlignment w:val="baseline"/>
        <w:rPr>
          <w:rFonts w:ascii="Verdana" w:eastAsia="Times New Roman" w:hAnsi="Verdana" w:cs="Arial"/>
          <w:sz w:val="24"/>
          <w:szCs w:val="24"/>
          <w:lang w:eastAsia="ru-RU"/>
        </w:rPr>
      </w:pPr>
      <w:r w:rsidRPr="0067585C">
        <w:rPr>
          <w:rFonts w:ascii="Verdana" w:eastAsia="Times New Roman" w:hAnsi="Verdana" w:cs="Arial"/>
          <w:sz w:val="24"/>
          <w:szCs w:val="24"/>
          <w:lang w:eastAsia="ru-RU"/>
        </w:rPr>
        <w:t>медные</w:t>
      </w:r>
    </w:p>
    <w:p w:rsidR="000E17C1" w:rsidRPr="000E17C1" w:rsidRDefault="000E17C1" w:rsidP="000E17C1">
      <w:pPr>
        <w:numPr>
          <w:ilvl w:val="0"/>
          <w:numId w:val="11"/>
        </w:numPr>
        <w:shd w:val="clear" w:color="auto" w:fill="FFFFFF"/>
        <w:spacing w:before="136" w:after="136" w:line="240" w:lineRule="auto"/>
        <w:ind w:left="272" w:right="272"/>
        <w:textAlignment w:val="baseline"/>
        <w:rPr>
          <w:rFonts w:ascii="Verdana" w:eastAsia="Times New Roman" w:hAnsi="Verdana" w:cs="Arial"/>
          <w:sz w:val="24"/>
          <w:szCs w:val="24"/>
          <w:lang w:eastAsia="ru-RU"/>
        </w:rPr>
      </w:pPr>
      <w:r w:rsidRPr="000E17C1">
        <w:rPr>
          <w:rFonts w:ascii="Verdana" w:eastAsia="Times New Roman" w:hAnsi="Verdana" w:cs="Arial"/>
          <w:sz w:val="24"/>
          <w:szCs w:val="24"/>
          <w:lang w:eastAsia="ru-RU"/>
        </w:rPr>
        <w:t>стальные;</w:t>
      </w:r>
    </w:p>
    <w:p w:rsidR="000E17C1" w:rsidRPr="000E17C1" w:rsidRDefault="000E17C1" w:rsidP="000E17C1">
      <w:pPr>
        <w:numPr>
          <w:ilvl w:val="0"/>
          <w:numId w:val="11"/>
        </w:numPr>
        <w:shd w:val="clear" w:color="auto" w:fill="FFFFFF"/>
        <w:spacing w:before="136" w:after="136" w:line="240" w:lineRule="auto"/>
        <w:ind w:left="272" w:right="272"/>
        <w:textAlignment w:val="baseline"/>
        <w:rPr>
          <w:rFonts w:ascii="Verdana" w:eastAsia="Times New Roman" w:hAnsi="Verdana" w:cs="Arial"/>
          <w:sz w:val="24"/>
          <w:szCs w:val="24"/>
          <w:lang w:eastAsia="ru-RU"/>
        </w:rPr>
      </w:pPr>
      <w:r w:rsidRPr="000E17C1">
        <w:rPr>
          <w:rFonts w:ascii="Verdana" w:eastAsia="Times New Roman" w:hAnsi="Verdana" w:cs="Arial"/>
          <w:sz w:val="24"/>
          <w:szCs w:val="24"/>
          <w:lang w:eastAsia="ru-RU"/>
        </w:rPr>
        <w:t>металлопластиковые;</w:t>
      </w:r>
    </w:p>
    <w:p w:rsidR="000E17C1" w:rsidRPr="000E17C1" w:rsidRDefault="000E17C1" w:rsidP="000E17C1">
      <w:pPr>
        <w:numPr>
          <w:ilvl w:val="0"/>
          <w:numId w:val="11"/>
        </w:numPr>
        <w:shd w:val="clear" w:color="auto" w:fill="FFFFFF"/>
        <w:spacing w:before="136" w:after="136" w:line="240" w:lineRule="auto"/>
        <w:ind w:left="272" w:right="272"/>
        <w:textAlignment w:val="baseline"/>
        <w:rPr>
          <w:rFonts w:ascii="Verdana" w:eastAsia="Times New Roman" w:hAnsi="Verdana" w:cs="Arial"/>
          <w:sz w:val="24"/>
          <w:szCs w:val="24"/>
          <w:lang w:eastAsia="ru-RU"/>
        </w:rPr>
      </w:pPr>
      <w:r w:rsidRPr="000E17C1">
        <w:rPr>
          <w:rFonts w:ascii="Verdana" w:eastAsia="Times New Roman" w:hAnsi="Verdana" w:cs="Arial"/>
          <w:sz w:val="24"/>
          <w:szCs w:val="24"/>
          <w:lang w:eastAsia="ru-RU"/>
        </w:rPr>
        <w:t>полиэтиленовые;</w:t>
      </w:r>
    </w:p>
    <w:p w:rsidR="000E17C1" w:rsidRPr="000E17C1" w:rsidRDefault="001B1021" w:rsidP="000E17C1">
      <w:pPr>
        <w:numPr>
          <w:ilvl w:val="0"/>
          <w:numId w:val="11"/>
        </w:numPr>
        <w:shd w:val="clear" w:color="auto" w:fill="FFFFFF"/>
        <w:spacing w:before="136" w:after="136" w:line="240" w:lineRule="auto"/>
        <w:ind w:left="272" w:right="272"/>
        <w:textAlignment w:val="baseline"/>
        <w:rPr>
          <w:rFonts w:ascii="Verdana" w:eastAsia="Times New Roman" w:hAnsi="Verdana" w:cs="Arial"/>
          <w:sz w:val="24"/>
          <w:szCs w:val="24"/>
          <w:lang w:eastAsia="ru-RU"/>
        </w:rPr>
      </w:pPr>
      <w:r>
        <w:rPr>
          <w:rFonts w:ascii="Verdana" w:eastAsia="Times New Roman" w:hAnsi="Verdana" w:cs="Arial"/>
          <w:sz w:val="24"/>
          <w:szCs w:val="24"/>
          <w:lang w:eastAsia="ru-RU"/>
        </w:rPr>
        <w:t>поли</w:t>
      </w:r>
      <w:r w:rsidR="000E17C1" w:rsidRPr="000E17C1">
        <w:rPr>
          <w:rFonts w:ascii="Verdana" w:eastAsia="Times New Roman" w:hAnsi="Verdana" w:cs="Arial"/>
          <w:sz w:val="24"/>
          <w:szCs w:val="24"/>
          <w:lang w:eastAsia="ru-RU"/>
        </w:rPr>
        <w:t>пропиленовые.</w:t>
      </w:r>
    </w:p>
    <w:p w:rsidR="000E17C1" w:rsidRPr="000E17C1" w:rsidRDefault="000E17C1" w:rsidP="000E17C1">
      <w:pPr>
        <w:shd w:val="clear" w:color="auto" w:fill="FFFFFF"/>
        <w:spacing w:after="0" w:line="240" w:lineRule="auto"/>
        <w:jc w:val="both"/>
        <w:textAlignment w:val="baseline"/>
        <w:rPr>
          <w:rFonts w:ascii="Verdana" w:eastAsia="Times New Roman" w:hAnsi="Verdana" w:cs="Arial"/>
          <w:sz w:val="24"/>
          <w:szCs w:val="24"/>
          <w:lang w:eastAsia="ru-RU"/>
        </w:rPr>
      </w:pPr>
      <w:r w:rsidRPr="000E17C1">
        <w:rPr>
          <w:rFonts w:ascii="Verdana" w:eastAsia="Times New Roman" w:hAnsi="Verdana" w:cs="Arial"/>
          <w:sz w:val="24"/>
          <w:szCs w:val="24"/>
          <w:lang w:eastAsia="ru-RU"/>
        </w:rPr>
        <w:t>Все трубы имеют свои </w:t>
      </w:r>
      <w:r w:rsidRPr="0067585C">
        <w:rPr>
          <w:rFonts w:ascii="Verdana" w:eastAsia="Times New Roman" w:hAnsi="Verdana" w:cs="Arial"/>
          <w:b/>
          <w:bCs/>
          <w:sz w:val="24"/>
          <w:szCs w:val="24"/>
          <w:lang w:eastAsia="ru-RU"/>
        </w:rPr>
        <w:t>достоинства и недостатки</w:t>
      </w:r>
      <w:r w:rsidRPr="000E17C1">
        <w:rPr>
          <w:rFonts w:ascii="Verdana" w:eastAsia="Times New Roman" w:hAnsi="Verdana" w:cs="Arial"/>
          <w:sz w:val="24"/>
          <w:szCs w:val="24"/>
          <w:lang w:eastAsia="ru-RU"/>
        </w:rPr>
        <w:t>. Если сравнивать их между собой, то лучше всего рассмотреть эксплуатационные характеристики при помощи таблицы.</w:t>
      </w:r>
    </w:p>
    <w:tbl>
      <w:tblPr>
        <w:tblW w:w="8898" w:type="dxa"/>
        <w:tblCellSpacing w:w="15" w:type="dxa"/>
        <w:tblBorders>
          <w:left w:val="single" w:sz="6" w:space="0" w:color="DDDDDD"/>
        </w:tblBorders>
        <w:shd w:val="clear" w:color="auto" w:fill="F9F9F9"/>
        <w:tblCellMar>
          <w:left w:w="0" w:type="dxa"/>
          <w:right w:w="0" w:type="dxa"/>
        </w:tblCellMar>
        <w:tblLook w:val="04A0" w:firstRow="1" w:lastRow="0" w:firstColumn="1" w:lastColumn="0" w:noHBand="0" w:noVBand="1"/>
      </w:tblPr>
      <w:tblGrid>
        <w:gridCol w:w="2927"/>
        <w:gridCol w:w="1823"/>
        <w:gridCol w:w="2246"/>
        <w:gridCol w:w="1428"/>
        <w:gridCol w:w="1988"/>
      </w:tblGrid>
      <w:tr w:rsidR="000E17C1" w:rsidRPr="000E17C1" w:rsidTr="000E17C1">
        <w:trPr>
          <w:tblCellSpacing w:w="15" w:type="dxa"/>
        </w:trPr>
        <w:tc>
          <w:tcPr>
            <w:tcW w:w="0" w:type="auto"/>
            <w:tcBorders>
              <w:top w:val="single" w:sz="6" w:space="0" w:color="EDEDED"/>
              <w:left w:val="nil"/>
              <w:bottom w:val="single" w:sz="6" w:space="0" w:color="DDDDDD"/>
              <w:right w:val="single" w:sz="6" w:space="0" w:color="DDDDDD"/>
            </w:tcBorders>
            <w:shd w:val="clear" w:color="auto" w:fill="EFEFEF"/>
            <w:tcMar>
              <w:top w:w="82" w:type="dxa"/>
              <w:left w:w="68" w:type="dxa"/>
              <w:bottom w:w="82" w:type="dxa"/>
              <w:right w:w="136" w:type="dxa"/>
            </w:tcMar>
            <w:vAlign w:val="bottom"/>
            <w:hideMark/>
          </w:tcPr>
          <w:p w:rsidR="000E17C1" w:rsidRPr="000E17C1" w:rsidRDefault="000E17C1" w:rsidP="000E17C1">
            <w:pPr>
              <w:spacing w:after="0" w:line="240" w:lineRule="auto"/>
              <w:rPr>
                <w:rFonts w:ascii="Verdana" w:eastAsia="Times New Roman" w:hAnsi="Verdana" w:cs="Arial"/>
                <w:sz w:val="24"/>
                <w:szCs w:val="24"/>
                <w:lang w:eastAsia="ru-RU"/>
              </w:rPr>
            </w:pPr>
            <w:r w:rsidRPr="000E17C1">
              <w:rPr>
                <w:rFonts w:ascii="Verdana" w:eastAsia="Times New Roman" w:hAnsi="Verdana" w:cs="Arial"/>
                <w:sz w:val="24"/>
                <w:szCs w:val="24"/>
                <w:lang w:eastAsia="ru-RU"/>
              </w:rPr>
              <w:t>Материал</w:t>
            </w:r>
          </w:p>
        </w:tc>
        <w:tc>
          <w:tcPr>
            <w:tcW w:w="0" w:type="auto"/>
            <w:tcBorders>
              <w:top w:val="single" w:sz="6" w:space="0" w:color="EDEDED"/>
              <w:left w:val="nil"/>
              <w:bottom w:val="single" w:sz="6" w:space="0" w:color="DDDDDD"/>
              <w:right w:val="single" w:sz="6" w:space="0" w:color="DDDDDD"/>
            </w:tcBorders>
            <w:shd w:val="clear" w:color="auto" w:fill="EFEFEF"/>
            <w:tcMar>
              <w:top w:w="82" w:type="dxa"/>
              <w:left w:w="68" w:type="dxa"/>
              <w:bottom w:w="82" w:type="dxa"/>
              <w:right w:w="136" w:type="dxa"/>
            </w:tcMar>
            <w:vAlign w:val="bottom"/>
            <w:hideMark/>
          </w:tcPr>
          <w:p w:rsidR="000E17C1" w:rsidRPr="000E17C1" w:rsidRDefault="000E17C1" w:rsidP="000E17C1">
            <w:pPr>
              <w:spacing w:after="0" w:line="240" w:lineRule="auto"/>
              <w:rPr>
                <w:rFonts w:ascii="Verdana" w:eastAsia="Times New Roman" w:hAnsi="Verdana" w:cs="Arial"/>
                <w:sz w:val="24"/>
                <w:szCs w:val="24"/>
                <w:lang w:eastAsia="ru-RU"/>
              </w:rPr>
            </w:pPr>
            <w:r w:rsidRPr="000E17C1">
              <w:rPr>
                <w:rFonts w:ascii="Verdana" w:eastAsia="Times New Roman" w:hAnsi="Verdana" w:cs="Arial"/>
                <w:sz w:val="24"/>
                <w:szCs w:val="24"/>
                <w:lang w:eastAsia="ru-RU"/>
              </w:rPr>
              <w:t>Рабочая температура</w:t>
            </w:r>
            <w:proofErr w:type="gramStart"/>
            <w:r w:rsidRPr="000E17C1">
              <w:rPr>
                <w:rFonts w:ascii="Verdana" w:eastAsia="Times New Roman" w:hAnsi="Verdana" w:cs="Arial"/>
                <w:sz w:val="24"/>
                <w:szCs w:val="24"/>
                <w:lang w:eastAsia="ru-RU"/>
              </w:rPr>
              <w:t xml:space="preserve"> °С</w:t>
            </w:r>
            <w:proofErr w:type="gramEnd"/>
          </w:p>
        </w:tc>
        <w:tc>
          <w:tcPr>
            <w:tcW w:w="0" w:type="auto"/>
            <w:tcBorders>
              <w:top w:val="single" w:sz="6" w:space="0" w:color="EDEDED"/>
              <w:left w:val="nil"/>
              <w:bottom w:val="single" w:sz="6" w:space="0" w:color="DDDDDD"/>
              <w:right w:val="single" w:sz="6" w:space="0" w:color="DDDDDD"/>
            </w:tcBorders>
            <w:shd w:val="clear" w:color="auto" w:fill="EFEFEF"/>
            <w:tcMar>
              <w:top w:w="82" w:type="dxa"/>
              <w:left w:w="68" w:type="dxa"/>
              <w:bottom w:w="82" w:type="dxa"/>
              <w:right w:w="136" w:type="dxa"/>
            </w:tcMar>
            <w:vAlign w:val="bottom"/>
            <w:hideMark/>
          </w:tcPr>
          <w:p w:rsidR="000E17C1" w:rsidRPr="000E17C1" w:rsidRDefault="000E17C1" w:rsidP="000E17C1">
            <w:pPr>
              <w:spacing w:after="0" w:line="240" w:lineRule="auto"/>
              <w:rPr>
                <w:rFonts w:ascii="Verdana" w:eastAsia="Times New Roman" w:hAnsi="Verdana" w:cs="Arial"/>
                <w:sz w:val="24"/>
                <w:szCs w:val="24"/>
                <w:lang w:eastAsia="ru-RU"/>
              </w:rPr>
            </w:pPr>
            <w:r w:rsidRPr="000E17C1">
              <w:rPr>
                <w:rFonts w:ascii="Verdana" w:eastAsia="Times New Roman" w:hAnsi="Verdana" w:cs="Arial"/>
                <w:sz w:val="24"/>
                <w:szCs w:val="24"/>
                <w:lang w:eastAsia="ru-RU"/>
              </w:rPr>
              <w:t xml:space="preserve">Шероховатость, </w:t>
            </w:r>
            <w:proofErr w:type="gramStart"/>
            <w:r w:rsidRPr="000E17C1">
              <w:rPr>
                <w:rFonts w:ascii="Verdana" w:eastAsia="Times New Roman" w:hAnsi="Verdana" w:cs="Arial"/>
                <w:sz w:val="24"/>
                <w:szCs w:val="24"/>
                <w:lang w:eastAsia="ru-RU"/>
              </w:rPr>
              <w:t>мм</w:t>
            </w:r>
            <w:proofErr w:type="gramEnd"/>
          </w:p>
        </w:tc>
        <w:tc>
          <w:tcPr>
            <w:tcW w:w="0" w:type="auto"/>
            <w:tcBorders>
              <w:top w:val="single" w:sz="6" w:space="0" w:color="EDEDED"/>
              <w:left w:val="nil"/>
              <w:bottom w:val="single" w:sz="6" w:space="0" w:color="DDDDDD"/>
              <w:right w:val="single" w:sz="6" w:space="0" w:color="DDDDDD"/>
            </w:tcBorders>
            <w:shd w:val="clear" w:color="auto" w:fill="EFEFEF"/>
            <w:tcMar>
              <w:top w:w="82" w:type="dxa"/>
              <w:left w:w="68" w:type="dxa"/>
              <w:bottom w:w="82" w:type="dxa"/>
              <w:right w:w="136" w:type="dxa"/>
            </w:tcMar>
            <w:vAlign w:val="bottom"/>
            <w:hideMark/>
          </w:tcPr>
          <w:p w:rsidR="000E17C1" w:rsidRPr="000E17C1" w:rsidRDefault="000E17C1" w:rsidP="000E17C1">
            <w:pPr>
              <w:spacing w:after="0" w:line="240" w:lineRule="auto"/>
              <w:rPr>
                <w:rFonts w:ascii="Verdana" w:eastAsia="Times New Roman" w:hAnsi="Verdana" w:cs="Arial"/>
                <w:sz w:val="24"/>
                <w:szCs w:val="24"/>
                <w:lang w:eastAsia="ru-RU"/>
              </w:rPr>
            </w:pPr>
            <w:r w:rsidRPr="000E17C1">
              <w:rPr>
                <w:rFonts w:ascii="Verdana" w:eastAsia="Times New Roman" w:hAnsi="Verdana" w:cs="Arial"/>
                <w:sz w:val="24"/>
                <w:szCs w:val="24"/>
                <w:lang w:eastAsia="ru-RU"/>
              </w:rPr>
              <w:t>Потери давления гПа /</w:t>
            </w:r>
            <w:proofErr w:type="gramStart"/>
            <w:r w:rsidRPr="000E17C1">
              <w:rPr>
                <w:rFonts w:ascii="Verdana" w:eastAsia="Times New Roman" w:hAnsi="Verdana" w:cs="Arial"/>
                <w:sz w:val="24"/>
                <w:szCs w:val="24"/>
                <w:lang w:eastAsia="ru-RU"/>
              </w:rPr>
              <w:t>м</w:t>
            </w:r>
            <w:proofErr w:type="gramEnd"/>
          </w:p>
        </w:tc>
        <w:tc>
          <w:tcPr>
            <w:tcW w:w="0" w:type="auto"/>
            <w:tcBorders>
              <w:top w:val="single" w:sz="6" w:space="0" w:color="EDEDED"/>
              <w:left w:val="nil"/>
              <w:bottom w:val="single" w:sz="6" w:space="0" w:color="DDDDDD"/>
              <w:right w:val="single" w:sz="6" w:space="0" w:color="DDDDDD"/>
            </w:tcBorders>
            <w:shd w:val="clear" w:color="auto" w:fill="EFEFEF"/>
            <w:tcMar>
              <w:top w:w="82" w:type="dxa"/>
              <w:left w:w="68" w:type="dxa"/>
              <w:bottom w:w="82" w:type="dxa"/>
              <w:right w:w="136" w:type="dxa"/>
            </w:tcMar>
            <w:vAlign w:val="bottom"/>
            <w:hideMark/>
          </w:tcPr>
          <w:p w:rsidR="000E17C1" w:rsidRPr="000E17C1" w:rsidRDefault="000E17C1" w:rsidP="000E17C1">
            <w:pPr>
              <w:spacing w:after="0" w:line="240" w:lineRule="auto"/>
              <w:rPr>
                <w:rFonts w:ascii="Verdana" w:eastAsia="Times New Roman" w:hAnsi="Verdana" w:cs="Arial"/>
                <w:sz w:val="24"/>
                <w:szCs w:val="24"/>
                <w:lang w:eastAsia="ru-RU"/>
              </w:rPr>
            </w:pPr>
            <w:r w:rsidRPr="000E17C1">
              <w:rPr>
                <w:rFonts w:ascii="Verdana" w:eastAsia="Times New Roman" w:hAnsi="Verdana" w:cs="Arial"/>
                <w:sz w:val="24"/>
                <w:szCs w:val="24"/>
                <w:lang w:eastAsia="ru-RU"/>
              </w:rPr>
              <w:t xml:space="preserve">Коэффициент линейного расширения </w:t>
            </w:r>
            <w:proofErr w:type="gramStart"/>
            <w:r w:rsidRPr="000E17C1">
              <w:rPr>
                <w:rFonts w:ascii="Verdana" w:eastAsia="Times New Roman" w:hAnsi="Verdana" w:cs="Arial"/>
                <w:sz w:val="24"/>
                <w:szCs w:val="24"/>
                <w:lang w:eastAsia="ru-RU"/>
              </w:rPr>
              <w:t>мм</w:t>
            </w:r>
            <w:proofErr w:type="gramEnd"/>
            <w:r w:rsidRPr="000E17C1">
              <w:rPr>
                <w:rFonts w:ascii="Verdana" w:eastAsia="Times New Roman" w:hAnsi="Verdana" w:cs="Arial"/>
                <w:sz w:val="24"/>
                <w:szCs w:val="24"/>
                <w:lang w:eastAsia="ru-RU"/>
              </w:rPr>
              <w:t>/м*град.</w:t>
            </w:r>
          </w:p>
        </w:tc>
      </w:tr>
      <w:tr w:rsidR="000E17C1" w:rsidRPr="000E17C1" w:rsidTr="000E17C1">
        <w:trPr>
          <w:tblCellSpacing w:w="15" w:type="dxa"/>
        </w:trPr>
        <w:tc>
          <w:tcPr>
            <w:tcW w:w="0" w:type="auto"/>
            <w:tcBorders>
              <w:top w:val="single" w:sz="12" w:space="0" w:color="DDDDDD"/>
              <w:left w:val="nil"/>
              <w:bottom w:val="single" w:sz="12" w:space="0" w:color="DDDDDD"/>
              <w:right w:val="single" w:sz="6" w:space="0" w:color="DDDDDD"/>
            </w:tcBorders>
            <w:shd w:val="clear" w:color="auto" w:fill="F0F0F0"/>
            <w:tcMar>
              <w:top w:w="82" w:type="dxa"/>
              <w:left w:w="68" w:type="dxa"/>
              <w:bottom w:w="82" w:type="dxa"/>
              <w:right w:w="136" w:type="dxa"/>
            </w:tcMar>
            <w:vAlign w:val="bottom"/>
            <w:hideMark/>
          </w:tcPr>
          <w:p w:rsidR="000E17C1" w:rsidRPr="000E17C1" w:rsidRDefault="000E17C1" w:rsidP="000E17C1">
            <w:pPr>
              <w:spacing w:after="0" w:line="240" w:lineRule="auto"/>
              <w:rPr>
                <w:rFonts w:ascii="Verdana" w:eastAsia="Times New Roman" w:hAnsi="Verdana" w:cs="Arial"/>
                <w:sz w:val="24"/>
                <w:szCs w:val="24"/>
                <w:lang w:eastAsia="ru-RU"/>
              </w:rPr>
            </w:pPr>
            <w:r w:rsidRPr="000E17C1">
              <w:rPr>
                <w:rFonts w:ascii="Verdana" w:eastAsia="Times New Roman" w:hAnsi="Verdana" w:cs="Arial"/>
                <w:sz w:val="24"/>
                <w:szCs w:val="24"/>
                <w:lang w:eastAsia="ru-RU"/>
              </w:rPr>
              <w:t>стальные</w:t>
            </w:r>
          </w:p>
        </w:tc>
        <w:tc>
          <w:tcPr>
            <w:tcW w:w="1965" w:type="dxa"/>
            <w:tcBorders>
              <w:top w:val="single" w:sz="12" w:space="0" w:color="DDDDDD"/>
              <w:left w:val="nil"/>
              <w:bottom w:val="single" w:sz="12" w:space="0" w:color="DDDDDD"/>
              <w:right w:val="single" w:sz="6" w:space="0" w:color="DDDDDD"/>
            </w:tcBorders>
            <w:shd w:val="clear" w:color="auto" w:fill="F0F0F0"/>
            <w:tcMar>
              <w:top w:w="82" w:type="dxa"/>
              <w:left w:w="68" w:type="dxa"/>
              <w:bottom w:w="82" w:type="dxa"/>
              <w:right w:w="136" w:type="dxa"/>
            </w:tcMar>
            <w:vAlign w:val="bottom"/>
            <w:hideMark/>
          </w:tcPr>
          <w:p w:rsidR="000E17C1" w:rsidRPr="000E17C1" w:rsidRDefault="000E17C1" w:rsidP="000E17C1">
            <w:pPr>
              <w:spacing w:after="0" w:line="240" w:lineRule="auto"/>
              <w:rPr>
                <w:rFonts w:ascii="Verdana" w:eastAsia="Times New Roman" w:hAnsi="Verdana" w:cs="Arial"/>
                <w:sz w:val="24"/>
                <w:szCs w:val="24"/>
                <w:lang w:eastAsia="ru-RU"/>
              </w:rPr>
            </w:pPr>
            <w:r w:rsidRPr="000E17C1">
              <w:rPr>
                <w:rFonts w:ascii="Verdana" w:eastAsia="Times New Roman" w:hAnsi="Verdana" w:cs="Arial"/>
                <w:sz w:val="24"/>
                <w:szCs w:val="24"/>
                <w:lang w:eastAsia="ru-RU"/>
              </w:rPr>
              <w:t> </w:t>
            </w:r>
          </w:p>
        </w:tc>
        <w:tc>
          <w:tcPr>
            <w:tcW w:w="0" w:type="auto"/>
            <w:tcBorders>
              <w:top w:val="single" w:sz="12" w:space="0" w:color="DDDDDD"/>
              <w:left w:val="nil"/>
              <w:bottom w:val="single" w:sz="12" w:space="0" w:color="DDDDDD"/>
              <w:right w:val="single" w:sz="6" w:space="0" w:color="DDDDDD"/>
            </w:tcBorders>
            <w:shd w:val="clear" w:color="auto" w:fill="F0F0F0"/>
            <w:tcMar>
              <w:top w:w="82" w:type="dxa"/>
              <w:left w:w="68" w:type="dxa"/>
              <w:bottom w:w="82" w:type="dxa"/>
              <w:right w:w="136" w:type="dxa"/>
            </w:tcMar>
            <w:vAlign w:val="bottom"/>
            <w:hideMark/>
          </w:tcPr>
          <w:p w:rsidR="000E17C1" w:rsidRPr="000E17C1" w:rsidRDefault="000E17C1" w:rsidP="000E17C1">
            <w:pPr>
              <w:spacing w:after="0" w:line="240" w:lineRule="auto"/>
              <w:rPr>
                <w:rFonts w:ascii="Verdana" w:eastAsia="Times New Roman" w:hAnsi="Verdana" w:cs="Arial"/>
                <w:sz w:val="24"/>
                <w:szCs w:val="24"/>
                <w:lang w:eastAsia="ru-RU"/>
              </w:rPr>
            </w:pPr>
            <w:r w:rsidRPr="000E17C1">
              <w:rPr>
                <w:rFonts w:ascii="Verdana" w:eastAsia="Times New Roman" w:hAnsi="Verdana" w:cs="Arial"/>
                <w:sz w:val="24"/>
                <w:szCs w:val="24"/>
                <w:lang w:eastAsia="ru-RU"/>
              </w:rPr>
              <w:t>0,07</w:t>
            </w:r>
          </w:p>
        </w:tc>
        <w:tc>
          <w:tcPr>
            <w:tcW w:w="0" w:type="auto"/>
            <w:tcBorders>
              <w:top w:val="single" w:sz="12" w:space="0" w:color="DDDDDD"/>
              <w:left w:val="nil"/>
              <w:bottom w:val="single" w:sz="12" w:space="0" w:color="DDDDDD"/>
              <w:right w:val="single" w:sz="6" w:space="0" w:color="DDDDDD"/>
            </w:tcBorders>
            <w:shd w:val="clear" w:color="auto" w:fill="F0F0F0"/>
            <w:tcMar>
              <w:top w:w="82" w:type="dxa"/>
              <w:left w:w="68" w:type="dxa"/>
              <w:bottom w:w="82" w:type="dxa"/>
              <w:right w:w="136" w:type="dxa"/>
            </w:tcMar>
            <w:vAlign w:val="bottom"/>
            <w:hideMark/>
          </w:tcPr>
          <w:p w:rsidR="000E17C1" w:rsidRPr="000E17C1" w:rsidRDefault="000E17C1" w:rsidP="000E17C1">
            <w:pPr>
              <w:spacing w:after="0" w:line="240" w:lineRule="auto"/>
              <w:rPr>
                <w:rFonts w:ascii="Verdana" w:eastAsia="Times New Roman" w:hAnsi="Verdana" w:cs="Arial"/>
                <w:sz w:val="24"/>
                <w:szCs w:val="24"/>
                <w:lang w:eastAsia="ru-RU"/>
              </w:rPr>
            </w:pPr>
            <w:r w:rsidRPr="000E17C1">
              <w:rPr>
                <w:rFonts w:ascii="Verdana" w:eastAsia="Times New Roman" w:hAnsi="Verdana" w:cs="Arial"/>
                <w:sz w:val="24"/>
                <w:szCs w:val="24"/>
                <w:lang w:eastAsia="ru-RU"/>
              </w:rPr>
              <w:t>5</w:t>
            </w:r>
          </w:p>
        </w:tc>
        <w:tc>
          <w:tcPr>
            <w:tcW w:w="0" w:type="auto"/>
            <w:tcBorders>
              <w:top w:val="single" w:sz="12" w:space="0" w:color="DDDDDD"/>
              <w:left w:val="nil"/>
              <w:bottom w:val="single" w:sz="12" w:space="0" w:color="DDDDDD"/>
              <w:right w:val="single" w:sz="6" w:space="0" w:color="DDDDDD"/>
            </w:tcBorders>
            <w:shd w:val="clear" w:color="auto" w:fill="F0F0F0"/>
            <w:tcMar>
              <w:top w:w="82" w:type="dxa"/>
              <w:left w:w="68" w:type="dxa"/>
              <w:bottom w:w="82" w:type="dxa"/>
              <w:right w:w="136" w:type="dxa"/>
            </w:tcMar>
            <w:vAlign w:val="bottom"/>
            <w:hideMark/>
          </w:tcPr>
          <w:p w:rsidR="000E17C1" w:rsidRPr="000E17C1" w:rsidRDefault="000E17C1" w:rsidP="000E17C1">
            <w:pPr>
              <w:spacing w:after="0" w:line="240" w:lineRule="auto"/>
              <w:rPr>
                <w:rFonts w:ascii="Verdana" w:eastAsia="Times New Roman" w:hAnsi="Verdana" w:cs="Arial"/>
                <w:sz w:val="24"/>
                <w:szCs w:val="24"/>
                <w:lang w:eastAsia="ru-RU"/>
              </w:rPr>
            </w:pPr>
            <w:r w:rsidRPr="000E17C1">
              <w:rPr>
                <w:rFonts w:ascii="Verdana" w:eastAsia="Times New Roman" w:hAnsi="Verdana" w:cs="Arial"/>
                <w:sz w:val="24"/>
                <w:szCs w:val="24"/>
                <w:lang w:eastAsia="ru-RU"/>
              </w:rPr>
              <w:t>0,012</w:t>
            </w:r>
          </w:p>
        </w:tc>
      </w:tr>
      <w:tr w:rsidR="000E17C1" w:rsidRPr="000E17C1" w:rsidTr="000E17C1">
        <w:trPr>
          <w:tblCellSpacing w:w="15" w:type="dxa"/>
        </w:trPr>
        <w:tc>
          <w:tcPr>
            <w:tcW w:w="0" w:type="auto"/>
            <w:tcBorders>
              <w:top w:val="single" w:sz="6" w:space="0" w:color="EDEDED"/>
              <w:left w:val="nil"/>
              <w:bottom w:val="single" w:sz="6" w:space="0" w:color="DDDDDD"/>
              <w:right w:val="single" w:sz="6" w:space="0" w:color="DDDDDD"/>
            </w:tcBorders>
            <w:shd w:val="clear" w:color="auto" w:fill="EFEFEF"/>
            <w:tcMar>
              <w:top w:w="82" w:type="dxa"/>
              <w:left w:w="68" w:type="dxa"/>
              <w:bottom w:w="82" w:type="dxa"/>
              <w:right w:w="136" w:type="dxa"/>
            </w:tcMar>
            <w:vAlign w:val="bottom"/>
            <w:hideMark/>
          </w:tcPr>
          <w:p w:rsidR="000E17C1" w:rsidRPr="000E17C1" w:rsidRDefault="000E17C1" w:rsidP="000E17C1">
            <w:pPr>
              <w:spacing w:after="0" w:line="240" w:lineRule="auto"/>
              <w:rPr>
                <w:rFonts w:ascii="Verdana" w:eastAsia="Times New Roman" w:hAnsi="Verdana" w:cs="Arial"/>
                <w:sz w:val="24"/>
                <w:szCs w:val="24"/>
                <w:lang w:eastAsia="ru-RU"/>
              </w:rPr>
            </w:pPr>
            <w:r w:rsidRPr="000E17C1">
              <w:rPr>
                <w:rFonts w:ascii="Verdana" w:eastAsia="Times New Roman" w:hAnsi="Verdana" w:cs="Arial"/>
                <w:sz w:val="24"/>
                <w:szCs w:val="24"/>
                <w:lang w:eastAsia="ru-RU"/>
              </w:rPr>
              <w:t>Металлопластиковые</w:t>
            </w:r>
          </w:p>
        </w:tc>
        <w:tc>
          <w:tcPr>
            <w:tcW w:w="0" w:type="auto"/>
            <w:tcBorders>
              <w:top w:val="single" w:sz="6" w:space="0" w:color="EDEDED"/>
              <w:left w:val="nil"/>
              <w:bottom w:val="single" w:sz="6" w:space="0" w:color="DDDDDD"/>
              <w:right w:val="single" w:sz="6" w:space="0" w:color="DDDDDD"/>
            </w:tcBorders>
            <w:shd w:val="clear" w:color="auto" w:fill="EFEFEF"/>
            <w:tcMar>
              <w:top w:w="82" w:type="dxa"/>
              <w:left w:w="68" w:type="dxa"/>
              <w:bottom w:w="82" w:type="dxa"/>
              <w:right w:w="136" w:type="dxa"/>
            </w:tcMar>
            <w:vAlign w:val="bottom"/>
            <w:hideMark/>
          </w:tcPr>
          <w:p w:rsidR="000E17C1" w:rsidRPr="000E17C1" w:rsidRDefault="000E17C1" w:rsidP="000E17C1">
            <w:pPr>
              <w:spacing w:after="0" w:line="240" w:lineRule="auto"/>
              <w:rPr>
                <w:rFonts w:ascii="Verdana" w:eastAsia="Times New Roman" w:hAnsi="Verdana" w:cs="Arial"/>
                <w:sz w:val="24"/>
                <w:szCs w:val="24"/>
                <w:lang w:eastAsia="ru-RU"/>
              </w:rPr>
            </w:pPr>
            <w:r w:rsidRPr="000E17C1">
              <w:rPr>
                <w:rFonts w:ascii="Verdana" w:eastAsia="Times New Roman" w:hAnsi="Verdana" w:cs="Arial"/>
                <w:sz w:val="24"/>
                <w:szCs w:val="24"/>
                <w:lang w:eastAsia="ru-RU"/>
              </w:rPr>
              <w:t>95</w:t>
            </w:r>
          </w:p>
        </w:tc>
        <w:tc>
          <w:tcPr>
            <w:tcW w:w="0" w:type="auto"/>
            <w:tcBorders>
              <w:top w:val="single" w:sz="6" w:space="0" w:color="EDEDED"/>
              <w:left w:val="nil"/>
              <w:bottom w:val="single" w:sz="6" w:space="0" w:color="DDDDDD"/>
              <w:right w:val="single" w:sz="6" w:space="0" w:color="DDDDDD"/>
            </w:tcBorders>
            <w:shd w:val="clear" w:color="auto" w:fill="EFEFEF"/>
            <w:tcMar>
              <w:top w:w="82" w:type="dxa"/>
              <w:left w:w="68" w:type="dxa"/>
              <w:bottom w:w="82" w:type="dxa"/>
              <w:right w:w="136" w:type="dxa"/>
            </w:tcMar>
            <w:vAlign w:val="bottom"/>
            <w:hideMark/>
          </w:tcPr>
          <w:p w:rsidR="000E17C1" w:rsidRPr="000E17C1" w:rsidRDefault="000E17C1" w:rsidP="000E17C1">
            <w:pPr>
              <w:spacing w:after="0" w:line="240" w:lineRule="auto"/>
              <w:rPr>
                <w:rFonts w:ascii="Verdana" w:eastAsia="Times New Roman" w:hAnsi="Verdana" w:cs="Arial"/>
                <w:sz w:val="24"/>
                <w:szCs w:val="24"/>
                <w:lang w:eastAsia="ru-RU"/>
              </w:rPr>
            </w:pPr>
            <w:r w:rsidRPr="000E17C1">
              <w:rPr>
                <w:rFonts w:ascii="Verdana" w:eastAsia="Times New Roman" w:hAnsi="Verdana" w:cs="Arial"/>
                <w:sz w:val="24"/>
                <w:szCs w:val="24"/>
                <w:lang w:eastAsia="ru-RU"/>
              </w:rPr>
              <w:t>0,004</w:t>
            </w:r>
          </w:p>
        </w:tc>
        <w:tc>
          <w:tcPr>
            <w:tcW w:w="0" w:type="auto"/>
            <w:tcBorders>
              <w:top w:val="single" w:sz="6" w:space="0" w:color="EDEDED"/>
              <w:left w:val="nil"/>
              <w:bottom w:val="single" w:sz="6" w:space="0" w:color="DDDDDD"/>
              <w:right w:val="single" w:sz="6" w:space="0" w:color="DDDDDD"/>
            </w:tcBorders>
            <w:shd w:val="clear" w:color="auto" w:fill="EFEFEF"/>
            <w:tcMar>
              <w:top w:w="82" w:type="dxa"/>
              <w:left w:w="68" w:type="dxa"/>
              <w:bottom w:w="82" w:type="dxa"/>
              <w:right w:w="136" w:type="dxa"/>
            </w:tcMar>
            <w:vAlign w:val="bottom"/>
            <w:hideMark/>
          </w:tcPr>
          <w:p w:rsidR="000E17C1" w:rsidRPr="000E17C1" w:rsidRDefault="000E17C1" w:rsidP="000E17C1">
            <w:pPr>
              <w:spacing w:after="0" w:line="240" w:lineRule="auto"/>
              <w:rPr>
                <w:rFonts w:ascii="Verdana" w:eastAsia="Times New Roman" w:hAnsi="Verdana" w:cs="Arial"/>
                <w:sz w:val="24"/>
                <w:szCs w:val="24"/>
                <w:lang w:eastAsia="ru-RU"/>
              </w:rPr>
            </w:pPr>
            <w:r w:rsidRPr="000E17C1">
              <w:rPr>
                <w:rFonts w:ascii="Verdana" w:eastAsia="Times New Roman" w:hAnsi="Verdana" w:cs="Arial"/>
                <w:sz w:val="24"/>
                <w:szCs w:val="24"/>
                <w:lang w:eastAsia="ru-RU"/>
              </w:rPr>
              <w:t>1,5</w:t>
            </w:r>
          </w:p>
        </w:tc>
        <w:tc>
          <w:tcPr>
            <w:tcW w:w="0" w:type="auto"/>
            <w:tcBorders>
              <w:top w:val="single" w:sz="6" w:space="0" w:color="EDEDED"/>
              <w:left w:val="nil"/>
              <w:bottom w:val="single" w:sz="6" w:space="0" w:color="DDDDDD"/>
              <w:right w:val="single" w:sz="6" w:space="0" w:color="DDDDDD"/>
            </w:tcBorders>
            <w:shd w:val="clear" w:color="auto" w:fill="EFEFEF"/>
            <w:tcMar>
              <w:top w:w="82" w:type="dxa"/>
              <w:left w:w="68" w:type="dxa"/>
              <w:bottom w:w="82" w:type="dxa"/>
              <w:right w:w="136" w:type="dxa"/>
            </w:tcMar>
            <w:vAlign w:val="bottom"/>
            <w:hideMark/>
          </w:tcPr>
          <w:p w:rsidR="000E17C1" w:rsidRPr="000E17C1" w:rsidRDefault="000E17C1" w:rsidP="000E17C1">
            <w:pPr>
              <w:spacing w:after="0" w:line="240" w:lineRule="auto"/>
              <w:rPr>
                <w:rFonts w:ascii="Verdana" w:eastAsia="Times New Roman" w:hAnsi="Verdana" w:cs="Arial"/>
                <w:sz w:val="24"/>
                <w:szCs w:val="24"/>
                <w:lang w:eastAsia="ru-RU"/>
              </w:rPr>
            </w:pPr>
            <w:r w:rsidRPr="000E17C1">
              <w:rPr>
                <w:rFonts w:ascii="Verdana" w:eastAsia="Times New Roman" w:hAnsi="Verdana" w:cs="Arial"/>
                <w:sz w:val="24"/>
                <w:szCs w:val="24"/>
                <w:lang w:eastAsia="ru-RU"/>
              </w:rPr>
              <w:t>0,025−0,03</w:t>
            </w:r>
          </w:p>
        </w:tc>
      </w:tr>
      <w:tr w:rsidR="000E17C1" w:rsidRPr="000E17C1" w:rsidTr="000E17C1">
        <w:trPr>
          <w:tblCellSpacing w:w="15" w:type="dxa"/>
        </w:trPr>
        <w:tc>
          <w:tcPr>
            <w:tcW w:w="0" w:type="auto"/>
            <w:tcBorders>
              <w:top w:val="single" w:sz="12" w:space="0" w:color="DDDDDD"/>
              <w:left w:val="nil"/>
              <w:bottom w:val="single" w:sz="12" w:space="0" w:color="DDDDDD"/>
              <w:right w:val="single" w:sz="6" w:space="0" w:color="DDDDDD"/>
            </w:tcBorders>
            <w:shd w:val="clear" w:color="auto" w:fill="F0F0F0"/>
            <w:tcMar>
              <w:top w:w="82" w:type="dxa"/>
              <w:left w:w="68" w:type="dxa"/>
              <w:bottom w:w="82" w:type="dxa"/>
              <w:right w:w="136" w:type="dxa"/>
            </w:tcMar>
            <w:vAlign w:val="bottom"/>
            <w:hideMark/>
          </w:tcPr>
          <w:p w:rsidR="000E17C1" w:rsidRPr="000E17C1" w:rsidRDefault="000E17C1" w:rsidP="000E17C1">
            <w:pPr>
              <w:spacing w:after="0" w:line="240" w:lineRule="auto"/>
              <w:rPr>
                <w:rFonts w:ascii="Verdana" w:eastAsia="Times New Roman" w:hAnsi="Verdana" w:cs="Arial"/>
                <w:sz w:val="24"/>
                <w:szCs w:val="24"/>
                <w:lang w:eastAsia="ru-RU"/>
              </w:rPr>
            </w:pPr>
            <w:r w:rsidRPr="000E17C1">
              <w:rPr>
                <w:rFonts w:ascii="Verdana" w:eastAsia="Times New Roman" w:hAnsi="Verdana" w:cs="Arial"/>
                <w:sz w:val="24"/>
                <w:szCs w:val="24"/>
                <w:lang w:eastAsia="ru-RU"/>
              </w:rPr>
              <w:t>Полиэтиленовые</w:t>
            </w:r>
          </w:p>
        </w:tc>
        <w:tc>
          <w:tcPr>
            <w:tcW w:w="0" w:type="auto"/>
            <w:tcBorders>
              <w:top w:val="single" w:sz="12" w:space="0" w:color="DDDDDD"/>
              <w:left w:val="nil"/>
              <w:bottom w:val="single" w:sz="12" w:space="0" w:color="DDDDDD"/>
              <w:right w:val="single" w:sz="6" w:space="0" w:color="DDDDDD"/>
            </w:tcBorders>
            <w:shd w:val="clear" w:color="auto" w:fill="F0F0F0"/>
            <w:tcMar>
              <w:top w:w="82" w:type="dxa"/>
              <w:left w:w="68" w:type="dxa"/>
              <w:bottom w:w="82" w:type="dxa"/>
              <w:right w:w="136" w:type="dxa"/>
            </w:tcMar>
            <w:vAlign w:val="bottom"/>
            <w:hideMark/>
          </w:tcPr>
          <w:p w:rsidR="000E17C1" w:rsidRPr="000E17C1" w:rsidRDefault="000E17C1" w:rsidP="000E17C1">
            <w:pPr>
              <w:spacing w:after="0" w:line="240" w:lineRule="auto"/>
              <w:rPr>
                <w:rFonts w:ascii="Verdana" w:eastAsia="Times New Roman" w:hAnsi="Verdana" w:cs="Arial"/>
                <w:sz w:val="24"/>
                <w:szCs w:val="24"/>
                <w:lang w:eastAsia="ru-RU"/>
              </w:rPr>
            </w:pPr>
            <w:r w:rsidRPr="000E17C1">
              <w:rPr>
                <w:rFonts w:ascii="Verdana" w:eastAsia="Times New Roman" w:hAnsi="Verdana" w:cs="Arial"/>
                <w:sz w:val="24"/>
                <w:szCs w:val="24"/>
                <w:lang w:eastAsia="ru-RU"/>
              </w:rPr>
              <w:t>90</w:t>
            </w:r>
          </w:p>
        </w:tc>
        <w:tc>
          <w:tcPr>
            <w:tcW w:w="0" w:type="auto"/>
            <w:tcBorders>
              <w:top w:val="single" w:sz="12" w:space="0" w:color="DDDDDD"/>
              <w:left w:val="nil"/>
              <w:bottom w:val="single" w:sz="12" w:space="0" w:color="DDDDDD"/>
              <w:right w:val="single" w:sz="6" w:space="0" w:color="DDDDDD"/>
            </w:tcBorders>
            <w:shd w:val="clear" w:color="auto" w:fill="F0F0F0"/>
            <w:tcMar>
              <w:top w:w="82" w:type="dxa"/>
              <w:left w:w="68" w:type="dxa"/>
              <w:bottom w:w="82" w:type="dxa"/>
              <w:right w:w="136" w:type="dxa"/>
            </w:tcMar>
            <w:vAlign w:val="bottom"/>
            <w:hideMark/>
          </w:tcPr>
          <w:p w:rsidR="000E17C1" w:rsidRPr="000E17C1" w:rsidRDefault="000E17C1" w:rsidP="000E17C1">
            <w:pPr>
              <w:spacing w:after="0" w:line="240" w:lineRule="auto"/>
              <w:rPr>
                <w:rFonts w:ascii="Verdana" w:eastAsia="Times New Roman" w:hAnsi="Verdana" w:cs="Arial"/>
                <w:sz w:val="24"/>
                <w:szCs w:val="24"/>
                <w:lang w:eastAsia="ru-RU"/>
              </w:rPr>
            </w:pPr>
            <w:r w:rsidRPr="000E17C1">
              <w:rPr>
                <w:rFonts w:ascii="Verdana" w:eastAsia="Times New Roman" w:hAnsi="Verdana" w:cs="Arial"/>
                <w:sz w:val="24"/>
                <w:szCs w:val="24"/>
                <w:lang w:eastAsia="ru-RU"/>
              </w:rPr>
              <w:t>0,007</w:t>
            </w:r>
          </w:p>
        </w:tc>
        <w:tc>
          <w:tcPr>
            <w:tcW w:w="0" w:type="auto"/>
            <w:tcBorders>
              <w:top w:val="single" w:sz="12" w:space="0" w:color="DDDDDD"/>
              <w:left w:val="nil"/>
              <w:bottom w:val="single" w:sz="12" w:space="0" w:color="DDDDDD"/>
              <w:right w:val="single" w:sz="6" w:space="0" w:color="DDDDDD"/>
            </w:tcBorders>
            <w:shd w:val="clear" w:color="auto" w:fill="F0F0F0"/>
            <w:tcMar>
              <w:top w:w="82" w:type="dxa"/>
              <w:left w:w="68" w:type="dxa"/>
              <w:bottom w:w="82" w:type="dxa"/>
              <w:right w:w="136" w:type="dxa"/>
            </w:tcMar>
            <w:vAlign w:val="bottom"/>
            <w:hideMark/>
          </w:tcPr>
          <w:p w:rsidR="000E17C1" w:rsidRPr="000E17C1" w:rsidRDefault="000E17C1" w:rsidP="000E17C1">
            <w:pPr>
              <w:spacing w:after="0" w:line="240" w:lineRule="auto"/>
              <w:rPr>
                <w:rFonts w:ascii="Verdana" w:eastAsia="Times New Roman" w:hAnsi="Verdana" w:cs="Arial"/>
                <w:sz w:val="24"/>
                <w:szCs w:val="24"/>
                <w:lang w:eastAsia="ru-RU"/>
              </w:rPr>
            </w:pPr>
            <w:r w:rsidRPr="000E17C1">
              <w:rPr>
                <w:rFonts w:ascii="Verdana" w:eastAsia="Times New Roman" w:hAnsi="Verdana" w:cs="Arial"/>
                <w:sz w:val="24"/>
                <w:szCs w:val="24"/>
                <w:lang w:eastAsia="ru-RU"/>
              </w:rPr>
              <w:t>1,8</w:t>
            </w:r>
          </w:p>
        </w:tc>
        <w:tc>
          <w:tcPr>
            <w:tcW w:w="0" w:type="auto"/>
            <w:tcBorders>
              <w:top w:val="single" w:sz="12" w:space="0" w:color="DDDDDD"/>
              <w:left w:val="nil"/>
              <w:bottom w:val="single" w:sz="12" w:space="0" w:color="DDDDDD"/>
              <w:right w:val="single" w:sz="6" w:space="0" w:color="DDDDDD"/>
            </w:tcBorders>
            <w:shd w:val="clear" w:color="auto" w:fill="F0F0F0"/>
            <w:tcMar>
              <w:top w:w="82" w:type="dxa"/>
              <w:left w:w="68" w:type="dxa"/>
              <w:bottom w:w="82" w:type="dxa"/>
              <w:right w:w="136" w:type="dxa"/>
            </w:tcMar>
            <w:vAlign w:val="bottom"/>
            <w:hideMark/>
          </w:tcPr>
          <w:p w:rsidR="000E17C1" w:rsidRPr="000E17C1" w:rsidRDefault="000E17C1" w:rsidP="000E17C1">
            <w:pPr>
              <w:spacing w:after="0" w:line="240" w:lineRule="auto"/>
              <w:rPr>
                <w:rFonts w:ascii="Verdana" w:eastAsia="Times New Roman" w:hAnsi="Verdana" w:cs="Arial"/>
                <w:sz w:val="24"/>
                <w:szCs w:val="24"/>
                <w:lang w:eastAsia="ru-RU"/>
              </w:rPr>
            </w:pPr>
            <w:r w:rsidRPr="000E17C1">
              <w:rPr>
                <w:rFonts w:ascii="Verdana" w:eastAsia="Times New Roman" w:hAnsi="Verdana" w:cs="Arial"/>
                <w:sz w:val="24"/>
                <w:szCs w:val="24"/>
                <w:lang w:eastAsia="ru-RU"/>
              </w:rPr>
              <w:t>0,15−0,17</w:t>
            </w:r>
          </w:p>
        </w:tc>
      </w:tr>
      <w:tr w:rsidR="000E17C1" w:rsidRPr="000E17C1" w:rsidTr="000E17C1">
        <w:trPr>
          <w:tblCellSpacing w:w="15" w:type="dxa"/>
        </w:trPr>
        <w:tc>
          <w:tcPr>
            <w:tcW w:w="0" w:type="auto"/>
            <w:tcBorders>
              <w:top w:val="single" w:sz="6" w:space="0" w:color="EDEDED"/>
              <w:left w:val="nil"/>
              <w:bottom w:val="single" w:sz="6" w:space="0" w:color="DDDDDD"/>
              <w:right w:val="single" w:sz="6" w:space="0" w:color="DDDDDD"/>
            </w:tcBorders>
            <w:shd w:val="clear" w:color="auto" w:fill="EFEFEF"/>
            <w:tcMar>
              <w:top w:w="82" w:type="dxa"/>
              <w:left w:w="68" w:type="dxa"/>
              <w:bottom w:w="82" w:type="dxa"/>
              <w:right w:w="136" w:type="dxa"/>
            </w:tcMar>
            <w:vAlign w:val="bottom"/>
            <w:hideMark/>
          </w:tcPr>
          <w:p w:rsidR="000E17C1" w:rsidRPr="000E17C1" w:rsidRDefault="000E17C1" w:rsidP="000E17C1">
            <w:pPr>
              <w:spacing w:after="0" w:line="240" w:lineRule="auto"/>
              <w:rPr>
                <w:rFonts w:ascii="Verdana" w:eastAsia="Times New Roman" w:hAnsi="Verdana" w:cs="Arial"/>
                <w:sz w:val="24"/>
                <w:szCs w:val="24"/>
                <w:lang w:eastAsia="ru-RU"/>
              </w:rPr>
            </w:pPr>
            <w:r w:rsidRPr="000E17C1">
              <w:rPr>
                <w:rFonts w:ascii="Verdana" w:eastAsia="Times New Roman" w:hAnsi="Verdana" w:cs="Arial"/>
                <w:sz w:val="24"/>
                <w:szCs w:val="24"/>
                <w:lang w:eastAsia="ru-RU"/>
              </w:rPr>
              <w:t>Полипропиленовые</w:t>
            </w:r>
          </w:p>
        </w:tc>
        <w:tc>
          <w:tcPr>
            <w:tcW w:w="0" w:type="auto"/>
            <w:tcBorders>
              <w:top w:val="single" w:sz="6" w:space="0" w:color="EDEDED"/>
              <w:left w:val="nil"/>
              <w:bottom w:val="single" w:sz="6" w:space="0" w:color="DDDDDD"/>
              <w:right w:val="single" w:sz="6" w:space="0" w:color="DDDDDD"/>
            </w:tcBorders>
            <w:shd w:val="clear" w:color="auto" w:fill="EFEFEF"/>
            <w:tcMar>
              <w:top w:w="82" w:type="dxa"/>
              <w:left w:w="68" w:type="dxa"/>
              <w:bottom w:w="82" w:type="dxa"/>
              <w:right w:w="136" w:type="dxa"/>
            </w:tcMar>
            <w:vAlign w:val="bottom"/>
            <w:hideMark/>
          </w:tcPr>
          <w:p w:rsidR="000E17C1" w:rsidRPr="000E17C1" w:rsidRDefault="000E17C1" w:rsidP="000E17C1">
            <w:pPr>
              <w:spacing w:after="0" w:line="240" w:lineRule="auto"/>
              <w:rPr>
                <w:rFonts w:ascii="Verdana" w:eastAsia="Times New Roman" w:hAnsi="Verdana" w:cs="Arial"/>
                <w:sz w:val="24"/>
                <w:szCs w:val="24"/>
                <w:lang w:eastAsia="ru-RU"/>
              </w:rPr>
            </w:pPr>
            <w:r w:rsidRPr="000E17C1">
              <w:rPr>
                <w:rFonts w:ascii="Verdana" w:eastAsia="Times New Roman" w:hAnsi="Verdana" w:cs="Arial"/>
                <w:sz w:val="24"/>
                <w:szCs w:val="24"/>
                <w:lang w:eastAsia="ru-RU"/>
              </w:rPr>
              <w:t>70</w:t>
            </w:r>
          </w:p>
        </w:tc>
        <w:tc>
          <w:tcPr>
            <w:tcW w:w="0" w:type="auto"/>
            <w:tcBorders>
              <w:top w:val="single" w:sz="6" w:space="0" w:color="EDEDED"/>
              <w:left w:val="nil"/>
              <w:bottom w:val="single" w:sz="6" w:space="0" w:color="DDDDDD"/>
              <w:right w:val="single" w:sz="6" w:space="0" w:color="DDDDDD"/>
            </w:tcBorders>
            <w:shd w:val="clear" w:color="auto" w:fill="EFEFEF"/>
            <w:tcMar>
              <w:top w:w="82" w:type="dxa"/>
              <w:left w:w="68" w:type="dxa"/>
              <w:bottom w:w="82" w:type="dxa"/>
              <w:right w:w="136" w:type="dxa"/>
            </w:tcMar>
            <w:vAlign w:val="bottom"/>
            <w:hideMark/>
          </w:tcPr>
          <w:p w:rsidR="000E17C1" w:rsidRPr="000E17C1" w:rsidRDefault="000E17C1" w:rsidP="000E17C1">
            <w:pPr>
              <w:spacing w:after="0" w:line="240" w:lineRule="auto"/>
              <w:rPr>
                <w:rFonts w:ascii="Verdana" w:eastAsia="Times New Roman" w:hAnsi="Verdana" w:cs="Arial"/>
                <w:sz w:val="24"/>
                <w:szCs w:val="24"/>
                <w:lang w:eastAsia="ru-RU"/>
              </w:rPr>
            </w:pPr>
            <w:r w:rsidRPr="000E17C1">
              <w:rPr>
                <w:rFonts w:ascii="Verdana" w:eastAsia="Times New Roman" w:hAnsi="Verdana" w:cs="Arial"/>
                <w:sz w:val="24"/>
                <w:szCs w:val="24"/>
                <w:lang w:eastAsia="ru-RU"/>
              </w:rPr>
              <w:t>0,01</w:t>
            </w:r>
          </w:p>
        </w:tc>
        <w:tc>
          <w:tcPr>
            <w:tcW w:w="0" w:type="auto"/>
            <w:tcBorders>
              <w:top w:val="single" w:sz="6" w:space="0" w:color="EDEDED"/>
              <w:left w:val="nil"/>
              <w:bottom w:val="single" w:sz="6" w:space="0" w:color="DDDDDD"/>
              <w:right w:val="single" w:sz="6" w:space="0" w:color="DDDDDD"/>
            </w:tcBorders>
            <w:shd w:val="clear" w:color="auto" w:fill="EFEFEF"/>
            <w:tcMar>
              <w:top w:w="82" w:type="dxa"/>
              <w:left w:w="68" w:type="dxa"/>
              <w:bottom w:w="82" w:type="dxa"/>
              <w:right w:w="136" w:type="dxa"/>
            </w:tcMar>
            <w:vAlign w:val="bottom"/>
            <w:hideMark/>
          </w:tcPr>
          <w:p w:rsidR="000E17C1" w:rsidRPr="000E17C1" w:rsidRDefault="000E17C1" w:rsidP="000E17C1">
            <w:pPr>
              <w:spacing w:after="0" w:line="240" w:lineRule="auto"/>
              <w:rPr>
                <w:rFonts w:ascii="Verdana" w:eastAsia="Times New Roman" w:hAnsi="Verdana" w:cs="Arial"/>
                <w:sz w:val="24"/>
                <w:szCs w:val="24"/>
                <w:lang w:eastAsia="ru-RU"/>
              </w:rPr>
            </w:pPr>
            <w:r w:rsidRPr="000E17C1">
              <w:rPr>
                <w:rFonts w:ascii="Verdana" w:eastAsia="Times New Roman" w:hAnsi="Verdana" w:cs="Arial"/>
                <w:sz w:val="24"/>
                <w:szCs w:val="24"/>
                <w:lang w:eastAsia="ru-RU"/>
              </w:rPr>
              <w:t>2</w:t>
            </w:r>
          </w:p>
        </w:tc>
        <w:tc>
          <w:tcPr>
            <w:tcW w:w="0" w:type="auto"/>
            <w:tcBorders>
              <w:top w:val="single" w:sz="6" w:space="0" w:color="EDEDED"/>
              <w:left w:val="nil"/>
              <w:bottom w:val="single" w:sz="6" w:space="0" w:color="DDDDDD"/>
              <w:right w:val="single" w:sz="6" w:space="0" w:color="DDDDDD"/>
            </w:tcBorders>
            <w:shd w:val="clear" w:color="auto" w:fill="EFEFEF"/>
            <w:tcMar>
              <w:top w:w="82" w:type="dxa"/>
              <w:left w:w="68" w:type="dxa"/>
              <w:bottom w:w="82" w:type="dxa"/>
              <w:right w:w="136" w:type="dxa"/>
            </w:tcMar>
            <w:vAlign w:val="bottom"/>
            <w:hideMark/>
          </w:tcPr>
          <w:p w:rsidR="000E17C1" w:rsidRPr="000E17C1" w:rsidRDefault="000E17C1" w:rsidP="000E17C1">
            <w:pPr>
              <w:spacing w:after="0" w:line="240" w:lineRule="auto"/>
              <w:rPr>
                <w:rFonts w:ascii="Verdana" w:eastAsia="Times New Roman" w:hAnsi="Verdana" w:cs="Arial"/>
                <w:sz w:val="24"/>
                <w:szCs w:val="24"/>
                <w:lang w:eastAsia="ru-RU"/>
              </w:rPr>
            </w:pPr>
            <w:r w:rsidRPr="000E17C1">
              <w:rPr>
                <w:rFonts w:ascii="Verdana" w:eastAsia="Times New Roman" w:hAnsi="Verdana" w:cs="Arial"/>
                <w:sz w:val="24"/>
                <w:szCs w:val="24"/>
                <w:lang w:eastAsia="ru-RU"/>
              </w:rPr>
              <w:t>0,15−0,17</w:t>
            </w:r>
          </w:p>
        </w:tc>
      </w:tr>
    </w:tbl>
    <w:p w:rsidR="000E17C1" w:rsidRPr="000E17C1" w:rsidRDefault="0080036E" w:rsidP="000E17C1">
      <w:pPr>
        <w:shd w:val="clear" w:color="auto" w:fill="FFFFFF"/>
        <w:spacing w:after="0" w:line="240" w:lineRule="auto"/>
        <w:jc w:val="both"/>
        <w:textAlignment w:val="baseline"/>
        <w:rPr>
          <w:rFonts w:ascii="Verdana" w:eastAsia="Times New Roman" w:hAnsi="Verdana" w:cs="Arial"/>
          <w:sz w:val="24"/>
          <w:szCs w:val="24"/>
          <w:lang w:eastAsia="ru-RU"/>
        </w:rPr>
      </w:pPr>
      <w:hyperlink r:id="rId16" w:tooltip="Металлопластиковые трубы для отопления" w:history="1">
        <w:r w:rsidR="000E17C1" w:rsidRPr="0067585C">
          <w:rPr>
            <w:rFonts w:ascii="Verdana" w:eastAsia="Times New Roman" w:hAnsi="Verdana" w:cs="Arial"/>
            <w:sz w:val="24"/>
            <w:szCs w:val="24"/>
            <w:u w:val="single"/>
            <w:lang w:eastAsia="ru-RU"/>
          </w:rPr>
          <w:t>Металлопластиковые трубы</w:t>
        </w:r>
      </w:hyperlink>
      <w:r w:rsidR="000E17C1" w:rsidRPr="000E17C1">
        <w:rPr>
          <w:rFonts w:ascii="Verdana" w:eastAsia="Times New Roman" w:hAnsi="Verdana" w:cs="Arial"/>
          <w:sz w:val="24"/>
          <w:szCs w:val="24"/>
          <w:lang w:eastAsia="ru-RU"/>
        </w:rPr>
        <w:t> имеют </w:t>
      </w:r>
      <w:r w:rsidR="000E17C1" w:rsidRPr="0067585C">
        <w:rPr>
          <w:rFonts w:ascii="Verdana" w:eastAsia="Times New Roman" w:hAnsi="Verdana" w:cs="Arial"/>
          <w:b/>
          <w:bCs/>
          <w:sz w:val="24"/>
          <w:szCs w:val="24"/>
          <w:lang w:eastAsia="ru-RU"/>
        </w:rPr>
        <w:t>алюминиевый слой</w:t>
      </w:r>
      <w:r w:rsidR="000E17C1" w:rsidRPr="000E17C1">
        <w:rPr>
          <w:rFonts w:ascii="Verdana" w:eastAsia="Times New Roman" w:hAnsi="Verdana" w:cs="Arial"/>
          <w:sz w:val="24"/>
          <w:szCs w:val="24"/>
          <w:lang w:eastAsia="ru-RU"/>
        </w:rPr>
        <w:t>, с помощью которого переносят минимальное линейное расширение и высокие температурные нагрузки, сохраняя форму. Высокая эластичность позволяет изгибать трубы как нужно.</w:t>
      </w:r>
    </w:p>
    <w:p w:rsidR="000E17C1" w:rsidRPr="000E17C1" w:rsidRDefault="0080036E" w:rsidP="000E17C1">
      <w:pPr>
        <w:shd w:val="clear" w:color="auto" w:fill="FFFFFF"/>
        <w:spacing w:after="0" w:line="240" w:lineRule="auto"/>
        <w:jc w:val="both"/>
        <w:textAlignment w:val="baseline"/>
        <w:rPr>
          <w:rFonts w:ascii="Verdana" w:eastAsia="Times New Roman" w:hAnsi="Verdana" w:cs="Arial"/>
          <w:sz w:val="24"/>
          <w:szCs w:val="24"/>
          <w:lang w:eastAsia="ru-RU"/>
        </w:rPr>
      </w:pPr>
      <w:hyperlink r:id="rId17" w:tooltip="Использование полиэтиленовых труб для отопления" w:history="1">
        <w:r w:rsidR="000E17C1" w:rsidRPr="0067585C">
          <w:rPr>
            <w:rFonts w:ascii="Verdana" w:eastAsia="Times New Roman" w:hAnsi="Verdana" w:cs="Arial"/>
            <w:sz w:val="24"/>
            <w:szCs w:val="24"/>
            <w:u w:val="single"/>
            <w:lang w:eastAsia="ru-RU"/>
          </w:rPr>
          <w:t>Полиэтиленовые трубы</w:t>
        </w:r>
      </w:hyperlink>
      <w:r w:rsidR="000E17C1" w:rsidRPr="000E17C1">
        <w:rPr>
          <w:rFonts w:ascii="Verdana" w:eastAsia="Times New Roman" w:hAnsi="Verdana" w:cs="Arial"/>
          <w:sz w:val="24"/>
          <w:szCs w:val="24"/>
          <w:lang w:eastAsia="ru-RU"/>
        </w:rPr>
        <w:t> </w:t>
      </w:r>
      <w:r w:rsidR="000E17C1" w:rsidRPr="0067585C">
        <w:rPr>
          <w:rFonts w:ascii="Verdana" w:eastAsia="Times New Roman" w:hAnsi="Verdana" w:cs="Arial"/>
          <w:b/>
          <w:bCs/>
          <w:sz w:val="24"/>
          <w:szCs w:val="24"/>
          <w:lang w:eastAsia="ru-RU"/>
        </w:rPr>
        <w:t>термоустойчивы</w:t>
      </w:r>
      <w:r w:rsidR="000E17C1" w:rsidRPr="000E17C1">
        <w:rPr>
          <w:rFonts w:ascii="Verdana" w:eastAsia="Times New Roman" w:hAnsi="Verdana" w:cs="Arial"/>
          <w:sz w:val="24"/>
          <w:szCs w:val="24"/>
          <w:lang w:eastAsia="ru-RU"/>
        </w:rPr>
        <w:t>, имеют высокую прочность соединений, низкие гидравлические потери. Выбирать полиэтиленовые трубы для отопления необходимо только с </w:t>
      </w:r>
      <w:r w:rsidR="000E17C1" w:rsidRPr="0067585C">
        <w:rPr>
          <w:rFonts w:ascii="Verdana" w:eastAsia="Times New Roman" w:hAnsi="Verdana" w:cs="Arial"/>
          <w:b/>
          <w:bCs/>
          <w:sz w:val="24"/>
          <w:szCs w:val="24"/>
          <w:lang w:eastAsia="ru-RU"/>
        </w:rPr>
        <w:t>армирующим слоем</w:t>
      </w:r>
      <w:r w:rsidR="000E17C1" w:rsidRPr="000E17C1">
        <w:rPr>
          <w:rFonts w:ascii="Verdana" w:eastAsia="Times New Roman" w:hAnsi="Verdana" w:cs="Arial"/>
          <w:sz w:val="24"/>
          <w:szCs w:val="24"/>
          <w:lang w:eastAsia="ru-RU"/>
        </w:rPr>
        <w:t>, который позволяет трубе сохранять форму.</w:t>
      </w:r>
    </w:p>
    <w:p w:rsidR="000E17C1" w:rsidRPr="0067585C" w:rsidRDefault="0080036E" w:rsidP="000E17C1">
      <w:pPr>
        <w:shd w:val="clear" w:color="auto" w:fill="FFFFFF"/>
        <w:spacing w:after="0" w:line="240" w:lineRule="auto"/>
        <w:jc w:val="both"/>
        <w:textAlignment w:val="baseline"/>
        <w:rPr>
          <w:rFonts w:ascii="Verdana" w:eastAsia="Times New Roman" w:hAnsi="Verdana" w:cs="Arial"/>
          <w:sz w:val="24"/>
          <w:szCs w:val="24"/>
          <w:lang w:eastAsia="ru-RU"/>
        </w:rPr>
      </w:pPr>
      <w:hyperlink r:id="rId18" w:tooltip="Полипропиленовые трубы для отопления" w:history="1">
        <w:r w:rsidR="000E17C1" w:rsidRPr="0067585C">
          <w:rPr>
            <w:rFonts w:ascii="Verdana" w:eastAsia="Times New Roman" w:hAnsi="Verdana" w:cs="Arial"/>
            <w:sz w:val="24"/>
            <w:szCs w:val="24"/>
            <w:u w:val="single"/>
            <w:lang w:eastAsia="ru-RU"/>
          </w:rPr>
          <w:t>Полипропиленовые трубы</w:t>
        </w:r>
      </w:hyperlink>
      <w:r w:rsidR="000E17C1" w:rsidRPr="000E17C1">
        <w:rPr>
          <w:rFonts w:ascii="Verdana" w:eastAsia="Times New Roman" w:hAnsi="Verdana" w:cs="Arial"/>
          <w:sz w:val="24"/>
          <w:szCs w:val="24"/>
          <w:lang w:eastAsia="ru-RU"/>
        </w:rPr>
        <w:t> применяются в том случае, если температура теплоносителя </w:t>
      </w:r>
      <w:r w:rsidR="000E17C1" w:rsidRPr="0067585C">
        <w:rPr>
          <w:rFonts w:ascii="Verdana" w:eastAsia="Times New Roman" w:hAnsi="Verdana" w:cs="Arial"/>
          <w:b/>
          <w:bCs/>
          <w:sz w:val="24"/>
          <w:szCs w:val="24"/>
          <w:lang w:eastAsia="ru-RU"/>
        </w:rPr>
        <w:t>не превышает 70 градусов. </w:t>
      </w:r>
      <w:r w:rsidR="000E17C1" w:rsidRPr="000E17C1">
        <w:rPr>
          <w:rFonts w:ascii="Verdana" w:eastAsia="Times New Roman" w:hAnsi="Verdana" w:cs="Arial"/>
          <w:sz w:val="24"/>
          <w:szCs w:val="24"/>
          <w:lang w:eastAsia="ru-RU"/>
        </w:rPr>
        <w:t>Из-за расширения и высокой текучести, такой вид труб нуждается в дополнительной фиксации, во избежание провисаний и неисправностей. Если пропиленовые трубы имеют армированный слой из алюминия, то их можно применять не только для скрытой, но и для обычной проводки.</w:t>
      </w:r>
    </w:p>
    <w:p w:rsidR="00387EA6" w:rsidRPr="0067585C" w:rsidRDefault="00387EA6" w:rsidP="000E17C1">
      <w:pPr>
        <w:shd w:val="clear" w:color="auto" w:fill="FFFFFF"/>
        <w:spacing w:after="0" w:line="240" w:lineRule="auto"/>
        <w:jc w:val="both"/>
        <w:textAlignment w:val="baseline"/>
        <w:rPr>
          <w:rFonts w:ascii="Verdana" w:eastAsia="Times New Roman" w:hAnsi="Verdana" w:cs="Arial"/>
          <w:sz w:val="24"/>
          <w:szCs w:val="24"/>
          <w:lang w:eastAsia="ru-RU"/>
        </w:rPr>
      </w:pPr>
    </w:p>
    <w:p w:rsidR="00387EA6" w:rsidRPr="0067585C" w:rsidRDefault="00387EA6" w:rsidP="000E17C1">
      <w:pPr>
        <w:shd w:val="clear" w:color="auto" w:fill="FFFFFF"/>
        <w:spacing w:after="0" w:line="240" w:lineRule="auto"/>
        <w:jc w:val="both"/>
        <w:textAlignment w:val="baseline"/>
        <w:rPr>
          <w:rFonts w:ascii="Verdana" w:eastAsia="Times New Roman" w:hAnsi="Verdana" w:cs="Arial"/>
          <w:sz w:val="24"/>
          <w:szCs w:val="24"/>
          <w:lang w:eastAsia="ru-RU"/>
        </w:rPr>
      </w:pPr>
    </w:p>
    <w:p w:rsidR="00387EA6" w:rsidRPr="0067585C" w:rsidRDefault="00387EA6" w:rsidP="000E17C1">
      <w:pPr>
        <w:shd w:val="clear" w:color="auto" w:fill="FFFFFF"/>
        <w:spacing w:after="0" w:line="240" w:lineRule="auto"/>
        <w:jc w:val="both"/>
        <w:textAlignment w:val="baseline"/>
        <w:rPr>
          <w:rFonts w:ascii="Verdana" w:eastAsia="Times New Roman" w:hAnsi="Verdana" w:cs="Arial"/>
          <w:sz w:val="24"/>
          <w:szCs w:val="24"/>
          <w:lang w:eastAsia="ru-RU"/>
        </w:rPr>
      </w:pPr>
    </w:p>
    <w:p w:rsidR="00387EA6" w:rsidRPr="0067585C" w:rsidRDefault="00387EA6" w:rsidP="000E17C1">
      <w:pPr>
        <w:shd w:val="clear" w:color="auto" w:fill="FFFFFF"/>
        <w:spacing w:after="0" w:line="240" w:lineRule="auto"/>
        <w:jc w:val="both"/>
        <w:textAlignment w:val="baseline"/>
        <w:rPr>
          <w:rFonts w:ascii="Verdana" w:eastAsia="Times New Roman" w:hAnsi="Verdana" w:cs="Arial"/>
          <w:sz w:val="24"/>
          <w:szCs w:val="24"/>
          <w:lang w:eastAsia="ru-RU"/>
        </w:rPr>
      </w:pPr>
    </w:p>
    <w:p w:rsidR="00387EA6" w:rsidRPr="0067585C" w:rsidRDefault="00387EA6" w:rsidP="000E17C1">
      <w:pPr>
        <w:shd w:val="clear" w:color="auto" w:fill="FFFFFF"/>
        <w:spacing w:after="0" w:line="240" w:lineRule="auto"/>
        <w:jc w:val="both"/>
        <w:textAlignment w:val="baseline"/>
        <w:rPr>
          <w:rFonts w:ascii="Verdana" w:eastAsia="Times New Roman" w:hAnsi="Verdana" w:cs="Arial"/>
          <w:sz w:val="24"/>
          <w:szCs w:val="24"/>
          <w:lang w:eastAsia="ru-RU"/>
        </w:rPr>
      </w:pPr>
    </w:p>
    <w:p w:rsidR="00387EA6" w:rsidRPr="0067585C" w:rsidRDefault="00387EA6" w:rsidP="000E17C1">
      <w:pPr>
        <w:shd w:val="clear" w:color="auto" w:fill="FFFFFF"/>
        <w:spacing w:after="0" w:line="240" w:lineRule="auto"/>
        <w:jc w:val="both"/>
        <w:textAlignment w:val="baseline"/>
        <w:rPr>
          <w:rFonts w:ascii="Verdana" w:eastAsia="Times New Roman" w:hAnsi="Verdana" w:cs="Arial"/>
          <w:sz w:val="24"/>
          <w:szCs w:val="24"/>
          <w:lang w:eastAsia="ru-RU"/>
        </w:rPr>
      </w:pPr>
    </w:p>
    <w:p w:rsidR="00387EA6" w:rsidRPr="0067585C" w:rsidRDefault="00387EA6" w:rsidP="000E17C1">
      <w:pPr>
        <w:shd w:val="clear" w:color="auto" w:fill="FFFFFF"/>
        <w:spacing w:after="0" w:line="240" w:lineRule="auto"/>
        <w:jc w:val="both"/>
        <w:textAlignment w:val="baseline"/>
        <w:rPr>
          <w:rFonts w:ascii="Verdana" w:eastAsia="Times New Roman" w:hAnsi="Verdana" w:cs="Arial"/>
          <w:sz w:val="24"/>
          <w:szCs w:val="24"/>
          <w:lang w:eastAsia="ru-RU"/>
        </w:rPr>
      </w:pPr>
    </w:p>
    <w:p w:rsidR="00387EA6" w:rsidRPr="0067585C" w:rsidRDefault="00387EA6" w:rsidP="000E17C1">
      <w:pPr>
        <w:shd w:val="clear" w:color="auto" w:fill="FFFFFF"/>
        <w:spacing w:after="0" w:line="240" w:lineRule="auto"/>
        <w:jc w:val="both"/>
        <w:textAlignment w:val="baseline"/>
        <w:rPr>
          <w:rFonts w:ascii="Verdana" w:eastAsia="Times New Roman" w:hAnsi="Verdana" w:cs="Arial"/>
          <w:sz w:val="24"/>
          <w:szCs w:val="24"/>
          <w:lang w:eastAsia="ru-RU"/>
        </w:rPr>
      </w:pPr>
    </w:p>
    <w:p w:rsidR="00387EA6" w:rsidRPr="0067585C" w:rsidRDefault="00387EA6" w:rsidP="000E17C1">
      <w:pPr>
        <w:shd w:val="clear" w:color="auto" w:fill="FFFFFF"/>
        <w:spacing w:after="0" w:line="240" w:lineRule="auto"/>
        <w:jc w:val="both"/>
        <w:textAlignment w:val="baseline"/>
        <w:rPr>
          <w:rFonts w:ascii="Verdana" w:eastAsia="Times New Roman" w:hAnsi="Verdana" w:cs="Arial"/>
          <w:sz w:val="24"/>
          <w:szCs w:val="24"/>
          <w:lang w:eastAsia="ru-RU"/>
        </w:rPr>
      </w:pPr>
    </w:p>
    <w:p w:rsidR="00387EA6" w:rsidRPr="0067585C" w:rsidRDefault="00387EA6" w:rsidP="000E17C1">
      <w:pPr>
        <w:shd w:val="clear" w:color="auto" w:fill="FFFFFF"/>
        <w:spacing w:after="0" w:line="240" w:lineRule="auto"/>
        <w:jc w:val="both"/>
        <w:textAlignment w:val="baseline"/>
        <w:rPr>
          <w:rFonts w:ascii="Verdana" w:eastAsia="Times New Roman" w:hAnsi="Verdana" w:cs="Arial"/>
          <w:sz w:val="24"/>
          <w:szCs w:val="24"/>
          <w:lang w:eastAsia="ru-RU"/>
        </w:rPr>
      </w:pPr>
    </w:p>
    <w:p w:rsidR="00387EA6" w:rsidRPr="0067585C" w:rsidRDefault="00387EA6" w:rsidP="000E17C1">
      <w:pPr>
        <w:shd w:val="clear" w:color="auto" w:fill="FFFFFF"/>
        <w:spacing w:after="0" w:line="240" w:lineRule="auto"/>
        <w:jc w:val="both"/>
        <w:textAlignment w:val="baseline"/>
        <w:rPr>
          <w:rFonts w:ascii="Verdana" w:eastAsia="Times New Roman" w:hAnsi="Verdana" w:cs="Arial"/>
          <w:sz w:val="24"/>
          <w:szCs w:val="24"/>
          <w:lang w:eastAsia="ru-RU"/>
        </w:rPr>
      </w:pPr>
    </w:p>
    <w:p w:rsidR="00387EA6" w:rsidRPr="0067585C" w:rsidRDefault="00387EA6" w:rsidP="000E17C1">
      <w:pPr>
        <w:shd w:val="clear" w:color="auto" w:fill="FFFFFF"/>
        <w:spacing w:after="0" w:line="240" w:lineRule="auto"/>
        <w:jc w:val="both"/>
        <w:textAlignment w:val="baseline"/>
        <w:rPr>
          <w:rFonts w:ascii="Verdana" w:eastAsia="Times New Roman" w:hAnsi="Verdana" w:cs="Arial"/>
          <w:sz w:val="24"/>
          <w:szCs w:val="24"/>
          <w:lang w:eastAsia="ru-RU"/>
        </w:rPr>
      </w:pPr>
    </w:p>
    <w:p w:rsidR="00387EA6" w:rsidRPr="0067585C" w:rsidRDefault="00387EA6" w:rsidP="000E17C1">
      <w:pPr>
        <w:shd w:val="clear" w:color="auto" w:fill="FFFFFF"/>
        <w:spacing w:after="0" w:line="240" w:lineRule="auto"/>
        <w:jc w:val="both"/>
        <w:textAlignment w:val="baseline"/>
        <w:rPr>
          <w:rFonts w:ascii="Verdana" w:eastAsia="Times New Roman" w:hAnsi="Verdana" w:cs="Arial"/>
          <w:sz w:val="24"/>
          <w:szCs w:val="24"/>
          <w:lang w:eastAsia="ru-RU"/>
        </w:rPr>
      </w:pPr>
    </w:p>
    <w:p w:rsidR="00D02512" w:rsidRPr="0067585C" w:rsidRDefault="00D02512" w:rsidP="00D02512">
      <w:pPr>
        <w:pStyle w:val="a5"/>
        <w:spacing w:before="0" w:beforeAutospacing="0" w:after="0" w:afterAutospacing="0"/>
        <w:jc w:val="center"/>
        <w:textAlignment w:val="baseline"/>
        <w:rPr>
          <w:rStyle w:val="aa"/>
          <w:rFonts w:ascii="Verdana" w:hAnsi="Verdana" w:cs="Arial"/>
          <w:bdr w:val="none" w:sz="0" w:space="0" w:color="auto" w:frame="1"/>
        </w:rPr>
      </w:pPr>
      <w:r w:rsidRPr="0067585C">
        <w:rPr>
          <w:rStyle w:val="aa"/>
          <w:rFonts w:ascii="Verdana" w:hAnsi="Verdana" w:cs="Arial"/>
          <w:highlight w:val="yellow"/>
          <w:bdr w:val="none" w:sz="0" w:space="0" w:color="auto" w:frame="1"/>
        </w:rPr>
        <w:lastRenderedPageBreak/>
        <w:t>Медные трубы</w:t>
      </w:r>
    </w:p>
    <w:p w:rsidR="00D02512" w:rsidRPr="00D02512" w:rsidRDefault="00D02512" w:rsidP="00D02512">
      <w:pPr>
        <w:shd w:val="clear" w:color="auto" w:fill="FFFFFF"/>
        <w:spacing w:before="340" w:after="340" w:line="240" w:lineRule="auto"/>
        <w:textAlignment w:val="baseline"/>
        <w:rPr>
          <w:rFonts w:ascii="Verdana" w:eastAsia="Times New Roman" w:hAnsi="Verdana" w:cs="Arial"/>
          <w:sz w:val="24"/>
          <w:szCs w:val="24"/>
          <w:lang w:eastAsia="ru-RU"/>
        </w:rPr>
      </w:pPr>
      <w:r w:rsidRPr="0067585C">
        <w:rPr>
          <w:rFonts w:ascii="Verdana" w:eastAsia="Times New Roman" w:hAnsi="Verdana" w:cs="Arial"/>
          <w:b/>
          <w:noProof/>
          <w:sz w:val="24"/>
          <w:szCs w:val="24"/>
          <w:lang w:eastAsia="ru-RU"/>
        </w:rPr>
        <w:drawing>
          <wp:inline distT="0" distB="0" distL="0" distR="0">
            <wp:extent cx="3207229" cy="1777042"/>
            <wp:effectExtent l="19050" t="0" r="0" b="0"/>
            <wp:docPr id="50" name="Рисунок 32" descr="https://stroy-podskazka.ru/images/article/cropped/337-253/2018/05/santehnicheskie-truby-raznovidnosti-konstrukcij-i-ih-diametry-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stroy-podskazka.ru/images/article/cropped/337-253/2018/05/santehnicheskie-truby-raznovidnosti-konstrukcij-i-ih-diametry-14.jpg"/>
                    <pic:cNvPicPr>
                      <a:picLocks noChangeAspect="1" noChangeArrowheads="1"/>
                    </pic:cNvPicPr>
                  </pic:nvPicPr>
                  <pic:blipFill>
                    <a:blip r:embed="rId19" cstate="print"/>
                    <a:srcRect/>
                    <a:stretch>
                      <a:fillRect/>
                    </a:stretch>
                  </pic:blipFill>
                  <pic:spPr bwMode="auto">
                    <a:xfrm>
                      <a:off x="0" y="0"/>
                      <a:ext cx="3209290" cy="1778184"/>
                    </a:xfrm>
                    <a:prstGeom prst="rect">
                      <a:avLst/>
                    </a:prstGeom>
                    <a:noFill/>
                    <a:ln w="9525">
                      <a:noFill/>
                      <a:miter lim="800000"/>
                      <a:headEnd/>
                      <a:tailEnd/>
                    </a:ln>
                  </pic:spPr>
                </pic:pic>
              </a:graphicData>
            </a:graphic>
          </wp:inline>
        </w:drawing>
      </w:r>
      <w:r w:rsidRPr="0067585C">
        <w:rPr>
          <w:noProof/>
          <w:lang w:eastAsia="ru-RU"/>
        </w:rPr>
        <w:drawing>
          <wp:inline distT="0" distB="0" distL="0" distR="0">
            <wp:extent cx="2844920" cy="1775856"/>
            <wp:effectExtent l="19050" t="0" r="0" b="0"/>
            <wp:docPr id="87" name="Рисунок 87" descr="Трубы медные для водопров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Трубы медные для водопровода"/>
                    <pic:cNvPicPr>
                      <a:picLocks noChangeAspect="1" noChangeArrowheads="1"/>
                    </pic:cNvPicPr>
                  </pic:nvPicPr>
                  <pic:blipFill>
                    <a:blip r:embed="rId20" cstate="print"/>
                    <a:srcRect/>
                    <a:stretch>
                      <a:fillRect/>
                    </a:stretch>
                  </pic:blipFill>
                  <pic:spPr bwMode="auto">
                    <a:xfrm>
                      <a:off x="0" y="0"/>
                      <a:ext cx="2852702" cy="1780714"/>
                    </a:xfrm>
                    <a:prstGeom prst="rect">
                      <a:avLst/>
                    </a:prstGeom>
                    <a:noFill/>
                    <a:ln w="9525">
                      <a:noFill/>
                      <a:miter lim="800000"/>
                      <a:headEnd/>
                      <a:tailEnd/>
                    </a:ln>
                  </pic:spPr>
                </pic:pic>
              </a:graphicData>
            </a:graphic>
          </wp:inline>
        </w:drawing>
      </w:r>
      <w:r w:rsidRPr="00D02512">
        <w:rPr>
          <w:rFonts w:ascii="Verdana" w:eastAsia="Times New Roman" w:hAnsi="Verdana" w:cs="Arial"/>
          <w:sz w:val="24"/>
          <w:szCs w:val="24"/>
          <w:lang w:eastAsia="ru-RU"/>
        </w:rPr>
        <w:t xml:space="preserve">Однозначную причину, почему водопроводные медные трубы не нашли у нас широкого применения, назвать сложно. Ведь даже их дороговизна на фоне суммарной стоимости ремонта в городской среднестатистической квартире — это капля в море. Вероятно, всё дело кроется исключительно в традициях и привычках. А может быть потому, что на рынке присутствует продукция, составляющая куда более серьёзную конкуренцию ржавеющим, с </w:t>
      </w:r>
      <w:proofErr w:type="gramStart"/>
      <w:r w:rsidRPr="00D02512">
        <w:rPr>
          <w:rFonts w:ascii="Verdana" w:eastAsia="Times New Roman" w:hAnsi="Verdana" w:cs="Arial"/>
          <w:sz w:val="24"/>
          <w:szCs w:val="24"/>
          <w:lang w:eastAsia="ru-RU"/>
        </w:rPr>
        <w:t>трудом</w:t>
      </w:r>
      <w:proofErr w:type="gramEnd"/>
      <w:r w:rsidRPr="00D02512">
        <w:rPr>
          <w:rFonts w:ascii="Verdana" w:eastAsia="Times New Roman" w:hAnsi="Verdana" w:cs="Arial"/>
          <w:sz w:val="24"/>
          <w:szCs w:val="24"/>
          <w:lang w:eastAsia="ru-RU"/>
        </w:rPr>
        <w:t xml:space="preserve"> стыкуемым и зарастающим шлаком стальными трубами.</w:t>
      </w:r>
    </w:p>
    <w:p w:rsidR="00D02512" w:rsidRPr="00D02512" w:rsidRDefault="00D02512" w:rsidP="00D02512">
      <w:pPr>
        <w:shd w:val="clear" w:color="auto" w:fill="FFFFFF"/>
        <w:spacing w:after="272" w:line="240" w:lineRule="auto"/>
        <w:rPr>
          <w:rFonts w:ascii="Verdana" w:eastAsia="Times New Roman" w:hAnsi="Verdana" w:cs="Arial"/>
          <w:sz w:val="24"/>
          <w:szCs w:val="24"/>
          <w:lang w:eastAsia="ru-RU"/>
        </w:rPr>
      </w:pPr>
      <w:r w:rsidRPr="00D02512">
        <w:rPr>
          <w:rFonts w:ascii="Verdana" w:eastAsia="Times New Roman" w:hAnsi="Verdana" w:cs="Arial"/>
          <w:sz w:val="24"/>
          <w:szCs w:val="24"/>
          <w:lang w:eastAsia="ru-RU"/>
        </w:rPr>
        <w:t xml:space="preserve">К неоспоримым </w:t>
      </w:r>
      <w:r w:rsidRPr="00D02512">
        <w:rPr>
          <w:rFonts w:ascii="Verdana" w:eastAsia="Times New Roman" w:hAnsi="Verdana" w:cs="Arial"/>
          <w:sz w:val="24"/>
          <w:szCs w:val="24"/>
          <w:u w:val="single"/>
          <w:lang w:eastAsia="ru-RU"/>
        </w:rPr>
        <w:t>достоинствам медных труб</w:t>
      </w:r>
      <w:r w:rsidRPr="00D02512">
        <w:rPr>
          <w:rFonts w:ascii="Verdana" w:eastAsia="Times New Roman" w:hAnsi="Verdana" w:cs="Arial"/>
          <w:sz w:val="24"/>
          <w:szCs w:val="24"/>
          <w:lang w:eastAsia="ru-RU"/>
        </w:rPr>
        <w:t xml:space="preserve"> для водопровода можно отнести:</w:t>
      </w:r>
    </w:p>
    <w:p w:rsidR="00D02512" w:rsidRPr="00D02512" w:rsidRDefault="00D02512" w:rsidP="00D02512">
      <w:pPr>
        <w:numPr>
          <w:ilvl w:val="0"/>
          <w:numId w:val="18"/>
        </w:numPr>
        <w:shd w:val="clear" w:color="auto" w:fill="FFFFFF"/>
        <w:spacing w:before="100" w:beforeAutospacing="1" w:after="95" w:line="240" w:lineRule="auto"/>
        <w:ind w:left="272"/>
        <w:rPr>
          <w:rFonts w:ascii="Verdana" w:eastAsia="Times New Roman" w:hAnsi="Verdana" w:cs="Arial"/>
          <w:sz w:val="24"/>
          <w:szCs w:val="24"/>
          <w:lang w:eastAsia="ru-RU"/>
        </w:rPr>
      </w:pPr>
      <w:r w:rsidRPr="00D02512">
        <w:rPr>
          <w:rFonts w:ascii="Verdana" w:eastAsia="Times New Roman" w:hAnsi="Verdana" w:cs="Arial"/>
          <w:sz w:val="24"/>
          <w:szCs w:val="24"/>
          <w:lang w:eastAsia="ru-RU"/>
        </w:rPr>
        <w:t>высокая устойчивость к воздействию коррозии;</w:t>
      </w:r>
    </w:p>
    <w:p w:rsidR="00D02512" w:rsidRPr="00D02512" w:rsidRDefault="00D02512" w:rsidP="00D02512">
      <w:pPr>
        <w:numPr>
          <w:ilvl w:val="0"/>
          <w:numId w:val="18"/>
        </w:numPr>
        <w:shd w:val="clear" w:color="auto" w:fill="FFFFFF"/>
        <w:spacing w:before="100" w:beforeAutospacing="1" w:after="95" w:line="240" w:lineRule="auto"/>
        <w:ind w:left="272"/>
        <w:rPr>
          <w:rFonts w:ascii="Verdana" w:eastAsia="Times New Roman" w:hAnsi="Verdana" w:cs="Arial"/>
          <w:sz w:val="24"/>
          <w:szCs w:val="24"/>
          <w:lang w:eastAsia="ru-RU"/>
        </w:rPr>
      </w:pPr>
      <w:r w:rsidRPr="00D02512">
        <w:rPr>
          <w:rFonts w:ascii="Verdana" w:eastAsia="Times New Roman" w:hAnsi="Verdana" w:cs="Arial"/>
          <w:sz w:val="24"/>
          <w:szCs w:val="24"/>
          <w:lang w:eastAsia="ru-RU"/>
        </w:rPr>
        <w:t>способность работать в широчайшем температурном диапазоне – от -110 до +250</w:t>
      </w:r>
      <w:proofErr w:type="gramStart"/>
      <w:r w:rsidRPr="00D02512">
        <w:rPr>
          <w:rFonts w:ascii="Verdana" w:eastAsia="Times New Roman" w:hAnsi="Verdana" w:cs="Arial"/>
          <w:sz w:val="24"/>
          <w:szCs w:val="24"/>
          <w:lang w:eastAsia="ru-RU"/>
        </w:rPr>
        <w:t>˚С</w:t>
      </w:r>
      <w:proofErr w:type="gramEnd"/>
      <w:r w:rsidRPr="00D02512">
        <w:rPr>
          <w:rFonts w:ascii="Verdana" w:eastAsia="Times New Roman" w:hAnsi="Verdana" w:cs="Arial"/>
          <w:sz w:val="24"/>
          <w:szCs w:val="24"/>
          <w:lang w:eastAsia="ru-RU"/>
        </w:rPr>
        <w:t>;</w:t>
      </w:r>
    </w:p>
    <w:p w:rsidR="00D02512" w:rsidRPr="00D02512" w:rsidRDefault="00D02512" w:rsidP="00D02512">
      <w:pPr>
        <w:numPr>
          <w:ilvl w:val="0"/>
          <w:numId w:val="18"/>
        </w:numPr>
        <w:shd w:val="clear" w:color="auto" w:fill="FFFFFF"/>
        <w:spacing w:before="100" w:beforeAutospacing="1" w:after="95" w:line="240" w:lineRule="auto"/>
        <w:ind w:left="272"/>
        <w:rPr>
          <w:rFonts w:ascii="Verdana" w:eastAsia="Times New Roman" w:hAnsi="Verdana" w:cs="Arial"/>
          <w:sz w:val="24"/>
          <w:szCs w:val="24"/>
          <w:lang w:eastAsia="ru-RU"/>
        </w:rPr>
      </w:pPr>
      <w:r w:rsidRPr="00D02512">
        <w:rPr>
          <w:rFonts w:ascii="Verdana" w:eastAsia="Times New Roman" w:hAnsi="Verdana" w:cs="Arial"/>
          <w:sz w:val="24"/>
          <w:szCs w:val="24"/>
          <w:lang w:eastAsia="ru-RU"/>
        </w:rPr>
        <w:t>отсутствие отложений на стенках медных элементов;</w:t>
      </w:r>
    </w:p>
    <w:p w:rsidR="00D02512" w:rsidRPr="0067585C" w:rsidRDefault="00D02512" w:rsidP="00D02512">
      <w:pPr>
        <w:numPr>
          <w:ilvl w:val="0"/>
          <w:numId w:val="18"/>
        </w:numPr>
        <w:shd w:val="clear" w:color="auto" w:fill="FFFFFF"/>
        <w:spacing w:before="100" w:beforeAutospacing="1" w:after="0" w:line="240" w:lineRule="auto"/>
        <w:ind w:left="272"/>
        <w:rPr>
          <w:rFonts w:ascii="Verdana" w:eastAsia="Times New Roman" w:hAnsi="Verdana" w:cs="Arial"/>
          <w:sz w:val="24"/>
          <w:szCs w:val="24"/>
          <w:lang w:eastAsia="ru-RU"/>
        </w:rPr>
      </w:pPr>
      <w:r w:rsidRPr="00D02512">
        <w:rPr>
          <w:rFonts w:ascii="Verdana" w:eastAsia="Times New Roman" w:hAnsi="Verdana" w:cs="Arial"/>
          <w:sz w:val="24"/>
          <w:szCs w:val="24"/>
          <w:lang w:eastAsia="ru-RU"/>
        </w:rPr>
        <w:t>большой срок эксплуатации в сочетании с минимальными затратами на монтаж и обслуживание.</w:t>
      </w:r>
    </w:p>
    <w:p w:rsidR="00D02512" w:rsidRPr="00D02512" w:rsidRDefault="00D02512" w:rsidP="00D02512">
      <w:pPr>
        <w:shd w:val="clear" w:color="auto" w:fill="FFFFFF"/>
        <w:spacing w:after="272" w:line="240" w:lineRule="auto"/>
        <w:rPr>
          <w:rFonts w:ascii="Verdana" w:eastAsia="Times New Roman" w:hAnsi="Verdana" w:cs="Arial"/>
          <w:sz w:val="24"/>
          <w:szCs w:val="24"/>
          <w:lang w:eastAsia="ru-RU"/>
        </w:rPr>
      </w:pPr>
      <w:r w:rsidRPr="0067585C">
        <w:rPr>
          <w:rFonts w:ascii="Verdana" w:eastAsia="Times New Roman" w:hAnsi="Verdana" w:cs="Arial"/>
          <w:sz w:val="24"/>
          <w:szCs w:val="24"/>
          <w:lang w:eastAsia="ru-RU"/>
        </w:rPr>
        <w:t>Действительно, стоимость медных труб для водопровода относительно высока. Но это — разовые затраты, которые полностью окупятся в результате долгой и бесперебойной работы инженерной коммуникации.</w:t>
      </w:r>
    </w:p>
    <w:p w:rsidR="00D02512" w:rsidRPr="00D02512" w:rsidRDefault="00D02512" w:rsidP="00D02512">
      <w:pPr>
        <w:shd w:val="clear" w:color="auto" w:fill="FFFFFF"/>
        <w:spacing w:after="272" w:line="240" w:lineRule="auto"/>
        <w:rPr>
          <w:rFonts w:ascii="Verdana" w:eastAsia="Times New Roman" w:hAnsi="Verdana" w:cs="Arial"/>
          <w:sz w:val="24"/>
          <w:szCs w:val="24"/>
          <w:lang w:eastAsia="ru-RU"/>
        </w:rPr>
      </w:pPr>
      <w:r w:rsidRPr="0067585C">
        <w:rPr>
          <w:rFonts w:ascii="Verdana" w:eastAsia="Times New Roman" w:hAnsi="Verdana" w:cs="Arial"/>
          <w:sz w:val="24"/>
          <w:szCs w:val="24"/>
          <w:u w:val="single"/>
          <w:lang w:eastAsia="ru-RU"/>
        </w:rPr>
        <w:t>Г</w:t>
      </w:r>
      <w:r w:rsidRPr="00D02512">
        <w:rPr>
          <w:rFonts w:ascii="Verdana" w:eastAsia="Times New Roman" w:hAnsi="Verdana" w:cs="Arial"/>
          <w:sz w:val="24"/>
          <w:szCs w:val="24"/>
          <w:u w:val="single"/>
          <w:lang w:eastAsia="ru-RU"/>
        </w:rPr>
        <w:t>лавными минусами</w:t>
      </w:r>
      <w:r w:rsidRPr="00D02512">
        <w:rPr>
          <w:rFonts w:ascii="Verdana" w:eastAsia="Times New Roman" w:hAnsi="Verdana" w:cs="Arial"/>
          <w:sz w:val="24"/>
          <w:szCs w:val="24"/>
          <w:lang w:eastAsia="ru-RU"/>
        </w:rPr>
        <w:t xml:space="preserve"> являются следующие факторы:</w:t>
      </w:r>
    </w:p>
    <w:p w:rsidR="00D02512" w:rsidRPr="0067585C" w:rsidRDefault="00D02512" w:rsidP="00D02512">
      <w:pPr>
        <w:numPr>
          <w:ilvl w:val="0"/>
          <w:numId w:val="19"/>
        </w:numPr>
        <w:shd w:val="clear" w:color="auto" w:fill="FFFFFF"/>
        <w:spacing w:before="100" w:beforeAutospacing="1" w:after="95" w:line="240" w:lineRule="auto"/>
        <w:ind w:left="272"/>
        <w:rPr>
          <w:rFonts w:ascii="Verdana" w:eastAsia="Times New Roman" w:hAnsi="Verdana" w:cs="Arial"/>
          <w:sz w:val="24"/>
          <w:szCs w:val="24"/>
          <w:lang w:eastAsia="ru-RU"/>
        </w:rPr>
      </w:pPr>
      <w:r w:rsidRPr="00D02512">
        <w:rPr>
          <w:rFonts w:ascii="Verdana" w:eastAsia="Times New Roman" w:hAnsi="Verdana" w:cs="Arial"/>
          <w:sz w:val="24"/>
          <w:szCs w:val="24"/>
          <w:lang w:eastAsia="ru-RU"/>
        </w:rPr>
        <w:t>медь формирует гальваническую пару с рядом металлов, включая сталь и алюминий. При протекании даже слабого тока в месте стыка медных труб с резьбой появятся серьёзные проблемы;</w:t>
      </w:r>
    </w:p>
    <w:p w:rsidR="00D02512" w:rsidRPr="00D02512" w:rsidRDefault="00D02512" w:rsidP="00D02512">
      <w:pPr>
        <w:shd w:val="clear" w:color="auto" w:fill="FFFFFF"/>
        <w:spacing w:before="100" w:beforeAutospacing="1" w:after="95" w:line="240" w:lineRule="auto"/>
        <w:ind w:left="272"/>
        <w:rPr>
          <w:rFonts w:ascii="Verdana" w:eastAsia="Times New Roman" w:hAnsi="Verdana" w:cs="Arial"/>
          <w:sz w:val="24"/>
          <w:szCs w:val="24"/>
          <w:lang w:eastAsia="ru-RU"/>
        </w:rPr>
      </w:pPr>
      <w:r w:rsidRPr="0067585C">
        <w:rPr>
          <w:noProof/>
          <w:lang w:eastAsia="ru-RU"/>
        </w:rPr>
        <w:drawing>
          <wp:inline distT="0" distB="0" distL="0" distR="0">
            <wp:extent cx="6640033" cy="2311879"/>
            <wp:effectExtent l="19050" t="0" r="8417" b="0"/>
            <wp:docPr id="93" name="Рисунок 93" descr="Пара Медь-Желез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Пара Медь-Железо"/>
                    <pic:cNvPicPr>
                      <a:picLocks noChangeAspect="1" noChangeArrowheads="1"/>
                    </pic:cNvPicPr>
                  </pic:nvPicPr>
                  <pic:blipFill>
                    <a:blip r:embed="rId21" cstate="print"/>
                    <a:srcRect/>
                    <a:stretch>
                      <a:fillRect/>
                    </a:stretch>
                  </pic:blipFill>
                  <pic:spPr bwMode="auto">
                    <a:xfrm>
                      <a:off x="0" y="0"/>
                      <a:ext cx="6645910" cy="2313925"/>
                    </a:xfrm>
                    <a:prstGeom prst="rect">
                      <a:avLst/>
                    </a:prstGeom>
                    <a:noFill/>
                    <a:ln w="9525">
                      <a:noFill/>
                      <a:miter lim="800000"/>
                      <a:headEnd/>
                      <a:tailEnd/>
                    </a:ln>
                  </pic:spPr>
                </pic:pic>
              </a:graphicData>
            </a:graphic>
          </wp:inline>
        </w:drawing>
      </w:r>
    </w:p>
    <w:p w:rsidR="00D02512" w:rsidRPr="00D02512" w:rsidRDefault="00D02512" w:rsidP="00D02512">
      <w:pPr>
        <w:numPr>
          <w:ilvl w:val="0"/>
          <w:numId w:val="19"/>
        </w:numPr>
        <w:shd w:val="clear" w:color="auto" w:fill="FFFFFF"/>
        <w:spacing w:before="100" w:beforeAutospacing="1" w:after="95" w:line="240" w:lineRule="auto"/>
        <w:ind w:left="272"/>
        <w:rPr>
          <w:rFonts w:ascii="Verdana" w:eastAsia="Times New Roman" w:hAnsi="Verdana" w:cs="Arial"/>
          <w:sz w:val="24"/>
          <w:szCs w:val="24"/>
          <w:lang w:eastAsia="ru-RU"/>
        </w:rPr>
      </w:pPr>
      <w:r w:rsidRPr="00D02512">
        <w:rPr>
          <w:rFonts w:ascii="Verdana" w:eastAsia="Times New Roman" w:hAnsi="Verdana" w:cs="Arial"/>
          <w:sz w:val="24"/>
          <w:szCs w:val="24"/>
          <w:lang w:eastAsia="ru-RU"/>
        </w:rPr>
        <w:lastRenderedPageBreak/>
        <w:t>высокая проводимость меди может вызвать поражение электротоком. Причём даже не по собственной неосмотрительности. Случиться это может при поломке у соседей стиральной машины, повлёкшей пробой между заземлением на водопровод и фазой;</w:t>
      </w:r>
    </w:p>
    <w:p w:rsidR="00D02512" w:rsidRPr="00D02512" w:rsidRDefault="00D02512" w:rsidP="00D02512">
      <w:pPr>
        <w:numPr>
          <w:ilvl w:val="0"/>
          <w:numId w:val="19"/>
        </w:numPr>
        <w:shd w:val="clear" w:color="auto" w:fill="FFFFFF"/>
        <w:spacing w:before="100" w:beforeAutospacing="1" w:after="0" w:line="240" w:lineRule="auto"/>
        <w:ind w:left="272"/>
        <w:rPr>
          <w:rFonts w:ascii="Verdana" w:eastAsia="Times New Roman" w:hAnsi="Verdana" w:cs="Arial"/>
          <w:sz w:val="24"/>
          <w:szCs w:val="24"/>
          <w:lang w:eastAsia="ru-RU"/>
        </w:rPr>
      </w:pPr>
      <w:r w:rsidRPr="00D02512">
        <w:rPr>
          <w:rFonts w:ascii="Verdana" w:eastAsia="Times New Roman" w:hAnsi="Verdana" w:cs="Arial"/>
          <w:sz w:val="24"/>
          <w:szCs w:val="24"/>
          <w:lang w:eastAsia="ru-RU"/>
        </w:rPr>
        <w:t>относительно трудоёмкий монтаж. Соединение с помощью фитингов, оснащённых обжимными кольцами, не отличается по сложности от проведения данной операции с металлопластиковыми изделиями, но усилий придётся приложить несколько больше. Для </w:t>
      </w:r>
      <w:hyperlink r:id="rId22" w:history="1">
        <w:r w:rsidRPr="0067585C">
          <w:rPr>
            <w:rFonts w:ascii="Verdana" w:eastAsia="Times New Roman" w:hAnsi="Verdana" w:cs="Arial"/>
            <w:sz w:val="24"/>
            <w:szCs w:val="24"/>
            <w:lang w:eastAsia="ru-RU"/>
          </w:rPr>
          <w:t>пайки медных водопроводных труб</w:t>
        </w:r>
      </w:hyperlink>
      <w:r w:rsidRPr="00D02512">
        <w:rPr>
          <w:rFonts w:ascii="Verdana" w:eastAsia="Times New Roman" w:hAnsi="Verdana" w:cs="Arial"/>
          <w:sz w:val="24"/>
          <w:szCs w:val="24"/>
          <w:lang w:eastAsia="ru-RU"/>
        </w:rPr>
        <w:t> вам потребуется специальный инструмент (как минимум паяльная лампа), припой, флюс и, конечно же, определённые навыки.</w:t>
      </w:r>
    </w:p>
    <w:p w:rsidR="00D02512" w:rsidRPr="0067585C" w:rsidRDefault="00D02512" w:rsidP="00387EA6">
      <w:pPr>
        <w:shd w:val="clear" w:color="auto" w:fill="FFFFFF"/>
        <w:spacing w:before="340" w:after="340" w:line="240" w:lineRule="auto"/>
        <w:jc w:val="center"/>
        <w:textAlignment w:val="baseline"/>
        <w:rPr>
          <w:rFonts w:ascii="Verdana" w:eastAsia="Times New Roman" w:hAnsi="Verdana" w:cs="Arial"/>
          <w:b/>
          <w:sz w:val="24"/>
          <w:szCs w:val="24"/>
          <w:highlight w:val="yellow"/>
          <w:lang w:eastAsia="ru-RU"/>
        </w:rPr>
      </w:pPr>
    </w:p>
    <w:p w:rsidR="00D02512" w:rsidRPr="0067585C" w:rsidRDefault="00D02512" w:rsidP="00387EA6">
      <w:pPr>
        <w:shd w:val="clear" w:color="auto" w:fill="FFFFFF"/>
        <w:spacing w:before="340" w:after="340" w:line="240" w:lineRule="auto"/>
        <w:jc w:val="center"/>
        <w:textAlignment w:val="baseline"/>
        <w:rPr>
          <w:rFonts w:ascii="Verdana" w:eastAsia="Times New Roman" w:hAnsi="Verdana" w:cs="Arial"/>
          <w:b/>
          <w:sz w:val="24"/>
          <w:szCs w:val="24"/>
          <w:highlight w:val="yellow"/>
          <w:lang w:eastAsia="ru-RU"/>
        </w:rPr>
      </w:pPr>
    </w:p>
    <w:p w:rsidR="00D02512" w:rsidRPr="0067585C" w:rsidRDefault="00D02512" w:rsidP="00387EA6">
      <w:pPr>
        <w:shd w:val="clear" w:color="auto" w:fill="FFFFFF"/>
        <w:spacing w:before="340" w:after="340" w:line="240" w:lineRule="auto"/>
        <w:jc w:val="center"/>
        <w:textAlignment w:val="baseline"/>
        <w:rPr>
          <w:rFonts w:ascii="Verdana" w:eastAsia="Times New Roman" w:hAnsi="Verdana" w:cs="Arial"/>
          <w:b/>
          <w:sz w:val="24"/>
          <w:szCs w:val="24"/>
          <w:highlight w:val="yellow"/>
          <w:lang w:eastAsia="ru-RU"/>
        </w:rPr>
      </w:pPr>
    </w:p>
    <w:p w:rsidR="00D02512" w:rsidRPr="0067585C" w:rsidRDefault="00D02512" w:rsidP="00387EA6">
      <w:pPr>
        <w:shd w:val="clear" w:color="auto" w:fill="FFFFFF"/>
        <w:spacing w:before="340" w:after="340" w:line="240" w:lineRule="auto"/>
        <w:jc w:val="center"/>
        <w:textAlignment w:val="baseline"/>
        <w:rPr>
          <w:rFonts w:ascii="Verdana" w:eastAsia="Times New Roman" w:hAnsi="Verdana" w:cs="Arial"/>
          <w:b/>
          <w:sz w:val="24"/>
          <w:szCs w:val="24"/>
          <w:highlight w:val="yellow"/>
          <w:lang w:eastAsia="ru-RU"/>
        </w:rPr>
      </w:pPr>
    </w:p>
    <w:p w:rsidR="00D02512" w:rsidRPr="0067585C" w:rsidRDefault="00D02512" w:rsidP="00387EA6">
      <w:pPr>
        <w:shd w:val="clear" w:color="auto" w:fill="FFFFFF"/>
        <w:spacing w:before="340" w:after="340" w:line="240" w:lineRule="auto"/>
        <w:jc w:val="center"/>
        <w:textAlignment w:val="baseline"/>
        <w:rPr>
          <w:rFonts w:ascii="Verdana" w:eastAsia="Times New Roman" w:hAnsi="Verdana" w:cs="Arial"/>
          <w:b/>
          <w:sz w:val="24"/>
          <w:szCs w:val="24"/>
          <w:highlight w:val="yellow"/>
          <w:lang w:eastAsia="ru-RU"/>
        </w:rPr>
      </w:pPr>
    </w:p>
    <w:p w:rsidR="00D02512" w:rsidRPr="0067585C" w:rsidRDefault="00D02512" w:rsidP="00387EA6">
      <w:pPr>
        <w:shd w:val="clear" w:color="auto" w:fill="FFFFFF"/>
        <w:spacing w:before="340" w:after="340" w:line="240" w:lineRule="auto"/>
        <w:jc w:val="center"/>
        <w:textAlignment w:val="baseline"/>
        <w:rPr>
          <w:rFonts w:ascii="Verdana" w:eastAsia="Times New Roman" w:hAnsi="Verdana" w:cs="Arial"/>
          <w:b/>
          <w:sz w:val="24"/>
          <w:szCs w:val="24"/>
          <w:highlight w:val="yellow"/>
          <w:lang w:eastAsia="ru-RU"/>
        </w:rPr>
      </w:pPr>
    </w:p>
    <w:p w:rsidR="00D02512" w:rsidRPr="0067585C" w:rsidRDefault="00D02512" w:rsidP="00387EA6">
      <w:pPr>
        <w:shd w:val="clear" w:color="auto" w:fill="FFFFFF"/>
        <w:spacing w:before="340" w:after="340" w:line="240" w:lineRule="auto"/>
        <w:jc w:val="center"/>
        <w:textAlignment w:val="baseline"/>
        <w:rPr>
          <w:rFonts w:ascii="Verdana" w:eastAsia="Times New Roman" w:hAnsi="Verdana" w:cs="Arial"/>
          <w:b/>
          <w:sz w:val="24"/>
          <w:szCs w:val="24"/>
          <w:highlight w:val="yellow"/>
          <w:lang w:eastAsia="ru-RU"/>
        </w:rPr>
      </w:pPr>
    </w:p>
    <w:p w:rsidR="00D02512" w:rsidRPr="0067585C" w:rsidRDefault="00D02512" w:rsidP="00387EA6">
      <w:pPr>
        <w:shd w:val="clear" w:color="auto" w:fill="FFFFFF"/>
        <w:spacing w:before="340" w:after="340" w:line="240" w:lineRule="auto"/>
        <w:jc w:val="center"/>
        <w:textAlignment w:val="baseline"/>
        <w:rPr>
          <w:rFonts w:ascii="Verdana" w:eastAsia="Times New Roman" w:hAnsi="Verdana" w:cs="Arial"/>
          <w:b/>
          <w:sz w:val="24"/>
          <w:szCs w:val="24"/>
          <w:highlight w:val="yellow"/>
          <w:lang w:eastAsia="ru-RU"/>
        </w:rPr>
      </w:pPr>
    </w:p>
    <w:p w:rsidR="00D02512" w:rsidRPr="0067585C" w:rsidRDefault="00D02512" w:rsidP="00387EA6">
      <w:pPr>
        <w:shd w:val="clear" w:color="auto" w:fill="FFFFFF"/>
        <w:spacing w:before="340" w:after="340" w:line="240" w:lineRule="auto"/>
        <w:jc w:val="center"/>
        <w:textAlignment w:val="baseline"/>
        <w:rPr>
          <w:rFonts w:ascii="Verdana" w:eastAsia="Times New Roman" w:hAnsi="Verdana" w:cs="Arial"/>
          <w:b/>
          <w:sz w:val="24"/>
          <w:szCs w:val="24"/>
          <w:highlight w:val="yellow"/>
          <w:lang w:eastAsia="ru-RU"/>
        </w:rPr>
      </w:pPr>
    </w:p>
    <w:p w:rsidR="00D02512" w:rsidRPr="0067585C" w:rsidRDefault="00D02512" w:rsidP="00387EA6">
      <w:pPr>
        <w:shd w:val="clear" w:color="auto" w:fill="FFFFFF"/>
        <w:spacing w:before="340" w:after="340" w:line="240" w:lineRule="auto"/>
        <w:jc w:val="center"/>
        <w:textAlignment w:val="baseline"/>
        <w:rPr>
          <w:rFonts w:ascii="Verdana" w:eastAsia="Times New Roman" w:hAnsi="Verdana" w:cs="Arial"/>
          <w:b/>
          <w:sz w:val="24"/>
          <w:szCs w:val="24"/>
          <w:highlight w:val="yellow"/>
          <w:lang w:eastAsia="ru-RU"/>
        </w:rPr>
      </w:pPr>
    </w:p>
    <w:p w:rsidR="00D02512" w:rsidRPr="0067585C" w:rsidRDefault="00D02512" w:rsidP="00387EA6">
      <w:pPr>
        <w:shd w:val="clear" w:color="auto" w:fill="FFFFFF"/>
        <w:spacing w:before="340" w:after="340" w:line="240" w:lineRule="auto"/>
        <w:jc w:val="center"/>
        <w:textAlignment w:val="baseline"/>
        <w:rPr>
          <w:rFonts w:ascii="Verdana" w:eastAsia="Times New Roman" w:hAnsi="Verdana" w:cs="Arial"/>
          <w:b/>
          <w:sz w:val="24"/>
          <w:szCs w:val="24"/>
          <w:highlight w:val="yellow"/>
          <w:lang w:eastAsia="ru-RU"/>
        </w:rPr>
      </w:pPr>
    </w:p>
    <w:p w:rsidR="00D02512" w:rsidRPr="0067585C" w:rsidRDefault="00D02512" w:rsidP="00387EA6">
      <w:pPr>
        <w:shd w:val="clear" w:color="auto" w:fill="FFFFFF"/>
        <w:spacing w:before="340" w:after="340" w:line="240" w:lineRule="auto"/>
        <w:jc w:val="center"/>
        <w:textAlignment w:val="baseline"/>
        <w:rPr>
          <w:rFonts w:ascii="Verdana" w:eastAsia="Times New Roman" w:hAnsi="Verdana" w:cs="Arial"/>
          <w:b/>
          <w:sz w:val="24"/>
          <w:szCs w:val="24"/>
          <w:highlight w:val="yellow"/>
          <w:lang w:eastAsia="ru-RU"/>
        </w:rPr>
      </w:pPr>
    </w:p>
    <w:p w:rsidR="00D02512" w:rsidRPr="0067585C" w:rsidRDefault="00D02512" w:rsidP="00387EA6">
      <w:pPr>
        <w:shd w:val="clear" w:color="auto" w:fill="FFFFFF"/>
        <w:spacing w:before="340" w:after="340" w:line="240" w:lineRule="auto"/>
        <w:jc w:val="center"/>
        <w:textAlignment w:val="baseline"/>
        <w:rPr>
          <w:rFonts w:ascii="Verdana" w:eastAsia="Times New Roman" w:hAnsi="Verdana" w:cs="Arial"/>
          <w:b/>
          <w:sz w:val="24"/>
          <w:szCs w:val="24"/>
          <w:highlight w:val="yellow"/>
          <w:lang w:eastAsia="ru-RU"/>
        </w:rPr>
      </w:pPr>
    </w:p>
    <w:p w:rsidR="00D02512" w:rsidRPr="0067585C" w:rsidRDefault="00D02512" w:rsidP="00387EA6">
      <w:pPr>
        <w:shd w:val="clear" w:color="auto" w:fill="FFFFFF"/>
        <w:spacing w:before="340" w:after="340" w:line="240" w:lineRule="auto"/>
        <w:jc w:val="center"/>
        <w:textAlignment w:val="baseline"/>
        <w:rPr>
          <w:rFonts w:ascii="Verdana" w:eastAsia="Times New Roman" w:hAnsi="Verdana" w:cs="Arial"/>
          <w:b/>
          <w:sz w:val="24"/>
          <w:szCs w:val="24"/>
          <w:highlight w:val="yellow"/>
          <w:lang w:eastAsia="ru-RU"/>
        </w:rPr>
      </w:pPr>
    </w:p>
    <w:p w:rsidR="00D02512" w:rsidRPr="0067585C" w:rsidRDefault="00D02512" w:rsidP="00387EA6">
      <w:pPr>
        <w:shd w:val="clear" w:color="auto" w:fill="FFFFFF"/>
        <w:spacing w:before="340" w:after="340" w:line="240" w:lineRule="auto"/>
        <w:jc w:val="center"/>
        <w:textAlignment w:val="baseline"/>
        <w:rPr>
          <w:rFonts w:ascii="Verdana" w:eastAsia="Times New Roman" w:hAnsi="Verdana" w:cs="Arial"/>
          <w:b/>
          <w:sz w:val="24"/>
          <w:szCs w:val="24"/>
          <w:highlight w:val="yellow"/>
          <w:lang w:eastAsia="ru-RU"/>
        </w:rPr>
      </w:pPr>
    </w:p>
    <w:p w:rsidR="00D02512" w:rsidRPr="0067585C" w:rsidRDefault="00D02512" w:rsidP="00387EA6">
      <w:pPr>
        <w:shd w:val="clear" w:color="auto" w:fill="FFFFFF"/>
        <w:spacing w:before="340" w:after="340" w:line="240" w:lineRule="auto"/>
        <w:jc w:val="center"/>
        <w:textAlignment w:val="baseline"/>
        <w:rPr>
          <w:rFonts w:ascii="Verdana" w:eastAsia="Times New Roman" w:hAnsi="Verdana" w:cs="Arial"/>
          <w:b/>
          <w:sz w:val="24"/>
          <w:szCs w:val="24"/>
          <w:highlight w:val="yellow"/>
          <w:lang w:eastAsia="ru-RU"/>
        </w:rPr>
      </w:pPr>
    </w:p>
    <w:p w:rsidR="00D02512" w:rsidRPr="0067585C" w:rsidRDefault="00D02512" w:rsidP="00387EA6">
      <w:pPr>
        <w:shd w:val="clear" w:color="auto" w:fill="FFFFFF"/>
        <w:spacing w:before="340" w:after="340" w:line="240" w:lineRule="auto"/>
        <w:jc w:val="center"/>
        <w:textAlignment w:val="baseline"/>
        <w:rPr>
          <w:rFonts w:ascii="Verdana" w:eastAsia="Times New Roman" w:hAnsi="Verdana" w:cs="Arial"/>
          <w:b/>
          <w:sz w:val="24"/>
          <w:szCs w:val="24"/>
          <w:highlight w:val="yellow"/>
          <w:lang w:eastAsia="ru-RU"/>
        </w:rPr>
      </w:pPr>
    </w:p>
    <w:p w:rsidR="00D02512" w:rsidRPr="0067585C" w:rsidRDefault="00D02512" w:rsidP="00387EA6">
      <w:pPr>
        <w:shd w:val="clear" w:color="auto" w:fill="FFFFFF"/>
        <w:spacing w:before="340" w:after="340" w:line="240" w:lineRule="auto"/>
        <w:jc w:val="center"/>
        <w:textAlignment w:val="baseline"/>
        <w:rPr>
          <w:rFonts w:ascii="Verdana" w:eastAsia="Times New Roman" w:hAnsi="Verdana" w:cs="Arial"/>
          <w:b/>
          <w:sz w:val="24"/>
          <w:szCs w:val="24"/>
          <w:highlight w:val="yellow"/>
          <w:lang w:eastAsia="ru-RU"/>
        </w:rPr>
      </w:pPr>
    </w:p>
    <w:p w:rsidR="00D02512" w:rsidRPr="0067585C" w:rsidRDefault="00D02512" w:rsidP="00387EA6">
      <w:pPr>
        <w:shd w:val="clear" w:color="auto" w:fill="FFFFFF"/>
        <w:spacing w:before="340" w:after="340" w:line="240" w:lineRule="auto"/>
        <w:jc w:val="center"/>
        <w:textAlignment w:val="baseline"/>
        <w:rPr>
          <w:rFonts w:ascii="Verdana" w:eastAsia="Times New Roman" w:hAnsi="Verdana" w:cs="Arial"/>
          <w:b/>
          <w:sz w:val="24"/>
          <w:szCs w:val="24"/>
          <w:highlight w:val="yellow"/>
          <w:lang w:eastAsia="ru-RU"/>
        </w:rPr>
      </w:pPr>
    </w:p>
    <w:p w:rsidR="00387EA6" w:rsidRPr="0067585C" w:rsidRDefault="00387EA6" w:rsidP="00387EA6">
      <w:pPr>
        <w:shd w:val="clear" w:color="auto" w:fill="FFFFFF"/>
        <w:spacing w:before="340" w:after="340" w:line="240" w:lineRule="auto"/>
        <w:jc w:val="center"/>
        <w:textAlignment w:val="baseline"/>
        <w:rPr>
          <w:rFonts w:ascii="Verdana" w:eastAsia="Times New Roman" w:hAnsi="Verdana" w:cs="Arial"/>
          <w:b/>
          <w:sz w:val="24"/>
          <w:szCs w:val="24"/>
          <w:lang w:eastAsia="ru-RU"/>
        </w:rPr>
      </w:pPr>
      <w:r w:rsidRPr="0067585C">
        <w:rPr>
          <w:rFonts w:ascii="Verdana" w:eastAsia="Times New Roman" w:hAnsi="Verdana" w:cs="Arial"/>
          <w:b/>
          <w:sz w:val="24"/>
          <w:szCs w:val="24"/>
          <w:highlight w:val="yellow"/>
          <w:lang w:eastAsia="ru-RU"/>
        </w:rPr>
        <w:lastRenderedPageBreak/>
        <w:t>Металлопластиковые трубы</w:t>
      </w:r>
    </w:p>
    <w:p w:rsidR="000E17C1" w:rsidRPr="000E17C1" w:rsidRDefault="000E17C1" w:rsidP="000E17C1">
      <w:pPr>
        <w:shd w:val="clear" w:color="auto" w:fill="FFFFFF"/>
        <w:spacing w:before="340" w:after="340" w:line="240" w:lineRule="auto"/>
        <w:jc w:val="both"/>
        <w:textAlignment w:val="baseline"/>
        <w:rPr>
          <w:rFonts w:ascii="Verdana" w:eastAsia="Times New Roman" w:hAnsi="Verdana" w:cs="Arial"/>
          <w:sz w:val="24"/>
          <w:szCs w:val="24"/>
          <w:lang w:eastAsia="ru-RU"/>
        </w:rPr>
      </w:pPr>
      <w:r w:rsidRPr="000E17C1">
        <w:rPr>
          <w:rFonts w:ascii="Verdana" w:eastAsia="Times New Roman" w:hAnsi="Verdana" w:cs="Arial"/>
          <w:sz w:val="24"/>
          <w:szCs w:val="24"/>
          <w:lang w:eastAsia="ru-RU"/>
        </w:rPr>
        <w:t>Трубы из металлопластика имеют конструкцию из 5 слоев: пластик, клей</w:t>
      </w:r>
      <w:r w:rsidR="00387EA6" w:rsidRPr="0067585C">
        <w:rPr>
          <w:rFonts w:ascii="Verdana" w:eastAsia="Times New Roman" w:hAnsi="Verdana" w:cs="Arial"/>
          <w:sz w:val="24"/>
          <w:szCs w:val="24"/>
          <w:lang w:eastAsia="ru-RU"/>
        </w:rPr>
        <w:t>,</w:t>
      </w:r>
      <w:r w:rsidRPr="000E17C1">
        <w:rPr>
          <w:rFonts w:ascii="Verdana" w:eastAsia="Times New Roman" w:hAnsi="Verdana" w:cs="Arial"/>
          <w:sz w:val="24"/>
          <w:szCs w:val="24"/>
          <w:lang w:eastAsia="ru-RU"/>
        </w:rPr>
        <w:t xml:space="preserve"> алюминий, клей, пластик. Благодаря многослойности, трубы легко переносят перепады температур, стойки к коррозии, химическому воздействию, не окисляются, не откладывают солей.</w:t>
      </w:r>
    </w:p>
    <w:p w:rsidR="000E17C1" w:rsidRPr="000E17C1" w:rsidRDefault="000E17C1" w:rsidP="000E17C1">
      <w:pPr>
        <w:shd w:val="clear" w:color="auto" w:fill="FFFFFF"/>
        <w:spacing w:before="340" w:after="340" w:line="240" w:lineRule="auto"/>
        <w:jc w:val="both"/>
        <w:textAlignment w:val="baseline"/>
        <w:rPr>
          <w:rFonts w:ascii="Verdana" w:eastAsia="Times New Roman" w:hAnsi="Verdana" w:cs="Arial"/>
          <w:sz w:val="24"/>
          <w:szCs w:val="24"/>
          <w:lang w:eastAsia="ru-RU"/>
        </w:rPr>
      </w:pPr>
      <w:r w:rsidRPr="000E17C1">
        <w:rPr>
          <w:rFonts w:ascii="Verdana" w:eastAsia="Times New Roman" w:hAnsi="Verdana" w:cs="Arial"/>
          <w:sz w:val="24"/>
          <w:szCs w:val="24"/>
          <w:lang w:eastAsia="ru-RU"/>
        </w:rPr>
        <w:t>Металлопластиковые трубы используются для холодного и горячего водоснабжения, отопления.</w:t>
      </w:r>
    </w:p>
    <w:p w:rsidR="00273776" w:rsidRPr="0067585C" w:rsidRDefault="000E17C1" w:rsidP="000E17C1">
      <w:pPr>
        <w:shd w:val="clear" w:color="auto" w:fill="FFFFFF"/>
        <w:spacing w:after="0" w:line="240" w:lineRule="auto"/>
        <w:jc w:val="both"/>
        <w:textAlignment w:val="baseline"/>
        <w:rPr>
          <w:rFonts w:ascii="Verdana" w:eastAsia="Times New Roman" w:hAnsi="Verdana" w:cs="Arial"/>
          <w:b/>
          <w:bCs/>
          <w:sz w:val="24"/>
          <w:szCs w:val="24"/>
          <w:lang w:eastAsia="ru-RU"/>
        </w:rPr>
      </w:pPr>
      <w:r w:rsidRPr="0067585C">
        <w:rPr>
          <w:rFonts w:ascii="Verdana" w:eastAsia="Times New Roman" w:hAnsi="Verdana" w:cs="Arial"/>
          <w:b/>
          <w:bCs/>
          <w:noProof/>
          <w:sz w:val="24"/>
          <w:szCs w:val="24"/>
          <w:bdr w:val="none" w:sz="0" w:space="0" w:color="auto" w:frame="1"/>
          <w:lang w:eastAsia="ru-RU"/>
        </w:rPr>
        <w:drawing>
          <wp:inline distT="0" distB="0" distL="0" distR="0">
            <wp:extent cx="2855595" cy="2130425"/>
            <wp:effectExtent l="19050" t="0" r="1905" b="0"/>
            <wp:docPr id="79" name="Рисунок 79" descr="Металлопластиковые труб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Металлопластиковые трубы"/>
                    <pic:cNvPicPr>
                      <a:picLocks noChangeAspect="1" noChangeArrowheads="1"/>
                    </pic:cNvPicPr>
                  </pic:nvPicPr>
                  <pic:blipFill>
                    <a:blip r:embed="rId23" cstate="print"/>
                    <a:srcRect/>
                    <a:stretch>
                      <a:fillRect/>
                    </a:stretch>
                  </pic:blipFill>
                  <pic:spPr bwMode="auto">
                    <a:xfrm>
                      <a:off x="0" y="0"/>
                      <a:ext cx="2855595" cy="2130425"/>
                    </a:xfrm>
                    <a:prstGeom prst="rect">
                      <a:avLst/>
                    </a:prstGeom>
                    <a:noFill/>
                    <a:ln w="9525">
                      <a:noFill/>
                      <a:miter lim="800000"/>
                      <a:headEnd/>
                      <a:tailEnd/>
                    </a:ln>
                  </pic:spPr>
                </pic:pic>
              </a:graphicData>
            </a:graphic>
          </wp:inline>
        </w:drawing>
      </w:r>
    </w:p>
    <w:p w:rsidR="000E17C1" w:rsidRPr="000E17C1" w:rsidRDefault="000E17C1" w:rsidP="000E17C1">
      <w:pPr>
        <w:shd w:val="clear" w:color="auto" w:fill="FFFFFF"/>
        <w:spacing w:after="0" w:line="240" w:lineRule="auto"/>
        <w:jc w:val="both"/>
        <w:textAlignment w:val="baseline"/>
        <w:rPr>
          <w:rFonts w:ascii="Verdana" w:eastAsia="Times New Roman" w:hAnsi="Verdana" w:cs="Arial"/>
          <w:sz w:val="24"/>
          <w:szCs w:val="24"/>
          <w:lang w:eastAsia="ru-RU"/>
        </w:rPr>
      </w:pPr>
      <w:r w:rsidRPr="0067585C">
        <w:rPr>
          <w:rFonts w:ascii="Verdana" w:eastAsia="Times New Roman" w:hAnsi="Verdana" w:cs="Arial"/>
          <w:b/>
          <w:bCs/>
          <w:sz w:val="24"/>
          <w:szCs w:val="24"/>
          <w:lang w:eastAsia="ru-RU"/>
        </w:rPr>
        <w:t>Технические характеристики </w:t>
      </w:r>
      <w:r w:rsidRPr="000E17C1">
        <w:rPr>
          <w:rFonts w:ascii="Verdana" w:eastAsia="Times New Roman" w:hAnsi="Verdana" w:cs="Arial"/>
          <w:sz w:val="24"/>
          <w:szCs w:val="24"/>
          <w:lang w:eastAsia="ru-RU"/>
        </w:rPr>
        <w:t>труб из металлопластика:</w:t>
      </w:r>
    </w:p>
    <w:p w:rsidR="000E17C1" w:rsidRPr="000E17C1" w:rsidRDefault="000E17C1" w:rsidP="000E17C1">
      <w:pPr>
        <w:numPr>
          <w:ilvl w:val="0"/>
          <w:numId w:val="12"/>
        </w:numPr>
        <w:shd w:val="clear" w:color="auto" w:fill="FFFFFF"/>
        <w:spacing w:before="136" w:after="136" w:line="240" w:lineRule="auto"/>
        <w:ind w:left="272" w:right="272"/>
        <w:textAlignment w:val="baseline"/>
        <w:rPr>
          <w:rFonts w:ascii="Verdana" w:eastAsia="Times New Roman" w:hAnsi="Verdana" w:cs="Arial"/>
          <w:sz w:val="24"/>
          <w:szCs w:val="24"/>
          <w:lang w:eastAsia="ru-RU"/>
        </w:rPr>
      </w:pPr>
      <w:r w:rsidRPr="000E17C1">
        <w:rPr>
          <w:rFonts w:ascii="Verdana" w:eastAsia="Times New Roman" w:hAnsi="Verdana" w:cs="Arial"/>
          <w:sz w:val="24"/>
          <w:szCs w:val="24"/>
          <w:lang w:eastAsia="ru-RU"/>
        </w:rPr>
        <w:t>максимальная температура — 95 градусов;</w:t>
      </w:r>
    </w:p>
    <w:p w:rsidR="000E17C1" w:rsidRPr="000E17C1" w:rsidRDefault="000E17C1" w:rsidP="000E17C1">
      <w:pPr>
        <w:numPr>
          <w:ilvl w:val="0"/>
          <w:numId w:val="12"/>
        </w:numPr>
        <w:shd w:val="clear" w:color="auto" w:fill="FFFFFF"/>
        <w:spacing w:before="136" w:after="136" w:line="240" w:lineRule="auto"/>
        <w:ind w:left="272" w:right="272"/>
        <w:textAlignment w:val="baseline"/>
        <w:rPr>
          <w:rFonts w:ascii="Verdana" w:eastAsia="Times New Roman" w:hAnsi="Verdana" w:cs="Arial"/>
          <w:sz w:val="24"/>
          <w:szCs w:val="24"/>
          <w:lang w:eastAsia="ru-RU"/>
        </w:rPr>
      </w:pPr>
      <w:r w:rsidRPr="000E17C1">
        <w:rPr>
          <w:rFonts w:ascii="Verdana" w:eastAsia="Times New Roman" w:hAnsi="Verdana" w:cs="Arial"/>
          <w:sz w:val="24"/>
          <w:szCs w:val="24"/>
          <w:lang w:eastAsia="ru-RU"/>
        </w:rPr>
        <w:t>максимальное давление при самой высокой температуре — 10 бар;</w:t>
      </w:r>
    </w:p>
    <w:p w:rsidR="000E17C1" w:rsidRPr="000E17C1" w:rsidRDefault="000E17C1" w:rsidP="000E17C1">
      <w:pPr>
        <w:numPr>
          <w:ilvl w:val="0"/>
          <w:numId w:val="12"/>
        </w:numPr>
        <w:shd w:val="clear" w:color="auto" w:fill="FFFFFF"/>
        <w:spacing w:before="136" w:after="136" w:line="240" w:lineRule="auto"/>
        <w:ind w:left="272" w:right="272"/>
        <w:textAlignment w:val="baseline"/>
        <w:rPr>
          <w:rFonts w:ascii="Verdana" w:eastAsia="Times New Roman" w:hAnsi="Verdana" w:cs="Arial"/>
          <w:sz w:val="24"/>
          <w:szCs w:val="24"/>
          <w:lang w:eastAsia="ru-RU"/>
        </w:rPr>
      </w:pPr>
      <w:r w:rsidRPr="000E17C1">
        <w:rPr>
          <w:rFonts w:ascii="Verdana" w:eastAsia="Times New Roman" w:hAnsi="Verdana" w:cs="Arial"/>
          <w:sz w:val="24"/>
          <w:szCs w:val="24"/>
          <w:lang w:eastAsia="ru-RU"/>
        </w:rPr>
        <w:t>максимальное давление при температуре 0−25 градусов — 25 бар;</w:t>
      </w:r>
    </w:p>
    <w:p w:rsidR="000E17C1" w:rsidRPr="000E17C1" w:rsidRDefault="000E17C1" w:rsidP="000E17C1">
      <w:pPr>
        <w:numPr>
          <w:ilvl w:val="0"/>
          <w:numId w:val="12"/>
        </w:numPr>
        <w:shd w:val="clear" w:color="auto" w:fill="FFFFFF"/>
        <w:spacing w:before="136" w:after="136" w:line="240" w:lineRule="auto"/>
        <w:ind w:left="272" w:right="272"/>
        <w:textAlignment w:val="baseline"/>
        <w:rPr>
          <w:rFonts w:ascii="Verdana" w:eastAsia="Times New Roman" w:hAnsi="Verdana" w:cs="Arial"/>
          <w:sz w:val="24"/>
          <w:szCs w:val="24"/>
          <w:lang w:eastAsia="ru-RU"/>
        </w:rPr>
      </w:pPr>
      <w:r w:rsidRPr="000E17C1">
        <w:rPr>
          <w:rFonts w:ascii="Verdana" w:eastAsia="Times New Roman" w:hAnsi="Verdana" w:cs="Arial"/>
          <w:sz w:val="24"/>
          <w:szCs w:val="24"/>
          <w:lang w:eastAsia="ru-RU"/>
        </w:rPr>
        <w:t>максимальная, допустимая кратковременная температура — 130 градусов.</w:t>
      </w:r>
    </w:p>
    <w:p w:rsidR="000E17C1" w:rsidRPr="000E17C1" w:rsidRDefault="000E17C1" w:rsidP="000E17C1">
      <w:pPr>
        <w:shd w:val="clear" w:color="auto" w:fill="FFFFFF"/>
        <w:spacing w:after="0" w:line="240" w:lineRule="auto"/>
        <w:jc w:val="both"/>
        <w:textAlignment w:val="baseline"/>
        <w:rPr>
          <w:rFonts w:ascii="Verdana" w:eastAsia="Times New Roman" w:hAnsi="Verdana" w:cs="Arial"/>
          <w:sz w:val="24"/>
          <w:szCs w:val="24"/>
          <w:lang w:eastAsia="ru-RU"/>
        </w:rPr>
      </w:pPr>
      <w:r w:rsidRPr="000E17C1">
        <w:rPr>
          <w:rFonts w:ascii="Verdana" w:eastAsia="Times New Roman" w:hAnsi="Verdana" w:cs="Arial"/>
          <w:sz w:val="24"/>
          <w:szCs w:val="24"/>
          <w:lang w:eastAsia="ru-RU"/>
        </w:rPr>
        <w:t>Если соблюдаются все условия эксплуатации, то трубы </w:t>
      </w:r>
      <w:r w:rsidRPr="0067585C">
        <w:rPr>
          <w:rFonts w:ascii="Verdana" w:eastAsia="Times New Roman" w:hAnsi="Verdana" w:cs="Arial"/>
          <w:b/>
          <w:bCs/>
          <w:sz w:val="24"/>
          <w:szCs w:val="24"/>
          <w:lang w:eastAsia="ru-RU"/>
        </w:rPr>
        <w:t>прослужат не меньше 50 лет.</w:t>
      </w:r>
    </w:p>
    <w:p w:rsidR="000E17C1" w:rsidRPr="000E17C1" w:rsidRDefault="000E17C1" w:rsidP="000E17C1">
      <w:pPr>
        <w:shd w:val="clear" w:color="auto" w:fill="FFFFFF"/>
        <w:spacing w:before="340" w:after="340" w:line="240" w:lineRule="auto"/>
        <w:jc w:val="both"/>
        <w:textAlignment w:val="baseline"/>
        <w:rPr>
          <w:rFonts w:ascii="Verdana" w:eastAsia="Times New Roman" w:hAnsi="Verdana" w:cs="Arial"/>
          <w:sz w:val="24"/>
          <w:szCs w:val="24"/>
          <w:lang w:eastAsia="ru-RU"/>
        </w:rPr>
      </w:pPr>
      <w:r w:rsidRPr="000E17C1">
        <w:rPr>
          <w:rFonts w:ascii="Verdana" w:eastAsia="Times New Roman" w:hAnsi="Verdana" w:cs="Arial"/>
          <w:sz w:val="24"/>
          <w:szCs w:val="24"/>
          <w:lang w:eastAsia="ru-RU"/>
        </w:rPr>
        <w:t>Для того чтобы соединить трубы из металлопластика между собой, применяют латунные фитинги, которые обеспечивают надежность и прочность конструкции. Недостатком такого соединения является уменьшение диаметра проходного сечения фитинга.</w:t>
      </w:r>
    </w:p>
    <w:p w:rsidR="00273776" w:rsidRPr="0067585C" w:rsidRDefault="00273776" w:rsidP="00273776">
      <w:pPr>
        <w:shd w:val="clear" w:color="auto" w:fill="FFFFFF"/>
        <w:spacing w:before="340" w:after="340" w:line="240" w:lineRule="auto"/>
        <w:jc w:val="center"/>
        <w:textAlignment w:val="baseline"/>
        <w:rPr>
          <w:rFonts w:ascii="Verdana" w:eastAsia="Times New Roman" w:hAnsi="Verdana" w:cs="Arial"/>
          <w:b/>
          <w:sz w:val="24"/>
          <w:szCs w:val="24"/>
          <w:highlight w:val="yellow"/>
          <w:lang w:eastAsia="ru-RU"/>
        </w:rPr>
      </w:pPr>
    </w:p>
    <w:p w:rsidR="00273776" w:rsidRPr="0067585C" w:rsidRDefault="00273776" w:rsidP="00273776">
      <w:pPr>
        <w:shd w:val="clear" w:color="auto" w:fill="FFFFFF"/>
        <w:spacing w:before="340" w:after="340" w:line="240" w:lineRule="auto"/>
        <w:jc w:val="center"/>
        <w:textAlignment w:val="baseline"/>
        <w:rPr>
          <w:rFonts w:ascii="Verdana" w:eastAsia="Times New Roman" w:hAnsi="Verdana" w:cs="Arial"/>
          <w:b/>
          <w:sz w:val="24"/>
          <w:szCs w:val="24"/>
          <w:highlight w:val="yellow"/>
          <w:lang w:eastAsia="ru-RU"/>
        </w:rPr>
      </w:pPr>
    </w:p>
    <w:p w:rsidR="00273776" w:rsidRPr="0067585C" w:rsidRDefault="00273776" w:rsidP="00273776">
      <w:pPr>
        <w:shd w:val="clear" w:color="auto" w:fill="FFFFFF"/>
        <w:spacing w:before="340" w:after="340" w:line="240" w:lineRule="auto"/>
        <w:jc w:val="center"/>
        <w:textAlignment w:val="baseline"/>
        <w:rPr>
          <w:rFonts w:ascii="Verdana" w:eastAsia="Times New Roman" w:hAnsi="Verdana" w:cs="Arial"/>
          <w:b/>
          <w:sz w:val="24"/>
          <w:szCs w:val="24"/>
          <w:highlight w:val="yellow"/>
          <w:lang w:eastAsia="ru-RU"/>
        </w:rPr>
      </w:pPr>
    </w:p>
    <w:p w:rsidR="00273776" w:rsidRPr="0067585C" w:rsidRDefault="00273776" w:rsidP="00273776">
      <w:pPr>
        <w:shd w:val="clear" w:color="auto" w:fill="FFFFFF"/>
        <w:spacing w:before="340" w:after="340" w:line="240" w:lineRule="auto"/>
        <w:jc w:val="center"/>
        <w:textAlignment w:val="baseline"/>
        <w:rPr>
          <w:rFonts w:ascii="Verdana" w:eastAsia="Times New Roman" w:hAnsi="Verdana" w:cs="Arial"/>
          <w:b/>
          <w:sz w:val="24"/>
          <w:szCs w:val="24"/>
          <w:highlight w:val="yellow"/>
          <w:lang w:eastAsia="ru-RU"/>
        </w:rPr>
      </w:pPr>
    </w:p>
    <w:p w:rsidR="00273776" w:rsidRPr="0067585C" w:rsidRDefault="00273776" w:rsidP="00273776">
      <w:pPr>
        <w:shd w:val="clear" w:color="auto" w:fill="FFFFFF"/>
        <w:spacing w:before="340" w:after="340" w:line="240" w:lineRule="auto"/>
        <w:jc w:val="center"/>
        <w:textAlignment w:val="baseline"/>
        <w:rPr>
          <w:rFonts w:ascii="Verdana" w:eastAsia="Times New Roman" w:hAnsi="Verdana" w:cs="Arial"/>
          <w:b/>
          <w:sz w:val="24"/>
          <w:szCs w:val="24"/>
          <w:highlight w:val="yellow"/>
          <w:lang w:eastAsia="ru-RU"/>
        </w:rPr>
      </w:pPr>
    </w:p>
    <w:p w:rsidR="00273776" w:rsidRPr="0067585C" w:rsidRDefault="00273776" w:rsidP="00273776">
      <w:pPr>
        <w:shd w:val="clear" w:color="auto" w:fill="FFFFFF"/>
        <w:spacing w:before="340" w:after="340" w:line="240" w:lineRule="auto"/>
        <w:jc w:val="center"/>
        <w:textAlignment w:val="baseline"/>
        <w:rPr>
          <w:rFonts w:ascii="Verdana" w:eastAsia="Times New Roman" w:hAnsi="Verdana" w:cs="Arial"/>
          <w:b/>
          <w:sz w:val="24"/>
          <w:szCs w:val="24"/>
          <w:highlight w:val="yellow"/>
          <w:lang w:eastAsia="ru-RU"/>
        </w:rPr>
      </w:pPr>
    </w:p>
    <w:p w:rsidR="00273776" w:rsidRPr="0067585C" w:rsidRDefault="00273776" w:rsidP="00273776">
      <w:pPr>
        <w:shd w:val="clear" w:color="auto" w:fill="FFFFFF"/>
        <w:spacing w:before="340" w:after="340" w:line="240" w:lineRule="auto"/>
        <w:jc w:val="center"/>
        <w:textAlignment w:val="baseline"/>
        <w:rPr>
          <w:rFonts w:ascii="Verdana" w:eastAsia="Times New Roman" w:hAnsi="Verdana" w:cs="Arial"/>
          <w:b/>
          <w:sz w:val="24"/>
          <w:szCs w:val="24"/>
          <w:highlight w:val="yellow"/>
          <w:lang w:eastAsia="ru-RU"/>
        </w:rPr>
      </w:pPr>
    </w:p>
    <w:p w:rsidR="00273776" w:rsidRPr="0067585C" w:rsidRDefault="00273776" w:rsidP="00273776">
      <w:pPr>
        <w:shd w:val="clear" w:color="auto" w:fill="FFFFFF"/>
        <w:spacing w:before="340" w:after="340" w:line="240" w:lineRule="auto"/>
        <w:jc w:val="center"/>
        <w:textAlignment w:val="baseline"/>
        <w:rPr>
          <w:rFonts w:ascii="Verdana" w:eastAsia="Times New Roman" w:hAnsi="Verdana" w:cs="Arial"/>
          <w:b/>
          <w:sz w:val="24"/>
          <w:szCs w:val="24"/>
          <w:lang w:eastAsia="ru-RU"/>
        </w:rPr>
      </w:pPr>
      <w:r w:rsidRPr="0067585C">
        <w:rPr>
          <w:rFonts w:ascii="Verdana" w:eastAsia="Times New Roman" w:hAnsi="Verdana" w:cs="Arial"/>
          <w:b/>
          <w:sz w:val="24"/>
          <w:szCs w:val="24"/>
          <w:highlight w:val="yellow"/>
          <w:lang w:eastAsia="ru-RU"/>
        </w:rPr>
        <w:lastRenderedPageBreak/>
        <w:t>Трубы из полиэтилена</w:t>
      </w:r>
    </w:p>
    <w:p w:rsidR="000E17C1" w:rsidRPr="000E17C1" w:rsidRDefault="000E17C1" w:rsidP="000E17C1">
      <w:pPr>
        <w:shd w:val="clear" w:color="auto" w:fill="FFFFFF"/>
        <w:spacing w:before="340" w:after="340" w:line="240" w:lineRule="auto"/>
        <w:jc w:val="both"/>
        <w:textAlignment w:val="baseline"/>
        <w:rPr>
          <w:rFonts w:ascii="Verdana" w:eastAsia="Times New Roman" w:hAnsi="Verdana" w:cs="Arial"/>
          <w:sz w:val="24"/>
          <w:szCs w:val="24"/>
          <w:lang w:eastAsia="ru-RU"/>
        </w:rPr>
      </w:pPr>
      <w:r w:rsidRPr="000E17C1">
        <w:rPr>
          <w:rFonts w:ascii="Verdana" w:eastAsia="Times New Roman" w:hAnsi="Verdana" w:cs="Arial"/>
          <w:sz w:val="24"/>
          <w:szCs w:val="24"/>
          <w:lang w:eastAsia="ru-RU"/>
        </w:rPr>
        <w:t>Полиэтиленовые трубы для систем отопления изготавливаются из прочного и надежного полиэтилена с модификацией РЕХ. Применяются такие трубы не только для автономного, но и центрального отопления.</w:t>
      </w:r>
    </w:p>
    <w:p w:rsidR="000E17C1" w:rsidRPr="000E17C1" w:rsidRDefault="000E17C1" w:rsidP="000E17C1">
      <w:pPr>
        <w:shd w:val="clear" w:color="auto" w:fill="FFFFFF"/>
        <w:spacing w:after="0" w:line="240" w:lineRule="auto"/>
        <w:jc w:val="both"/>
        <w:textAlignment w:val="baseline"/>
        <w:rPr>
          <w:rFonts w:ascii="Verdana" w:eastAsia="Times New Roman" w:hAnsi="Verdana" w:cs="Arial"/>
          <w:sz w:val="24"/>
          <w:szCs w:val="24"/>
          <w:lang w:eastAsia="ru-RU"/>
        </w:rPr>
      </w:pPr>
      <w:r w:rsidRPr="000E17C1">
        <w:rPr>
          <w:rFonts w:ascii="Verdana" w:eastAsia="Times New Roman" w:hAnsi="Verdana" w:cs="Arial"/>
          <w:sz w:val="24"/>
          <w:szCs w:val="24"/>
          <w:lang w:eastAsia="ru-RU"/>
        </w:rPr>
        <w:t>Полиэтиленовые трубы имеют такие </w:t>
      </w:r>
      <w:r w:rsidRPr="0067585C">
        <w:rPr>
          <w:rFonts w:ascii="Verdana" w:eastAsia="Times New Roman" w:hAnsi="Verdana" w:cs="Arial"/>
          <w:b/>
          <w:bCs/>
          <w:sz w:val="24"/>
          <w:szCs w:val="24"/>
          <w:lang w:eastAsia="ru-RU"/>
        </w:rPr>
        <w:t>преимущества </w:t>
      </w:r>
      <w:r w:rsidRPr="000E17C1">
        <w:rPr>
          <w:rFonts w:ascii="Verdana" w:eastAsia="Times New Roman" w:hAnsi="Verdana" w:cs="Arial"/>
          <w:sz w:val="24"/>
          <w:szCs w:val="24"/>
          <w:lang w:eastAsia="ru-RU"/>
        </w:rPr>
        <w:t>как:</w:t>
      </w:r>
    </w:p>
    <w:p w:rsidR="00273776" w:rsidRPr="0067585C" w:rsidRDefault="000E17C1" w:rsidP="00377057">
      <w:pPr>
        <w:rPr>
          <w:rFonts w:ascii="Verdana" w:hAnsi="Verdana"/>
          <w:sz w:val="24"/>
          <w:szCs w:val="24"/>
          <w:lang w:eastAsia="ru-RU"/>
        </w:rPr>
      </w:pPr>
      <w:r w:rsidRPr="0067585C">
        <w:rPr>
          <w:rFonts w:ascii="Verdana" w:hAnsi="Verdana"/>
          <w:noProof/>
          <w:sz w:val="24"/>
          <w:szCs w:val="24"/>
          <w:lang w:eastAsia="ru-RU"/>
        </w:rPr>
        <w:drawing>
          <wp:inline distT="0" distB="0" distL="0" distR="0">
            <wp:extent cx="2851642" cy="2044460"/>
            <wp:effectExtent l="19050" t="0" r="5858" b="0"/>
            <wp:docPr id="80" name="Рисунок 80" descr="Трубы из сшитого полиэтиле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Трубы из сшитого полиэтилена"/>
                    <pic:cNvPicPr>
                      <a:picLocks noChangeAspect="1" noChangeArrowheads="1"/>
                    </pic:cNvPicPr>
                  </pic:nvPicPr>
                  <pic:blipFill>
                    <a:blip r:embed="rId24" cstate="print"/>
                    <a:srcRect/>
                    <a:stretch>
                      <a:fillRect/>
                    </a:stretch>
                  </pic:blipFill>
                  <pic:spPr bwMode="auto">
                    <a:xfrm>
                      <a:off x="0" y="0"/>
                      <a:ext cx="2855595" cy="2047294"/>
                    </a:xfrm>
                    <a:prstGeom prst="rect">
                      <a:avLst/>
                    </a:prstGeom>
                    <a:noFill/>
                    <a:ln w="9525">
                      <a:noFill/>
                      <a:miter lim="800000"/>
                      <a:headEnd/>
                      <a:tailEnd/>
                    </a:ln>
                  </pic:spPr>
                </pic:pic>
              </a:graphicData>
            </a:graphic>
          </wp:inline>
        </w:drawing>
      </w:r>
    </w:p>
    <w:p w:rsidR="000E17C1" w:rsidRDefault="000E17C1" w:rsidP="00377057">
      <w:pPr>
        <w:pStyle w:val="a8"/>
        <w:numPr>
          <w:ilvl w:val="0"/>
          <w:numId w:val="16"/>
        </w:numPr>
        <w:rPr>
          <w:rFonts w:ascii="Verdana" w:eastAsia="Times New Roman" w:hAnsi="Verdana" w:cs="Arial"/>
          <w:sz w:val="24"/>
          <w:szCs w:val="24"/>
          <w:lang w:eastAsia="ru-RU"/>
        </w:rPr>
      </w:pPr>
      <w:r w:rsidRPr="0067585C">
        <w:rPr>
          <w:rFonts w:ascii="Verdana" w:eastAsia="Times New Roman" w:hAnsi="Verdana" w:cs="Arial"/>
          <w:sz w:val="24"/>
          <w:szCs w:val="24"/>
          <w:lang w:eastAsia="ru-RU"/>
        </w:rPr>
        <w:t>прочность;</w:t>
      </w:r>
    </w:p>
    <w:p w:rsidR="00B571A8" w:rsidRPr="0067585C" w:rsidRDefault="00B571A8" w:rsidP="00377057">
      <w:pPr>
        <w:pStyle w:val="a8"/>
        <w:numPr>
          <w:ilvl w:val="0"/>
          <w:numId w:val="16"/>
        </w:numPr>
        <w:rPr>
          <w:rFonts w:ascii="Verdana" w:eastAsia="Times New Roman" w:hAnsi="Verdana" w:cs="Arial"/>
          <w:sz w:val="24"/>
          <w:szCs w:val="24"/>
          <w:lang w:eastAsia="ru-RU"/>
        </w:rPr>
      </w:pPr>
      <w:r>
        <w:rPr>
          <w:rFonts w:ascii="Verdana" w:eastAsia="Times New Roman" w:hAnsi="Verdana" w:cs="Arial"/>
          <w:sz w:val="24"/>
          <w:szCs w:val="24"/>
          <w:lang w:eastAsia="ru-RU"/>
        </w:rPr>
        <w:t>пластичность;</w:t>
      </w:r>
    </w:p>
    <w:p w:rsidR="000E17C1" w:rsidRPr="0067585C" w:rsidRDefault="000E17C1" w:rsidP="00377057">
      <w:pPr>
        <w:pStyle w:val="a8"/>
        <w:numPr>
          <w:ilvl w:val="0"/>
          <w:numId w:val="16"/>
        </w:numPr>
        <w:rPr>
          <w:rFonts w:ascii="Verdana" w:eastAsia="Times New Roman" w:hAnsi="Verdana" w:cs="Arial"/>
          <w:sz w:val="24"/>
          <w:szCs w:val="24"/>
          <w:lang w:eastAsia="ru-RU"/>
        </w:rPr>
      </w:pPr>
      <w:proofErr w:type="spellStart"/>
      <w:r w:rsidRPr="0067585C">
        <w:rPr>
          <w:rFonts w:ascii="Verdana" w:eastAsia="Times New Roman" w:hAnsi="Verdana" w:cs="Arial"/>
          <w:sz w:val="24"/>
          <w:szCs w:val="24"/>
          <w:lang w:eastAsia="ru-RU"/>
        </w:rPr>
        <w:t>экологичность</w:t>
      </w:r>
      <w:proofErr w:type="spellEnd"/>
      <w:r w:rsidRPr="0067585C">
        <w:rPr>
          <w:rFonts w:ascii="Verdana" w:eastAsia="Times New Roman" w:hAnsi="Verdana" w:cs="Arial"/>
          <w:sz w:val="24"/>
          <w:szCs w:val="24"/>
          <w:lang w:eastAsia="ru-RU"/>
        </w:rPr>
        <w:t>;</w:t>
      </w:r>
    </w:p>
    <w:p w:rsidR="000E17C1" w:rsidRPr="0067585C" w:rsidRDefault="000E17C1" w:rsidP="00377057">
      <w:pPr>
        <w:pStyle w:val="a8"/>
        <w:numPr>
          <w:ilvl w:val="0"/>
          <w:numId w:val="16"/>
        </w:numPr>
        <w:rPr>
          <w:rFonts w:ascii="Verdana" w:eastAsia="Times New Roman" w:hAnsi="Verdana" w:cs="Arial"/>
          <w:sz w:val="24"/>
          <w:szCs w:val="24"/>
          <w:lang w:eastAsia="ru-RU"/>
        </w:rPr>
      </w:pPr>
      <w:r w:rsidRPr="0067585C">
        <w:rPr>
          <w:rFonts w:ascii="Verdana" w:eastAsia="Times New Roman" w:hAnsi="Verdana" w:cs="Arial"/>
          <w:sz w:val="24"/>
          <w:szCs w:val="24"/>
          <w:lang w:eastAsia="ru-RU"/>
        </w:rPr>
        <w:t>термостойкость;</w:t>
      </w:r>
    </w:p>
    <w:p w:rsidR="000E17C1" w:rsidRPr="0067585C" w:rsidRDefault="000E17C1" w:rsidP="00377057">
      <w:pPr>
        <w:pStyle w:val="a8"/>
        <w:numPr>
          <w:ilvl w:val="0"/>
          <w:numId w:val="16"/>
        </w:numPr>
        <w:rPr>
          <w:rFonts w:ascii="Verdana" w:eastAsia="Times New Roman" w:hAnsi="Verdana" w:cs="Arial"/>
          <w:sz w:val="24"/>
          <w:szCs w:val="24"/>
          <w:lang w:eastAsia="ru-RU"/>
        </w:rPr>
      </w:pPr>
      <w:r w:rsidRPr="0067585C">
        <w:rPr>
          <w:rFonts w:ascii="Verdana" w:eastAsia="Times New Roman" w:hAnsi="Verdana" w:cs="Arial"/>
          <w:sz w:val="24"/>
          <w:szCs w:val="24"/>
          <w:lang w:eastAsia="ru-RU"/>
        </w:rPr>
        <w:t>стойкость к химическим веществам;</w:t>
      </w:r>
    </w:p>
    <w:p w:rsidR="000E17C1" w:rsidRPr="0067585C" w:rsidRDefault="000E17C1" w:rsidP="00377057">
      <w:pPr>
        <w:pStyle w:val="a8"/>
        <w:numPr>
          <w:ilvl w:val="0"/>
          <w:numId w:val="16"/>
        </w:numPr>
        <w:rPr>
          <w:rFonts w:ascii="Verdana" w:eastAsia="Times New Roman" w:hAnsi="Verdana" w:cs="Arial"/>
          <w:sz w:val="24"/>
          <w:szCs w:val="24"/>
          <w:lang w:eastAsia="ru-RU"/>
        </w:rPr>
      </w:pPr>
      <w:r w:rsidRPr="0067585C">
        <w:rPr>
          <w:rFonts w:ascii="Verdana" w:eastAsia="Times New Roman" w:hAnsi="Verdana" w:cs="Arial"/>
          <w:sz w:val="24"/>
          <w:szCs w:val="24"/>
          <w:lang w:eastAsia="ru-RU"/>
        </w:rPr>
        <w:t>не подвергаются коррозии;</w:t>
      </w:r>
    </w:p>
    <w:p w:rsidR="000E17C1" w:rsidRPr="0067585C" w:rsidRDefault="000E17C1" w:rsidP="00377057">
      <w:pPr>
        <w:pStyle w:val="a8"/>
        <w:numPr>
          <w:ilvl w:val="0"/>
          <w:numId w:val="16"/>
        </w:numPr>
        <w:rPr>
          <w:rFonts w:ascii="Verdana" w:eastAsia="Times New Roman" w:hAnsi="Verdana" w:cs="Arial"/>
          <w:sz w:val="24"/>
          <w:szCs w:val="24"/>
          <w:lang w:eastAsia="ru-RU"/>
        </w:rPr>
      </w:pPr>
      <w:r w:rsidRPr="0067585C">
        <w:rPr>
          <w:rFonts w:ascii="Verdana" w:eastAsia="Times New Roman" w:hAnsi="Verdana" w:cs="Arial"/>
          <w:sz w:val="24"/>
          <w:szCs w:val="24"/>
          <w:lang w:eastAsia="ru-RU"/>
        </w:rPr>
        <w:t>имеют гладкую поверхность, благодаря чему не откладываются соли и не происходит биологическое обрастание.</w:t>
      </w:r>
    </w:p>
    <w:p w:rsidR="000E17C1" w:rsidRPr="000E17C1" w:rsidRDefault="000E17C1" w:rsidP="000E17C1">
      <w:pPr>
        <w:shd w:val="clear" w:color="auto" w:fill="FFFFFF"/>
        <w:spacing w:after="0" w:line="240" w:lineRule="auto"/>
        <w:jc w:val="both"/>
        <w:textAlignment w:val="baseline"/>
        <w:rPr>
          <w:rFonts w:ascii="Verdana" w:eastAsia="Times New Roman" w:hAnsi="Verdana" w:cs="Arial"/>
          <w:sz w:val="24"/>
          <w:szCs w:val="24"/>
          <w:lang w:eastAsia="ru-RU"/>
        </w:rPr>
      </w:pPr>
      <w:r w:rsidRPr="000E17C1">
        <w:rPr>
          <w:rFonts w:ascii="Verdana" w:eastAsia="Times New Roman" w:hAnsi="Verdana" w:cs="Arial"/>
          <w:sz w:val="24"/>
          <w:szCs w:val="24"/>
          <w:lang w:eastAsia="ru-RU"/>
        </w:rPr>
        <w:t>Для соединения труб из полиэтилена между собой, используют </w:t>
      </w:r>
      <w:r w:rsidRPr="0067585C">
        <w:rPr>
          <w:rFonts w:ascii="Verdana" w:eastAsia="Times New Roman" w:hAnsi="Verdana" w:cs="Arial"/>
          <w:b/>
          <w:bCs/>
          <w:sz w:val="24"/>
          <w:szCs w:val="24"/>
          <w:lang w:eastAsia="ru-RU"/>
        </w:rPr>
        <w:t>фитинги из бронзы, полимеров и латуни. </w:t>
      </w:r>
      <w:r w:rsidRPr="000E17C1">
        <w:rPr>
          <w:rFonts w:ascii="Verdana" w:eastAsia="Times New Roman" w:hAnsi="Verdana" w:cs="Arial"/>
          <w:sz w:val="24"/>
          <w:szCs w:val="24"/>
          <w:lang w:eastAsia="ru-RU"/>
        </w:rPr>
        <w:t>Фитинги не имеют уплотнителей в виде резиновых колец, потому что в качестве уплотнителя служит материал трубы и это позволяет повысить долговечность и надежность соединения.</w:t>
      </w:r>
    </w:p>
    <w:p w:rsidR="00377057" w:rsidRPr="0067585C" w:rsidRDefault="00377057" w:rsidP="000E17C1">
      <w:pPr>
        <w:shd w:val="clear" w:color="auto" w:fill="FFFFFF"/>
        <w:spacing w:after="0" w:line="240" w:lineRule="auto"/>
        <w:jc w:val="both"/>
        <w:textAlignment w:val="baseline"/>
        <w:rPr>
          <w:rFonts w:ascii="Verdana" w:eastAsia="Times New Roman" w:hAnsi="Verdana" w:cs="Arial"/>
          <w:sz w:val="24"/>
          <w:szCs w:val="24"/>
          <w:lang w:eastAsia="ru-RU"/>
        </w:rPr>
      </w:pPr>
    </w:p>
    <w:p w:rsidR="00AF2870" w:rsidRPr="0067585C" w:rsidRDefault="00AF2870" w:rsidP="00377057">
      <w:pPr>
        <w:shd w:val="clear" w:color="auto" w:fill="FFFFFF"/>
        <w:spacing w:after="0" w:line="240" w:lineRule="auto"/>
        <w:jc w:val="center"/>
        <w:textAlignment w:val="baseline"/>
        <w:rPr>
          <w:rFonts w:ascii="Verdana" w:eastAsia="Times New Roman" w:hAnsi="Verdana" w:cs="Arial"/>
          <w:b/>
          <w:sz w:val="24"/>
          <w:szCs w:val="24"/>
          <w:highlight w:val="yellow"/>
          <w:lang w:eastAsia="ru-RU"/>
        </w:rPr>
      </w:pPr>
    </w:p>
    <w:p w:rsidR="00AF2870" w:rsidRPr="0067585C" w:rsidRDefault="00AF2870" w:rsidP="00377057">
      <w:pPr>
        <w:shd w:val="clear" w:color="auto" w:fill="FFFFFF"/>
        <w:spacing w:after="0" w:line="240" w:lineRule="auto"/>
        <w:jc w:val="center"/>
        <w:textAlignment w:val="baseline"/>
        <w:rPr>
          <w:rFonts w:ascii="Verdana" w:eastAsia="Times New Roman" w:hAnsi="Verdana" w:cs="Arial"/>
          <w:b/>
          <w:sz w:val="24"/>
          <w:szCs w:val="24"/>
          <w:highlight w:val="yellow"/>
          <w:lang w:eastAsia="ru-RU"/>
        </w:rPr>
      </w:pPr>
    </w:p>
    <w:p w:rsidR="00AF2870" w:rsidRPr="0067585C" w:rsidRDefault="00AF2870" w:rsidP="00377057">
      <w:pPr>
        <w:shd w:val="clear" w:color="auto" w:fill="FFFFFF"/>
        <w:spacing w:after="0" w:line="240" w:lineRule="auto"/>
        <w:jc w:val="center"/>
        <w:textAlignment w:val="baseline"/>
        <w:rPr>
          <w:rFonts w:ascii="Verdana" w:eastAsia="Times New Roman" w:hAnsi="Verdana" w:cs="Arial"/>
          <w:b/>
          <w:sz w:val="24"/>
          <w:szCs w:val="24"/>
          <w:highlight w:val="yellow"/>
          <w:lang w:eastAsia="ru-RU"/>
        </w:rPr>
      </w:pPr>
    </w:p>
    <w:p w:rsidR="00AF2870" w:rsidRPr="0067585C" w:rsidRDefault="00AF2870" w:rsidP="00377057">
      <w:pPr>
        <w:shd w:val="clear" w:color="auto" w:fill="FFFFFF"/>
        <w:spacing w:after="0" w:line="240" w:lineRule="auto"/>
        <w:jc w:val="center"/>
        <w:textAlignment w:val="baseline"/>
        <w:rPr>
          <w:rFonts w:ascii="Verdana" w:eastAsia="Times New Roman" w:hAnsi="Verdana" w:cs="Arial"/>
          <w:b/>
          <w:sz w:val="24"/>
          <w:szCs w:val="24"/>
          <w:highlight w:val="yellow"/>
          <w:lang w:eastAsia="ru-RU"/>
        </w:rPr>
      </w:pPr>
    </w:p>
    <w:p w:rsidR="00AF2870" w:rsidRPr="0067585C" w:rsidRDefault="00AF2870" w:rsidP="00377057">
      <w:pPr>
        <w:shd w:val="clear" w:color="auto" w:fill="FFFFFF"/>
        <w:spacing w:after="0" w:line="240" w:lineRule="auto"/>
        <w:jc w:val="center"/>
        <w:textAlignment w:val="baseline"/>
        <w:rPr>
          <w:rFonts w:ascii="Verdana" w:eastAsia="Times New Roman" w:hAnsi="Verdana" w:cs="Arial"/>
          <w:b/>
          <w:sz w:val="24"/>
          <w:szCs w:val="24"/>
          <w:highlight w:val="yellow"/>
          <w:lang w:eastAsia="ru-RU"/>
        </w:rPr>
      </w:pPr>
    </w:p>
    <w:p w:rsidR="00AF2870" w:rsidRPr="0067585C" w:rsidRDefault="00AF2870" w:rsidP="00377057">
      <w:pPr>
        <w:shd w:val="clear" w:color="auto" w:fill="FFFFFF"/>
        <w:spacing w:after="0" w:line="240" w:lineRule="auto"/>
        <w:jc w:val="center"/>
        <w:textAlignment w:val="baseline"/>
        <w:rPr>
          <w:rFonts w:ascii="Verdana" w:eastAsia="Times New Roman" w:hAnsi="Verdana" w:cs="Arial"/>
          <w:b/>
          <w:sz w:val="24"/>
          <w:szCs w:val="24"/>
          <w:highlight w:val="yellow"/>
          <w:lang w:eastAsia="ru-RU"/>
        </w:rPr>
      </w:pPr>
    </w:p>
    <w:p w:rsidR="00AF2870" w:rsidRPr="0067585C" w:rsidRDefault="00AF2870" w:rsidP="00377057">
      <w:pPr>
        <w:shd w:val="clear" w:color="auto" w:fill="FFFFFF"/>
        <w:spacing w:after="0" w:line="240" w:lineRule="auto"/>
        <w:jc w:val="center"/>
        <w:textAlignment w:val="baseline"/>
        <w:rPr>
          <w:rFonts w:ascii="Verdana" w:eastAsia="Times New Roman" w:hAnsi="Verdana" w:cs="Arial"/>
          <w:b/>
          <w:sz w:val="24"/>
          <w:szCs w:val="24"/>
          <w:highlight w:val="yellow"/>
          <w:lang w:eastAsia="ru-RU"/>
        </w:rPr>
      </w:pPr>
    </w:p>
    <w:p w:rsidR="00AF2870" w:rsidRPr="0067585C" w:rsidRDefault="00AF2870" w:rsidP="00377057">
      <w:pPr>
        <w:shd w:val="clear" w:color="auto" w:fill="FFFFFF"/>
        <w:spacing w:after="0" w:line="240" w:lineRule="auto"/>
        <w:jc w:val="center"/>
        <w:textAlignment w:val="baseline"/>
        <w:rPr>
          <w:rFonts w:ascii="Verdana" w:eastAsia="Times New Roman" w:hAnsi="Verdana" w:cs="Arial"/>
          <w:b/>
          <w:sz w:val="24"/>
          <w:szCs w:val="24"/>
          <w:highlight w:val="yellow"/>
          <w:lang w:eastAsia="ru-RU"/>
        </w:rPr>
      </w:pPr>
    </w:p>
    <w:p w:rsidR="00AF2870" w:rsidRPr="0067585C" w:rsidRDefault="00AF2870" w:rsidP="00377057">
      <w:pPr>
        <w:shd w:val="clear" w:color="auto" w:fill="FFFFFF"/>
        <w:spacing w:after="0" w:line="240" w:lineRule="auto"/>
        <w:jc w:val="center"/>
        <w:textAlignment w:val="baseline"/>
        <w:rPr>
          <w:rFonts w:ascii="Verdana" w:eastAsia="Times New Roman" w:hAnsi="Verdana" w:cs="Arial"/>
          <w:b/>
          <w:sz w:val="24"/>
          <w:szCs w:val="24"/>
          <w:highlight w:val="yellow"/>
          <w:lang w:eastAsia="ru-RU"/>
        </w:rPr>
      </w:pPr>
    </w:p>
    <w:p w:rsidR="00AF2870" w:rsidRPr="0067585C" w:rsidRDefault="00AF2870" w:rsidP="00377057">
      <w:pPr>
        <w:shd w:val="clear" w:color="auto" w:fill="FFFFFF"/>
        <w:spacing w:after="0" w:line="240" w:lineRule="auto"/>
        <w:jc w:val="center"/>
        <w:textAlignment w:val="baseline"/>
        <w:rPr>
          <w:rFonts w:ascii="Verdana" w:eastAsia="Times New Roman" w:hAnsi="Verdana" w:cs="Arial"/>
          <w:b/>
          <w:sz w:val="24"/>
          <w:szCs w:val="24"/>
          <w:highlight w:val="yellow"/>
          <w:lang w:eastAsia="ru-RU"/>
        </w:rPr>
      </w:pPr>
    </w:p>
    <w:p w:rsidR="00AF2870" w:rsidRPr="0067585C" w:rsidRDefault="00AF2870" w:rsidP="00377057">
      <w:pPr>
        <w:shd w:val="clear" w:color="auto" w:fill="FFFFFF"/>
        <w:spacing w:after="0" w:line="240" w:lineRule="auto"/>
        <w:jc w:val="center"/>
        <w:textAlignment w:val="baseline"/>
        <w:rPr>
          <w:rFonts w:ascii="Verdana" w:eastAsia="Times New Roman" w:hAnsi="Verdana" w:cs="Arial"/>
          <w:b/>
          <w:sz w:val="24"/>
          <w:szCs w:val="24"/>
          <w:highlight w:val="yellow"/>
          <w:lang w:eastAsia="ru-RU"/>
        </w:rPr>
      </w:pPr>
    </w:p>
    <w:p w:rsidR="00AF2870" w:rsidRPr="0067585C" w:rsidRDefault="00AF2870" w:rsidP="00377057">
      <w:pPr>
        <w:shd w:val="clear" w:color="auto" w:fill="FFFFFF"/>
        <w:spacing w:after="0" w:line="240" w:lineRule="auto"/>
        <w:jc w:val="center"/>
        <w:textAlignment w:val="baseline"/>
        <w:rPr>
          <w:rFonts w:ascii="Verdana" w:eastAsia="Times New Roman" w:hAnsi="Verdana" w:cs="Arial"/>
          <w:b/>
          <w:sz w:val="24"/>
          <w:szCs w:val="24"/>
          <w:highlight w:val="yellow"/>
          <w:lang w:eastAsia="ru-RU"/>
        </w:rPr>
      </w:pPr>
    </w:p>
    <w:p w:rsidR="00AF2870" w:rsidRPr="0067585C" w:rsidRDefault="00AF2870" w:rsidP="00377057">
      <w:pPr>
        <w:shd w:val="clear" w:color="auto" w:fill="FFFFFF"/>
        <w:spacing w:after="0" w:line="240" w:lineRule="auto"/>
        <w:jc w:val="center"/>
        <w:textAlignment w:val="baseline"/>
        <w:rPr>
          <w:rFonts w:ascii="Verdana" w:eastAsia="Times New Roman" w:hAnsi="Verdana" w:cs="Arial"/>
          <w:b/>
          <w:sz w:val="24"/>
          <w:szCs w:val="24"/>
          <w:highlight w:val="yellow"/>
          <w:lang w:eastAsia="ru-RU"/>
        </w:rPr>
      </w:pPr>
    </w:p>
    <w:p w:rsidR="00AF2870" w:rsidRPr="0067585C" w:rsidRDefault="00AF2870" w:rsidP="00377057">
      <w:pPr>
        <w:shd w:val="clear" w:color="auto" w:fill="FFFFFF"/>
        <w:spacing w:after="0" w:line="240" w:lineRule="auto"/>
        <w:jc w:val="center"/>
        <w:textAlignment w:val="baseline"/>
        <w:rPr>
          <w:rFonts w:ascii="Verdana" w:eastAsia="Times New Roman" w:hAnsi="Verdana" w:cs="Arial"/>
          <w:b/>
          <w:sz w:val="24"/>
          <w:szCs w:val="24"/>
          <w:highlight w:val="yellow"/>
          <w:lang w:eastAsia="ru-RU"/>
        </w:rPr>
      </w:pPr>
    </w:p>
    <w:p w:rsidR="00AF2870" w:rsidRPr="0067585C" w:rsidRDefault="00AF2870" w:rsidP="00377057">
      <w:pPr>
        <w:shd w:val="clear" w:color="auto" w:fill="FFFFFF"/>
        <w:spacing w:after="0" w:line="240" w:lineRule="auto"/>
        <w:jc w:val="center"/>
        <w:textAlignment w:val="baseline"/>
        <w:rPr>
          <w:rFonts w:ascii="Verdana" w:eastAsia="Times New Roman" w:hAnsi="Verdana" w:cs="Arial"/>
          <w:b/>
          <w:sz w:val="24"/>
          <w:szCs w:val="24"/>
          <w:highlight w:val="yellow"/>
          <w:lang w:eastAsia="ru-RU"/>
        </w:rPr>
      </w:pPr>
    </w:p>
    <w:p w:rsidR="00AF2870" w:rsidRPr="0067585C" w:rsidRDefault="00AF2870" w:rsidP="00377057">
      <w:pPr>
        <w:shd w:val="clear" w:color="auto" w:fill="FFFFFF"/>
        <w:spacing w:after="0" w:line="240" w:lineRule="auto"/>
        <w:jc w:val="center"/>
        <w:textAlignment w:val="baseline"/>
        <w:rPr>
          <w:rFonts w:ascii="Verdana" w:eastAsia="Times New Roman" w:hAnsi="Verdana" w:cs="Arial"/>
          <w:b/>
          <w:sz w:val="24"/>
          <w:szCs w:val="24"/>
          <w:highlight w:val="yellow"/>
          <w:lang w:eastAsia="ru-RU"/>
        </w:rPr>
      </w:pPr>
    </w:p>
    <w:p w:rsidR="00AF2870" w:rsidRPr="0067585C" w:rsidRDefault="00AF2870" w:rsidP="00377057">
      <w:pPr>
        <w:shd w:val="clear" w:color="auto" w:fill="FFFFFF"/>
        <w:spacing w:after="0" w:line="240" w:lineRule="auto"/>
        <w:jc w:val="center"/>
        <w:textAlignment w:val="baseline"/>
        <w:rPr>
          <w:rFonts w:ascii="Verdana" w:eastAsia="Times New Roman" w:hAnsi="Verdana" w:cs="Arial"/>
          <w:b/>
          <w:sz w:val="24"/>
          <w:szCs w:val="24"/>
          <w:highlight w:val="yellow"/>
          <w:lang w:eastAsia="ru-RU"/>
        </w:rPr>
      </w:pPr>
    </w:p>
    <w:p w:rsidR="00AF2870" w:rsidRPr="0067585C" w:rsidRDefault="00AF2870" w:rsidP="00377057">
      <w:pPr>
        <w:shd w:val="clear" w:color="auto" w:fill="FFFFFF"/>
        <w:spacing w:after="0" w:line="240" w:lineRule="auto"/>
        <w:jc w:val="center"/>
        <w:textAlignment w:val="baseline"/>
        <w:rPr>
          <w:rFonts w:ascii="Verdana" w:eastAsia="Times New Roman" w:hAnsi="Verdana" w:cs="Arial"/>
          <w:b/>
          <w:sz w:val="24"/>
          <w:szCs w:val="24"/>
          <w:highlight w:val="yellow"/>
          <w:lang w:eastAsia="ru-RU"/>
        </w:rPr>
      </w:pPr>
    </w:p>
    <w:p w:rsidR="00AF2870" w:rsidRPr="0067585C" w:rsidRDefault="00AF2870" w:rsidP="00377057">
      <w:pPr>
        <w:shd w:val="clear" w:color="auto" w:fill="FFFFFF"/>
        <w:spacing w:after="0" w:line="240" w:lineRule="auto"/>
        <w:jc w:val="center"/>
        <w:textAlignment w:val="baseline"/>
        <w:rPr>
          <w:rFonts w:ascii="Verdana" w:eastAsia="Times New Roman" w:hAnsi="Verdana" w:cs="Arial"/>
          <w:b/>
          <w:sz w:val="24"/>
          <w:szCs w:val="24"/>
          <w:highlight w:val="yellow"/>
          <w:lang w:eastAsia="ru-RU"/>
        </w:rPr>
      </w:pPr>
    </w:p>
    <w:p w:rsidR="00377057" w:rsidRPr="0067585C" w:rsidRDefault="00377057" w:rsidP="00377057">
      <w:pPr>
        <w:shd w:val="clear" w:color="auto" w:fill="FFFFFF"/>
        <w:spacing w:after="0" w:line="240" w:lineRule="auto"/>
        <w:jc w:val="center"/>
        <w:textAlignment w:val="baseline"/>
        <w:rPr>
          <w:rFonts w:ascii="Verdana" w:eastAsia="Times New Roman" w:hAnsi="Verdana" w:cs="Arial"/>
          <w:b/>
          <w:sz w:val="24"/>
          <w:szCs w:val="24"/>
          <w:lang w:eastAsia="ru-RU"/>
        </w:rPr>
      </w:pPr>
      <w:r w:rsidRPr="0067585C">
        <w:rPr>
          <w:rFonts w:ascii="Verdana" w:eastAsia="Times New Roman" w:hAnsi="Verdana" w:cs="Arial"/>
          <w:b/>
          <w:sz w:val="24"/>
          <w:szCs w:val="24"/>
          <w:highlight w:val="yellow"/>
          <w:lang w:eastAsia="ru-RU"/>
        </w:rPr>
        <w:t>Полипропиленовые трубы</w:t>
      </w:r>
    </w:p>
    <w:p w:rsidR="000E17C1" w:rsidRPr="000E17C1" w:rsidRDefault="000E17C1" w:rsidP="000E17C1">
      <w:pPr>
        <w:shd w:val="clear" w:color="auto" w:fill="FFFFFF"/>
        <w:spacing w:after="0" w:line="240" w:lineRule="auto"/>
        <w:jc w:val="both"/>
        <w:textAlignment w:val="baseline"/>
        <w:rPr>
          <w:rFonts w:ascii="Verdana" w:eastAsia="Times New Roman" w:hAnsi="Verdana" w:cs="Arial"/>
          <w:sz w:val="24"/>
          <w:szCs w:val="24"/>
          <w:lang w:eastAsia="ru-RU"/>
        </w:rPr>
      </w:pPr>
      <w:r w:rsidRPr="000E17C1">
        <w:rPr>
          <w:rFonts w:ascii="Verdana" w:eastAsia="Times New Roman" w:hAnsi="Verdana" w:cs="Arial"/>
          <w:sz w:val="24"/>
          <w:szCs w:val="24"/>
          <w:lang w:eastAsia="ru-RU"/>
        </w:rPr>
        <w:t>Полипропиленовые трубы изготавливаются из полипропилена особого вида. Такой вид труб </w:t>
      </w:r>
      <w:r w:rsidRPr="0067585C">
        <w:rPr>
          <w:rFonts w:ascii="Verdana" w:eastAsia="Times New Roman" w:hAnsi="Verdana" w:cs="Arial"/>
          <w:b/>
          <w:bCs/>
          <w:sz w:val="24"/>
          <w:szCs w:val="24"/>
          <w:lang w:eastAsia="ru-RU"/>
        </w:rPr>
        <w:t>термостойкий и прочный,</w:t>
      </w:r>
      <w:r w:rsidRPr="000E17C1">
        <w:rPr>
          <w:rFonts w:ascii="Verdana" w:eastAsia="Times New Roman" w:hAnsi="Verdana" w:cs="Arial"/>
          <w:sz w:val="24"/>
          <w:szCs w:val="24"/>
          <w:lang w:eastAsia="ru-RU"/>
        </w:rPr>
        <w:t> но имеет некоторые недостатки, которых нет у остальных материалах — высокая текучесть и свойство менять форму под воздействием высоких температур.</w:t>
      </w:r>
    </w:p>
    <w:p w:rsidR="000E17C1" w:rsidRPr="000E17C1" w:rsidRDefault="000E17C1" w:rsidP="000E17C1">
      <w:pPr>
        <w:shd w:val="clear" w:color="auto" w:fill="FFFFFF"/>
        <w:spacing w:before="340" w:after="340" w:line="240" w:lineRule="auto"/>
        <w:jc w:val="both"/>
        <w:textAlignment w:val="baseline"/>
        <w:rPr>
          <w:rFonts w:ascii="Verdana" w:eastAsia="Times New Roman" w:hAnsi="Verdana" w:cs="Arial"/>
          <w:sz w:val="24"/>
          <w:szCs w:val="24"/>
          <w:lang w:eastAsia="ru-RU"/>
        </w:rPr>
      </w:pPr>
      <w:r w:rsidRPr="000E17C1">
        <w:rPr>
          <w:rFonts w:ascii="Verdana" w:eastAsia="Times New Roman" w:hAnsi="Verdana" w:cs="Arial"/>
          <w:sz w:val="24"/>
          <w:szCs w:val="24"/>
          <w:lang w:eastAsia="ru-RU"/>
        </w:rPr>
        <w:t>Металлопластиковые и пластиковые трубы, в отличие от полипропиленовых, гнутся намного легче, что позволяет делать монтаж намного быстрее и удобнее, а при монтаже полипропиленовых, понадобится огромное количество поворотных фитингов.</w:t>
      </w:r>
    </w:p>
    <w:p w:rsidR="000E17C1" w:rsidRPr="000E17C1" w:rsidRDefault="000E17C1" w:rsidP="000E17C1">
      <w:pPr>
        <w:shd w:val="clear" w:color="auto" w:fill="FFFFFF"/>
        <w:spacing w:after="0" w:line="240" w:lineRule="auto"/>
        <w:jc w:val="both"/>
        <w:textAlignment w:val="baseline"/>
        <w:rPr>
          <w:rFonts w:ascii="Verdana" w:eastAsia="Times New Roman" w:hAnsi="Verdana" w:cs="Arial"/>
          <w:sz w:val="24"/>
          <w:szCs w:val="24"/>
          <w:lang w:eastAsia="ru-RU"/>
        </w:rPr>
      </w:pPr>
      <w:r w:rsidRPr="0067585C">
        <w:rPr>
          <w:rFonts w:ascii="Verdana" w:eastAsia="Times New Roman" w:hAnsi="Verdana" w:cs="Arial"/>
          <w:b/>
          <w:bCs/>
          <w:sz w:val="24"/>
          <w:szCs w:val="24"/>
          <w:lang w:eastAsia="ru-RU"/>
        </w:rPr>
        <w:t>Полипропиленовые трубы </w:t>
      </w:r>
      <w:r w:rsidRPr="000E17C1">
        <w:rPr>
          <w:rFonts w:ascii="Verdana" w:eastAsia="Times New Roman" w:hAnsi="Verdana" w:cs="Arial"/>
          <w:sz w:val="24"/>
          <w:szCs w:val="24"/>
          <w:lang w:eastAsia="ru-RU"/>
        </w:rPr>
        <w:t>имеют такие характеристики, как:</w:t>
      </w:r>
    </w:p>
    <w:p w:rsidR="000E17C1" w:rsidRPr="000E17C1" w:rsidRDefault="000E17C1" w:rsidP="000E17C1">
      <w:pPr>
        <w:numPr>
          <w:ilvl w:val="0"/>
          <w:numId w:val="14"/>
        </w:numPr>
        <w:shd w:val="clear" w:color="auto" w:fill="FFFFFF"/>
        <w:spacing w:before="136" w:after="136" w:line="240" w:lineRule="auto"/>
        <w:ind w:left="272" w:right="272"/>
        <w:textAlignment w:val="baseline"/>
        <w:rPr>
          <w:rFonts w:ascii="Verdana" w:eastAsia="Times New Roman" w:hAnsi="Verdana" w:cs="Arial"/>
          <w:sz w:val="24"/>
          <w:szCs w:val="24"/>
          <w:lang w:eastAsia="ru-RU"/>
        </w:rPr>
      </w:pPr>
      <w:r w:rsidRPr="000E17C1">
        <w:rPr>
          <w:rFonts w:ascii="Verdana" w:eastAsia="Times New Roman" w:hAnsi="Verdana" w:cs="Arial"/>
          <w:sz w:val="24"/>
          <w:szCs w:val="24"/>
          <w:lang w:eastAsia="ru-RU"/>
        </w:rPr>
        <w:t>максимальная температура 70 градусов;</w:t>
      </w:r>
    </w:p>
    <w:p w:rsidR="000E17C1" w:rsidRPr="000E17C1" w:rsidRDefault="000E17C1" w:rsidP="000E17C1">
      <w:pPr>
        <w:numPr>
          <w:ilvl w:val="0"/>
          <w:numId w:val="14"/>
        </w:numPr>
        <w:shd w:val="clear" w:color="auto" w:fill="FFFFFF"/>
        <w:spacing w:before="136" w:after="136" w:line="240" w:lineRule="auto"/>
        <w:ind w:left="272" w:right="272"/>
        <w:textAlignment w:val="baseline"/>
        <w:rPr>
          <w:rFonts w:ascii="Verdana" w:eastAsia="Times New Roman" w:hAnsi="Verdana" w:cs="Arial"/>
          <w:sz w:val="24"/>
          <w:szCs w:val="24"/>
          <w:lang w:eastAsia="ru-RU"/>
        </w:rPr>
      </w:pPr>
      <w:r w:rsidRPr="000E17C1">
        <w:rPr>
          <w:rFonts w:ascii="Verdana" w:eastAsia="Times New Roman" w:hAnsi="Verdana" w:cs="Arial"/>
          <w:sz w:val="24"/>
          <w:szCs w:val="24"/>
          <w:lang w:eastAsia="ru-RU"/>
        </w:rPr>
        <w:t>максимальное давление при 70 градусах — 10 бар;</w:t>
      </w:r>
    </w:p>
    <w:p w:rsidR="000E17C1" w:rsidRPr="000E17C1" w:rsidRDefault="000E17C1" w:rsidP="000E17C1">
      <w:pPr>
        <w:numPr>
          <w:ilvl w:val="0"/>
          <w:numId w:val="14"/>
        </w:numPr>
        <w:shd w:val="clear" w:color="auto" w:fill="FFFFFF"/>
        <w:spacing w:before="136" w:after="136" w:line="240" w:lineRule="auto"/>
        <w:ind w:left="272" w:right="272"/>
        <w:textAlignment w:val="baseline"/>
        <w:rPr>
          <w:rFonts w:ascii="Verdana" w:eastAsia="Times New Roman" w:hAnsi="Verdana" w:cs="Arial"/>
          <w:sz w:val="24"/>
          <w:szCs w:val="24"/>
          <w:lang w:eastAsia="ru-RU"/>
        </w:rPr>
      </w:pPr>
      <w:r w:rsidRPr="000E17C1">
        <w:rPr>
          <w:rFonts w:ascii="Verdana" w:eastAsia="Times New Roman" w:hAnsi="Verdana" w:cs="Arial"/>
          <w:sz w:val="24"/>
          <w:szCs w:val="24"/>
          <w:lang w:eastAsia="ru-RU"/>
        </w:rPr>
        <w:t>давление при температуре 0 = 25 градусов — 25 бар;</w:t>
      </w:r>
    </w:p>
    <w:p w:rsidR="000E17C1" w:rsidRPr="000E17C1" w:rsidRDefault="000E17C1" w:rsidP="000E17C1">
      <w:pPr>
        <w:numPr>
          <w:ilvl w:val="0"/>
          <w:numId w:val="14"/>
        </w:numPr>
        <w:shd w:val="clear" w:color="auto" w:fill="FFFFFF"/>
        <w:spacing w:before="136" w:after="136" w:line="240" w:lineRule="auto"/>
        <w:ind w:left="272" w:right="272"/>
        <w:textAlignment w:val="baseline"/>
        <w:rPr>
          <w:rFonts w:ascii="Verdana" w:eastAsia="Times New Roman" w:hAnsi="Verdana" w:cs="Arial"/>
          <w:sz w:val="24"/>
          <w:szCs w:val="24"/>
          <w:lang w:eastAsia="ru-RU"/>
        </w:rPr>
      </w:pPr>
      <w:r w:rsidRPr="000E17C1">
        <w:rPr>
          <w:rFonts w:ascii="Verdana" w:eastAsia="Times New Roman" w:hAnsi="Verdana" w:cs="Arial"/>
          <w:sz w:val="24"/>
          <w:szCs w:val="24"/>
          <w:lang w:eastAsia="ru-RU"/>
        </w:rPr>
        <w:t>допустимая кратковременная температура — 90 градусов.</w:t>
      </w:r>
    </w:p>
    <w:p w:rsidR="00AF2870" w:rsidRPr="0067585C" w:rsidRDefault="003A670B" w:rsidP="000E17C1">
      <w:pPr>
        <w:shd w:val="clear" w:color="auto" w:fill="FFFFFF"/>
        <w:spacing w:after="0" w:line="240" w:lineRule="auto"/>
        <w:jc w:val="both"/>
        <w:textAlignment w:val="baseline"/>
        <w:rPr>
          <w:rFonts w:ascii="Verdana" w:eastAsia="Times New Roman" w:hAnsi="Verdana" w:cs="Arial"/>
          <w:sz w:val="24"/>
          <w:szCs w:val="24"/>
          <w:lang w:eastAsia="ru-RU"/>
        </w:rPr>
      </w:pPr>
      <w:r w:rsidRPr="0067585C">
        <w:rPr>
          <w:rFonts w:ascii="Verdana" w:eastAsia="Times New Roman" w:hAnsi="Verdana" w:cs="Arial"/>
          <w:noProof/>
          <w:sz w:val="24"/>
          <w:szCs w:val="24"/>
          <w:lang w:eastAsia="ru-RU"/>
        </w:rPr>
        <w:drawing>
          <wp:inline distT="0" distB="0" distL="0" distR="0">
            <wp:extent cx="3209290" cy="2406650"/>
            <wp:effectExtent l="19050" t="0" r="0" b="0"/>
            <wp:docPr id="18" name="Рисунок 34" descr="https://stroy-podskazka.ru/images/article/cropped/337-253/2018/05/santehnicheskie-truby-raznovidnosti-konstrukcij-i-ih-diametry-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stroy-podskazka.ru/images/article/cropped/337-253/2018/05/santehnicheskie-truby-raznovidnosti-konstrukcij-i-ih-diametry-16.jpg"/>
                    <pic:cNvPicPr>
                      <a:picLocks noChangeAspect="1" noChangeArrowheads="1"/>
                    </pic:cNvPicPr>
                  </pic:nvPicPr>
                  <pic:blipFill>
                    <a:blip r:embed="rId25" cstate="print"/>
                    <a:srcRect/>
                    <a:stretch>
                      <a:fillRect/>
                    </a:stretch>
                  </pic:blipFill>
                  <pic:spPr bwMode="auto">
                    <a:xfrm>
                      <a:off x="0" y="0"/>
                      <a:ext cx="3209290" cy="2406650"/>
                    </a:xfrm>
                    <a:prstGeom prst="rect">
                      <a:avLst/>
                    </a:prstGeom>
                    <a:noFill/>
                    <a:ln w="9525">
                      <a:noFill/>
                      <a:miter lim="800000"/>
                      <a:headEnd/>
                      <a:tailEnd/>
                    </a:ln>
                  </pic:spPr>
                </pic:pic>
              </a:graphicData>
            </a:graphic>
          </wp:inline>
        </w:drawing>
      </w:r>
      <w:r w:rsidRPr="0067585C">
        <w:rPr>
          <w:rFonts w:ascii="Verdana" w:eastAsia="Times New Roman" w:hAnsi="Verdana" w:cs="Arial"/>
          <w:noProof/>
          <w:sz w:val="24"/>
          <w:szCs w:val="24"/>
          <w:lang w:eastAsia="ru-RU"/>
        </w:rPr>
        <w:drawing>
          <wp:inline distT="0" distB="0" distL="0" distR="0">
            <wp:extent cx="3209290" cy="2406650"/>
            <wp:effectExtent l="19050" t="0" r="0" b="0"/>
            <wp:docPr id="49" name="Рисунок 33" descr="https://stroy-podskazka.ru/images/article/cropped/337-253/2018/05/santehnicheskie-truby-raznovidnosti-konstrukcij-i-ih-diametry-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stroy-podskazka.ru/images/article/cropped/337-253/2018/05/santehnicheskie-truby-raznovidnosti-konstrukcij-i-ih-diametry-15.jpg"/>
                    <pic:cNvPicPr>
                      <a:picLocks noChangeAspect="1" noChangeArrowheads="1"/>
                    </pic:cNvPicPr>
                  </pic:nvPicPr>
                  <pic:blipFill>
                    <a:blip r:embed="rId26" cstate="print"/>
                    <a:srcRect/>
                    <a:stretch>
                      <a:fillRect/>
                    </a:stretch>
                  </pic:blipFill>
                  <pic:spPr bwMode="auto">
                    <a:xfrm>
                      <a:off x="0" y="0"/>
                      <a:ext cx="3209290" cy="2406650"/>
                    </a:xfrm>
                    <a:prstGeom prst="rect">
                      <a:avLst/>
                    </a:prstGeom>
                    <a:noFill/>
                    <a:ln w="9525">
                      <a:noFill/>
                      <a:miter lim="800000"/>
                      <a:headEnd/>
                      <a:tailEnd/>
                    </a:ln>
                  </pic:spPr>
                </pic:pic>
              </a:graphicData>
            </a:graphic>
          </wp:inline>
        </w:drawing>
      </w:r>
    </w:p>
    <w:p w:rsidR="000E17C1" w:rsidRPr="0067585C" w:rsidRDefault="000E17C1" w:rsidP="000E17C1">
      <w:pPr>
        <w:shd w:val="clear" w:color="auto" w:fill="FFFFFF"/>
        <w:spacing w:after="0" w:line="240" w:lineRule="auto"/>
        <w:jc w:val="both"/>
        <w:textAlignment w:val="baseline"/>
        <w:rPr>
          <w:rFonts w:ascii="Verdana" w:eastAsia="Times New Roman" w:hAnsi="Verdana" w:cs="Arial"/>
          <w:sz w:val="24"/>
          <w:szCs w:val="24"/>
          <w:lang w:eastAsia="ru-RU"/>
        </w:rPr>
      </w:pPr>
      <w:r w:rsidRPr="000E17C1">
        <w:rPr>
          <w:rFonts w:ascii="Verdana" w:eastAsia="Times New Roman" w:hAnsi="Verdana" w:cs="Arial"/>
          <w:sz w:val="24"/>
          <w:szCs w:val="24"/>
          <w:lang w:eastAsia="ru-RU"/>
        </w:rPr>
        <w:t>Для соединения труб используют фитинги, изготовленные из полипропилена. Соединяются конструкции между собой с помощью диффузной </w:t>
      </w:r>
      <w:hyperlink r:id="rId27" w:tooltip="Как спаять полипропиленовые трубы? Инструкция." w:history="1">
        <w:r w:rsidRPr="0067585C">
          <w:rPr>
            <w:rFonts w:ascii="Verdana" w:eastAsia="Times New Roman" w:hAnsi="Verdana" w:cs="Arial"/>
            <w:sz w:val="24"/>
            <w:szCs w:val="24"/>
            <w:lang w:eastAsia="ru-RU"/>
          </w:rPr>
          <w:t>сварки полипропилена</w:t>
        </w:r>
      </w:hyperlink>
      <w:r w:rsidR="003A670B" w:rsidRPr="0067585C">
        <w:rPr>
          <w:rFonts w:ascii="Verdana" w:eastAsia="Times New Roman" w:hAnsi="Verdana" w:cs="Arial"/>
          <w:sz w:val="24"/>
          <w:szCs w:val="24"/>
          <w:lang w:eastAsia="ru-RU"/>
        </w:rPr>
        <w:t xml:space="preserve"> </w:t>
      </w:r>
      <w:r w:rsidRPr="000E17C1">
        <w:rPr>
          <w:rFonts w:ascii="Verdana" w:eastAsia="Times New Roman" w:hAnsi="Verdana" w:cs="Arial"/>
          <w:sz w:val="24"/>
          <w:szCs w:val="24"/>
          <w:lang w:eastAsia="ru-RU"/>
        </w:rPr>
        <w:t>и температуры 270 градусов. Прочность такого рода соединений, позволяет продлить срок службы труб. Использовать пайку труб между собой можно на прямых участках, а с помощью фитингов обеспечиваются повороты, где это необходимо.</w:t>
      </w:r>
    </w:p>
    <w:p w:rsidR="003A670B" w:rsidRPr="000E17C1" w:rsidRDefault="003A670B" w:rsidP="000E17C1">
      <w:pPr>
        <w:shd w:val="clear" w:color="auto" w:fill="FFFFFF"/>
        <w:spacing w:after="0" w:line="240" w:lineRule="auto"/>
        <w:jc w:val="both"/>
        <w:textAlignment w:val="baseline"/>
        <w:rPr>
          <w:rFonts w:ascii="Verdana" w:eastAsia="Times New Roman" w:hAnsi="Verdana" w:cs="Arial"/>
          <w:sz w:val="24"/>
          <w:szCs w:val="24"/>
          <w:lang w:eastAsia="ru-RU"/>
        </w:rPr>
      </w:pPr>
    </w:p>
    <w:p w:rsidR="000E17C1" w:rsidRPr="000E17C1" w:rsidRDefault="000E17C1" w:rsidP="000E17C1">
      <w:pPr>
        <w:shd w:val="clear" w:color="auto" w:fill="FFFFFF"/>
        <w:spacing w:after="0" w:line="240" w:lineRule="auto"/>
        <w:jc w:val="both"/>
        <w:textAlignment w:val="baseline"/>
        <w:rPr>
          <w:rFonts w:ascii="Verdana" w:eastAsia="Times New Roman" w:hAnsi="Verdana" w:cs="Arial"/>
          <w:sz w:val="24"/>
          <w:szCs w:val="24"/>
          <w:lang w:eastAsia="ru-RU"/>
        </w:rPr>
      </w:pPr>
      <w:r w:rsidRPr="000E17C1">
        <w:rPr>
          <w:rFonts w:ascii="Verdana" w:eastAsia="Times New Roman" w:hAnsi="Verdana" w:cs="Arial"/>
          <w:sz w:val="24"/>
          <w:szCs w:val="24"/>
          <w:lang w:eastAsia="ru-RU"/>
        </w:rPr>
        <w:t>Пропиленовые трубы чаще всего используются с армированным профилем, который придает конструкции прочность и надежность. Чтобы трубы не меняли форму, необходимо использовать дополнительные крепления, которые будут поддерживать конструкции и </w:t>
      </w:r>
      <w:r w:rsidRPr="0067585C">
        <w:rPr>
          <w:rFonts w:ascii="Verdana" w:eastAsia="Times New Roman" w:hAnsi="Verdana" w:cs="Arial"/>
          <w:b/>
          <w:bCs/>
          <w:sz w:val="24"/>
          <w:szCs w:val="24"/>
          <w:lang w:eastAsia="ru-RU"/>
        </w:rPr>
        <w:t>не позволять им прогибаться. </w:t>
      </w:r>
      <w:r w:rsidRPr="000E17C1">
        <w:rPr>
          <w:rFonts w:ascii="Verdana" w:eastAsia="Times New Roman" w:hAnsi="Verdana" w:cs="Arial"/>
          <w:sz w:val="24"/>
          <w:szCs w:val="24"/>
          <w:lang w:eastAsia="ru-RU"/>
        </w:rPr>
        <w:t>Поддерживающие конструкции устанавливаются через каждые 50 -60 см.</w:t>
      </w:r>
    </w:p>
    <w:p w:rsidR="003A670B" w:rsidRPr="0067585C" w:rsidRDefault="003A670B" w:rsidP="000E17C1">
      <w:pPr>
        <w:shd w:val="clear" w:color="auto" w:fill="FFFFFF"/>
        <w:spacing w:after="0" w:line="240" w:lineRule="auto"/>
        <w:jc w:val="both"/>
        <w:textAlignment w:val="baseline"/>
        <w:rPr>
          <w:rFonts w:ascii="Verdana" w:eastAsia="Times New Roman" w:hAnsi="Verdana" w:cs="Arial"/>
          <w:sz w:val="24"/>
          <w:szCs w:val="24"/>
          <w:lang w:eastAsia="ru-RU"/>
        </w:rPr>
      </w:pPr>
    </w:p>
    <w:p w:rsidR="003A670B" w:rsidRPr="0067585C" w:rsidRDefault="003A670B" w:rsidP="003A670B">
      <w:pPr>
        <w:shd w:val="clear" w:color="auto" w:fill="FFFFFF"/>
        <w:spacing w:after="0" w:line="240" w:lineRule="auto"/>
        <w:jc w:val="center"/>
        <w:textAlignment w:val="baseline"/>
        <w:rPr>
          <w:rFonts w:ascii="Verdana" w:eastAsia="Times New Roman" w:hAnsi="Verdana" w:cs="Arial"/>
          <w:b/>
          <w:sz w:val="24"/>
          <w:szCs w:val="24"/>
          <w:highlight w:val="yellow"/>
          <w:lang w:eastAsia="ru-RU"/>
        </w:rPr>
      </w:pPr>
    </w:p>
    <w:p w:rsidR="003A670B" w:rsidRPr="0067585C" w:rsidRDefault="003A670B" w:rsidP="003A670B">
      <w:pPr>
        <w:shd w:val="clear" w:color="auto" w:fill="FFFFFF"/>
        <w:spacing w:after="0" w:line="240" w:lineRule="auto"/>
        <w:jc w:val="center"/>
        <w:textAlignment w:val="baseline"/>
        <w:rPr>
          <w:rFonts w:ascii="Verdana" w:eastAsia="Times New Roman" w:hAnsi="Verdana" w:cs="Arial"/>
          <w:b/>
          <w:sz w:val="24"/>
          <w:szCs w:val="24"/>
          <w:highlight w:val="yellow"/>
          <w:lang w:eastAsia="ru-RU"/>
        </w:rPr>
      </w:pPr>
    </w:p>
    <w:p w:rsidR="003A670B" w:rsidRPr="0067585C" w:rsidRDefault="003A670B" w:rsidP="003A670B">
      <w:pPr>
        <w:shd w:val="clear" w:color="auto" w:fill="FFFFFF"/>
        <w:spacing w:after="0" w:line="240" w:lineRule="auto"/>
        <w:jc w:val="center"/>
        <w:textAlignment w:val="baseline"/>
        <w:rPr>
          <w:rFonts w:ascii="Verdana" w:eastAsia="Times New Roman" w:hAnsi="Verdana" w:cs="Arial"/>
          <w:b/>
          <w:sz w:val="24"/>
          <w:szCs w:val="24"/>
          <w:highlight w:val="yellow"/>
          <w:lang w:eastAsia="ru-RU"/>
        </w:rPr>
      </w:pPr>
    </w:p>
    <w:p w:rsidR="003A670B" w:rsidRPr="0067585C" w:rsidRDefault="003A670B" w:rsidP="003A670B">
      <w:pPr>
        <w:shd w:val="clear" w:color="auto" w:fill="FFFFFF"/>
        <w:spacing w:after="0" w:line="240" w:lineRule="auto"/>
        <w:jc w:val="center"/>
        <w:textAlignment w:val="baseline"/>
        <w:rPr>
          <w:rFonts w:ascii="Verdana" w:eastAsia="Times New Roman" w:hAnsi="Verdana" w:cs="Arial"/>
          <w:b/>
          <w:sz w:val="24"/>
          <w:szCs w:val="24"/>
          <w:highlight w:val="yellow"/>
          <w:lang w:eastAsia="ru-RU"/>
        </w:rPr>
      </w:pPr>
    </w:p>
    <w:p w:rsidR="003A670B" w:rsidRPr="0067585C" w:rsidRDefault="003A670B" w:rsidP="003A670B">
      <w:pPr>
        <w:shd w:val="clear" w:color="auto" w:fill="FFFFFF"/>
        <w:spacing w:after="0" w:line="240" w:lineRule="auto"/>
        <w:jc w:val="center"/>
        <w:textAlignment w:val="baseline"/>
        <w:rPr>
          <w:rFonts w:ascii="Verdana" w:eastAsia="Times New Roman" w:hAnsi="Verdana" w:cs="Arial"/>
          <w:b/>
          <w:sz w:val="24"/>
          <w:szCs w:val="24"/>
          <w:highlight w:val="yellow"/>
          <w:lang w:eastAsia="ru-RU"/>
        </w:rPr>
      </w:pPr>
    </w:p>
    <w:p w:rsidR="003A670B" w:rsidRPr="0067585C" w:rsidRDefault="003A670B" w:rsidP="003A670B">
      <w:pPr>
        <w:shd w:val="clear" w:color="auto" w:fill="FFFFFF"/>
        <w:spacing w:after="0" w:line="240" w:lineRule="auto"/>
        <w:jc w:val="center"/>
        <w:textAlignment w:val="baseline"/>
        <w:rPr>
          <w:rFonts w:ascii="Verdana" w:eastAsia="Times New Roman" w:hAnsi="Verdana" w:cs="Arial"/>
          <w:b/>
          <w:sz w:val="24"/>
          <w:szCs w:val="24"/>
          <w:highlight w:val="yellow"/>
          <w:lang w:eastAsia="ru-RU"/>
        </w:rPr>
      </w:pPr>
    </w:p>
    <w:p w:rsidR="003A670B" w:rsidRPr="0067585C" w:rsidRDefault="003A670B" w:rsidP="003A670B">
      <w:pPr>
        <w:shd w:val="clear" w:color="auto" w:fill="FFFFFF"/>
        <w:spacing w:after="0" w:line="240" w:lineRule="auto"/>
        <w:jc w:val="center"/>
        <w:textAlignment w:val="baseline"/>
        <w:rPr>
          <w:rFonts w:ascii="Verdana" w:eastAsia="Times New Roman" w:hAnsi="Verdana" w:cs="Arial"/>
          <w:b/>
          <w:sz w:val="24"/>
          <w:szCs w:val="24"/>
          <w:highlight w:val="yellow"/>
          <w:lang w:eastAsia="ru-RU"/>
        </w:rPr>
      </w:pPr>
    </w:p>
    <w:p w:rsidR="003A670B" w:rsidRPr="0067585C" w:rsidRDefault="003A670B" w:rsidP="003A670B">
      <w:pPr>
        <w:shd w:val="clear" w:color="auto" w:fill="FFFFFF"/>
        <w:spacing w:after="0" w:line="240" w:lineRule="auto"/>
        <w:jc w:val="center"/>
        <w:textAlignment w:val="baseline"/>
        <w:rPr>
          <w:rFonts w:ascii="Verdana" w:eastAsia="Times New Roman" w:hAnsi="Verdana" w:cs="Arial"/>
          <w:b/>
          <w:sz w:val="24"/>
          <w:szCs w:val="24"/>
          <w:highlight w:val="yellow"/>
          <w:lang w:eastAsia="ru-RU"/>
        </w:rPr>
      </w:pPr>
    </w:p>
    <w:p w:rsidR="003A670B" w:rsidRPr="0067585C" w:rsidRDefault="003A670B" w:rsidP="003A670B">
      <w:pPr>
        <w:shd w:val="clear" w:color="auto" w:fill="FFFFFF"/>
        <w:spacing w:after="0" w:line="240" w:lineRule="auto"/>
        <w:jc w:val="center"/>
        <w:textAlignment w:val="baseline"/>
        <w:rPr>
          <w:rFonts w:ascii="Verdana" w:eastAsia="Times New Roman" w:hAnsi="Verdana" w:cs="Arial"/>
          <w:b/>
          <w:sz w:val="24"/>
          <w:szCs w:val="24"/>
          <w:lang w:eastAsia="ru-RU"/>
        </w:rPr>
      </w:pPr>
      <w:r w:rsidRPr="0067585C">
        <w:rPr>
          <w:rFonts w:ascii="Verdana" w:eastAsia="Times New Roman" w:hAnsi="Verdana" w:cs="Arial"/>
          <w:b/>
          <w:sz w:val="24"/>
          <w:szCs w:val="24"/>
          <w:highlight w:val="yellow"/>
          <w:lang w:eastAsia="ru-RU"/>
        </w:rPr>
        <w:t>Стальные трубы</w:t>
      </w:r>
    </w:p>
    <w:p w:rsidR="003A670B" w:rsidRPr="0067585C" w:rsidRDefault="003A670B" w:rsidP="00D02512">
      <w:pPr>
        <w:shd w:val="clear" w:color="auto" w:fill="FFFFFF"/>
        <w:spacing w:after="0" w:line="240" w:lineRule="auto"/>
        <w:textAlignment w:val="baseline"/>
        <w:rPr>
          <w:rFonts w:ascii="Verdana" w:eastAsia="Times New Roman" w:hAnsi="Verdana" w:cs="Arial"/>
          <w:b/>
          <w:sz w:val="24"/>
          <w:szCs w:val="24"/>
          <w:lang w:eastAsia="ru-RU"/>
        </w:rPr>
      </w:pPr>
      <w:r w:rsidRPr="0067585C">
        <w:rPr>
          <w:rFonts w:ascii="Verdana" w:eastAsia="Times New Roman" w:hAnsi="Verdana" w:cs="Arial"/>
          <w:b/>
          <w:noProof/>
          <w:sz w:val="24"/>
          <w:szCs w:val="24"/>
          <w:lang w:eastAsia="ru-RU"/>
        </w:rPr>
        <w:drawing>
          <wp:inline distT="0" distB="0" distL="0" distR="0">
            <wp:extent cx="3209290" cy="2406650"/>
            <wp:effectExtent l="19050" t="0" r="0" b="0"/>
            <wp:docPr id="17" name="Рисунок 31" descr="https://stroy-podskazka.ru/images/article/cropped/337-253/2018/05/santehnicheskie-truby-raznovidnosti-konstrukcij-i-ih-diametry-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stroy-podskazka.ru/images/article/cropped/337-253/2018/05/santehnicheskie-truby-raznovidnosti-konstrukcij-i-ih-diametry-13.jpg"/>
                    <pic:cNvPicPr>
                      <a:picLocks noChangeAspect="1" noChangeArrowheads="1"/>
                    </pic:cNvPicPr>
                  </pic:nvPicPr>
                  <pic:blipFill>
                    <a:blip r:embed="rId28" cstate="print"/>
                    <a:srcRect/>
                    <a:stretch>
                      <a:fillRect/>
                    </a:stretch>
                  </pic:blipFill>
                  <pic:spPr bwMode="auto">
                    <a:xfrm>
                      <a:off x="0" y="0"/>
                      <a:ext cx="3209290" cy="2406650"/>
                    </a:xfrm>
                    <a:prstGeom prst="rect">
                      <a:avLst/>
                    </a:prstGeom>
                    <a:noFill/>
                    <a:ln w="9525">
                      <a:noFill/>
                      <a:miter lim="800000"/>
                      <a:headEnd/>
                      <a:tailEnd/>
                    </a:ln>
                  </pic:spPr>
                </pic:pic>
              </a:graphicData>
            </a:graphic>
          </wp:inline>
        </w:drawing>
      </w:r>
    </w:p>
    <w:p w:rsidR="000E17C1" w:rsidRPr="000E17C1" w:rsidRDefault="000E17C1" w:rsidP="000E17C1">
      <w:pPr>
        <w:shd w:val="clear" w:color="auto" w:fill="FFFFFF"/>
        <w:spacing w:after="0" w:line="240" w:lineRule="auto"/>
        <w:jc w:val="both"/>
        <w:textAlignment w:val="baseline"/>
        <w:rPr>
          <w:rFonts w:ascii="Verdana" w:eastAsia="Times New Roman" w:hAnsi="Verdana" w:cs="Arial"/>
          <w:sz w:val="24"/>
          <w:szCs w:val="24"/>
          <w:lang w:eastAsia="ru-RU"/>
        </w:rPr>
      </w:pPr>
      <w:r w:rsidRPr="000E17C1">
        <w:rPr>
          <w:rFonts w:ascii="Verdana" w:eastAsia="Times New Roman" w:hAnsi="Verdana" w:cs="Arial"/>
          <w:sz w:val="24"/>
          <w:szCs w:val="24"/>
          <w:lang w:eastAsia="ru-RU"/>
        </w:rPr>
        <w:t>Сталь — материал, который все реже используют для систем отопления. Дело в том, что хотя стальные трубы прочные и качественные, но они </w:t>
      </w:r>
      <w:r w:rsidRPr="0067585C">
        <w:rPr>
          <w:rFonts w:ascii="Verdana" w:eastAsia="Times New Roman" w:hAnsi="Verdana" w:cs="Arial"/>
          <w:b/>
          <w:bCs/>
          <w:sz w:val="24"/>
          <w:szCs w:val="24"/>
          <w:lang w:eastAsia="ru-RU"/>
        </w:rPr>
        <w:t>подвергаются коррозии</w:t>
      </w:r>
      <w:r w:rsidRPr="000E17C1">
        <w:rPr>
          <w:rFonts w:ascii="Verdana" w:eastAsia="Times New Roman" w:hAnsi="Verdana" w:cs="Arial"/>
          <w:sz w:val="24"/>
          <w:szCs w:val="24"/>
          <w:lang w:eastAsia="ru-RU"/>
        </w:rPr>
        <w:t>. Монтаж систем отопления из стальных труб — довольно сложный и трудоемкий процесс, с которым сможет справиться только профессионал при помощи необходимого оборудования.</w:t>
      </w:r>
    </w:p>
    <w:p w:rsidR="000E17C1" w:rsidRPr="000E17C1" w:rsidRDefault="000E17C1" w:rsidP="000E17C1">
      <w:pPr>
        <w:shd w:val="clear" w:color="auto" w:fill="FFFFFF"/>
        <w:spacing w:after="0" w:line="240" w:lineRule="auto"/>
        <w:jc w:val="both"/>
        <w:textAlignment w:val="baseline"/>
        <w:rPr>
          <w:rFonts w:ascii="Verdana" w:eastAsia="Times New Roman" w:hAnsi="Verdana" w:cs="Arial"/>
          <w:sz w:val="24"/>
          <w:szCs w:val="24"/>
          <w:lang w:eastAsia="ru-RU"/>
        </w:rPr>
      </w:pPr>
      <w:r w:rsidRPr="000E17C1">
        <w:rPr>
          <w:rFonts w:ascii="Verdana" w:eastAsia="Times New Roman" w:hAnsi="Verdana" w:cs="Arial"/>
          <w:sz w:val="24"/>
          <w:szCs w:val="24"/>
          <w:lang w:eastAsia="ru-RU"/>
        </w:rPr>
        <w:t>Из-за высоких потерь давления и шероховатости, использование стальных труб приведет к образованию внутри их солевых и биологических образований, что </w:t>
      </w:r>
      <w:r w:rsidRPr="0067585C">
        <w:rPr>
          <w:rFonts w:ascii="Verdana" w:eastAsia="Times New Roman" w:hAnsi="Verdana" w:cs="Arial"/>
          <w:b/>
          <w:bCs/>
          <w:sz w:val="24"/>
          <w:szCs w:val="24"/>
          <w:lang w:eastAsia="ru-RU"/>
        </w:rPr>
        <w:t>уменьшит проточность труб.</w:t>
      </w:r>
    </w:p>
    <w:p w:rsidR="003A670B" w:rsidRPr="0067585C" w:rsidRDefault="000E17C1" w:rsidP="003A670B">
      <w:pPr>
        <w:shd w:val="clear" w:color="auto" w:fill="FFFFFF"/>
        <w:spacing w:before="340" w:after="340" w:line="240" w:lineRule="auto"/>
        <w:jc w:val="both"/>
        <w:textAlignment w:val="baseline"/>
        <w:rPr>
          <w:rFonts w:ascii="Verdana" w:eastAsia="Times New Roman" w:hAnsi="Verdana" w:cs="Arial"/>
          <w:sz w:val="24"/>
          <w:szCs w:val="24"/>
          <w:lang w:eastAsia="ru-RU"/>
        </w:rPr>
      </w:pPr>
      <w:r w:rsidRPr="000E17C1">
        <w:rPr>
          <w:rFonts w:ascii="Verdana" w:eastAsia="Times New Roman" w:hAnsi="Verdana" w:cs="Arial"/>
          <w:sz w:val="24"/>
          <w:szCs w:val="24"/>
          <w:lang w:eastAsia="ru-RU"/>
        </w:rPr>
        <w:t>Стальные трубы спокойно выдерживают перепады температур, не портятся и не деформируются под действием горячей воды.</w:t>
      </w:r>
    </w:p>
    <w:p w:rsidR="000E17C1" w:rsidRPr="0067585C" w:rsidRDefault="000E17C1" w:rsidP="003A670B">
      <w:pPr>
        <w:shd w:val="clear" w:color="auto" w:fill="FFFFFF"/>
        <w:spacing w:before="340" w:after="340" w:line="240" w:lineRule="auto"/>
        <w:jc w:val="both"/>
        <w:textAlignment w:val="baseline"/>
        <w:rPr>
          <w:rFonts w:ascii="Verdana" w:eastAsia="Times New Roman" w:hAnsi="Verdana" w:cs="Arial"/>
          <w:i/>
          <w:iCs/>
          <w:sz w:val="24"/>
          <w:szCs w:val="24"/>
          <w:lang w:eastAsia="ru-RU"/>
        </w:rPr>
      </w:pPr>
      <w:r w:rsidRPr="0067585C">
        <w:rPr>
          <w:rFonts w:ascii="Verdana" w:eastAsia="Times New Roman" w:hAnsi="Verdana" w:cs="Arial"/>
          <w:b/>
          <w:bCs/>
          <w:sz w:val="24"/>
          <w:szCs w:val="24"/>
          <w:lang w:eastAsia="ru-RU"/>
        </w:rPr>
        <w:t>Совет</w:t>
      </w:r>
      <w:r w:rsidRPr="000E17C1">
        <w:rPr>
          <w:rFonts w:ascii="Verdana" w:eastAsia="Times New Roman" w:hAnsi="Verdana" w:cs="Arial"/>
          <w:i/>
          <w:iCs/>
          <w:sz w:val="24"/>
          <w:szCs w:val="24"/>
          <w:lang w:eastAsia="ru-RU"/>
        </w:rPr>
        <w:t>. Стальные трубы необходимо применять там, где сложно контролировать нагрев теплоносителя и если замечается высокая температура теплоносителей.</w:t>
      </w:r>
    </w:p>
    <w:p w:rsidR="003A670B" w:rsidRPr="0067585C" w:rsidRDefault="003A670B" w:rsidP="003A670B">
      <w:pPr>
        <w:spacing w:after="0" w:line="516" w:lineRule="atLeast"/>
        <w:jc w:val="both"/>
        <w:textAlignment w:val="baseline"/>
        <w:rPr>
          <w:rFonts w:ascii="Verdana" w:eastAsia="Times New Roman" w:hAnsi="Verdana" w:cs="Arial"/>
          <w:i/>
          <w:iCs/>
          <w:sz w:val="24"/>
          <w:szCs w:val="24"/>
          <w:lang w:eastAsia="ru-RU"/>
        </w:rPr>
      </w:pPr>
    </w:p>
    <w:p w:rsidR="003A670B" w:rsidRPr="0067585C" w:rsidRDefault="003A670B" w:rsidP="003A670B">
      <w:pPr>
        <w:spacing w:after="0" w:line="516" w:lineRule="atLeast"/>
        <w:jc w:val="both"/>
        <w:textAlignment w:val="baseline"/>
        <w:rPr>
          <w:rFonts w:ascii="Verdana" w:eastAsia="Times New Roman" w:hAnsi="Verdana" w:cs="Arial"/>
          <w:i/>
          <w:iCs/>
          <w:sz w:val="24"/>
          <w:szCs w:val="24"/>
          <w:lang w:eastAsia="ru-RU"/>
        </w:rPr>
      </w:pPr>
    </w:p>
    <w:p w:rsidR="003A670B" w:rsidRPr="0067585C" w:rsidRDefault="003A670B" w:rsidP="003A670B">
      <w:pPr>
        <w:spacing w:after="0" w:line="516" w:lineRule="atLeast"/>
        <w:jc w:val="both"/>
        <w:textAlignment w:val="baseline"/>
        <w:rPr>
          <w:rFonts w:ascii="Verdana" w:eastAsia="Times New Roman" w:hAnsi="Verdana" w:cs="Arial"/>
          <w:i/>
          <w:iCs/>
          <w:sz w:val="24"/>
          <w:szCs w:val="24"/>
          <w:lang w:eastAsia="ru-RU"/>
        </w:rPr>
      </w:pPr>
    </w:p>
    <w:p w:rsidR="003A670B" w:rsidRPr="0067585C" w:rsidRDefault="003A670B" w:rsidP="003A670B">
      <w:pPr>
        <w:spacing w:after="0" w:line="516" w:lineRule="atLeast"/>
        <w:jc w:val="both"/>
        <w:textAlignment w:val="baseline"/>
        <w:rPr>
          <w:rFonts w:ascii="Verdana" w:eastAsia="Times New Roman" w:hAnsi="Verdana" w:cs="Arial"/>
          <w:i/>
          <w:iCs/>
          <w:sz w:val="24"/>
          <w:szCs w:val="24"/>
          <w:lang w:eastAsia="ru-RU"/>
        </w:rPr>
      </w:pPr>
    </w:p>
    <w:p w:rsidR="003A670B" w:rsidRPr="0067585C" w:rsidRDefault="003A670B" w:rsidP="003A670B">
      <w:pPr>
        <w:spacing w:after="0" w:line="516" w:lineRule="atLeast"/>
        <w:jc w:val="both"/>
        <w:textAlignment w:val="baseline"/>
        <w:rPr>
          <w:rFonts w:ascii="Verdana" w:eastAsia="Times New Roman" w:hAnsi="Verdana" w:cs="Arial"/>
          <w:i/>
          <w:iCs/>
          <w:sz w:val="24"/>
          <w:szCs w:val="24"/>
          <w:lang w:eastAsia="ru-RU"/>
        </w:rPr>
      </w:pPr>
    </w:p>
    <w:p w:rsidR="003A670B" w:rsidRPr="0067585C" w:rsidRDefault="003A670B" w:rsidP="003A670B">
      <w:pPr>
        <w:spacing w:after="0" w:line="516" w:lineRule="atLeast"/>
        <w:jc w:val="both"/>
        <w:textAlignment w:val="baseline"/>
        <w:rPr>
          <w:rFonts w:ascii="Verdana" w:eastAsia="Times New Roman" w:hAnsi="Verdana" w:cs="Arial"/>
          <w:i/>
          <w:iCs/>
          <w:sz w:val="24"/>
          <w:szCs w:val="24"/>
          <w:lang w:eastAsia="ru-RU"/>
        </w:rPr>
      </w:pPr>
    </w:p>
    <w:p w:rsidR="003A670B" w:rsidRPr="0067585C" w:rsidRDefault="003A670B" w:rsidP="003A670B">
      <w:pPr>
        <w:spacing w:after="0" w:line="516" w:lineRule="atLeast"/>
        <w:jc w:val="both"/>
        <w:textAlignment w:val="baseline"/>
        <w:rPr>
          <w:rFonts w:ascii="Verdana" w:eastAsia="Times New Roman" w:hAnsi="Verdana" w:cs="Arial"/>
          <w:i/>
          <w:iCs/>
          <w:sz w:val="24"/>
          <w:szCs w:val="24"/>
          <w:lang w:eastAsia="ru-RU"/>
        </w:rPr>
      </w:pPr>
    </w:p>
    <w:p w:rsidR="003A670B" w:rsidRPr="0067585C" w:rsidRDefault="003A670B" w:rsidP="003A670B">
      <w:pPr>
        <w:spacing w:after="0" w:line="516" w:lineRule="atLeast"/>
        <w:jc w:val="both"/>
        <w:textAlignment w:val="baseline"/>
        <w:rPr>
          <w:rFonts w:ascii="Verdana" w:eastAsia="Times New Roman" w:hAnsi="Verdana" w:cs="Arial"/>
          <w:i/>
          <w:iCs/>
          <w:sz w:val="24"/>
          <w:szCs w:val="24"/>
          <w:lang w:eastAsia="ru-RU"/>
        </w:rPr>
      </w:pPr>
    </w:p>
    <w:p w:rsidR="003A670B" w:rsidRPr="0067585C" w:rsidRDefault="003A670B" w:rsidP="003A670B">
      <w:pPr>
        <w:spacing w:after="0" w:line="516" w:lineRule="atLeast"/>
        <w:jc w:val="both"/>
        <w:textAlignment w:val="baseline"/>
        <w:rPr>
          <w:rFonts w:ascii="Verdana" w:eastAsia="Times New Roman" w:hAnsi="Verdana" w:cs="Arial"/>
          <w:i/>
          <w:iCs/>
          <w:sz w:val="24"/>
          <w:szCs w:val="24"/>
          <w:lang w:eastAsia="ru-RU"/>
        </w:rPr>
      </w:pPr>
    </w:p>
    <w:p w:rsidR="003A670B" w:rsidRPr="0067585C" w:rsidRDefault="003A670B" w:rsidP="003A670B">
      <w:pPr>
        <w:spacing w:after="0" w:line="516" w:lineRule="atLeast"/>
        <w:jc w:val="both"/>
        <w:textAlignment w:val="baseline"/>
        <w:rPr>
          <w:rFonts w:ascii="Verdana" w:eastAsia="Times New Roman" w:hAnsi="Verdana" w:cs="Arial"/>
          <w:i/>
          <w:iCs/>
          <w:sz w:val="24"/>
          <w:szCs w:val="24"/>
          <w:lang w:eastAsia="ru-RU"/>
        </w:rPr>
      </w:pPr>
    </w:p>
    <w:p w:rsidR="003A670B" w:rsidRPr="0067585C" w:rsidRDefault="003A670B" w:rsidP="003A670B">
      <w:pPr>
        <w:spacing w:after="0" w:line="516" w:lineRule="atLeast"/>
        <w:jc w:val="both"/>
        <w:textAlignment w:val="baseline"/>
        <w:rPr>
          <w:rFonts w:ascii="Verdana" w:eastAsia="Times New Roman" w:hAnsi="Verdana" w:cs="Arial"/>
          <w:i/>
          <w:iCs/>
          <w:sz w:val="24"/>
          <w:szCs w:val="24"/>
          <w:lang w:eastAsia="ru-RU"/>
        </w:rPr>
      </w:pPr>
    </w:p>
    <w:p w:rsidR="003A670B" w:rsidRPr="0067585C" w:rsidRDefault="003A670B" w:rsidP="003A670B">
      <w:pPr>
        <w:spacing w:after="0" w:line="516" w:lineRule="atLeast"/>
        <w:jc w:val="both"/>
        <w:textAlignment w:val="baseline"/>
        <w:rPr>
          <w:rFonts w:ascii="Verdana" w:eastAsia="Times New Roman" w:hAnsi="Verdana" w:cs="Arial"/>
          <w:i/>
          <w:iCs/>
          <w:sz w:val="24"/>
          <w:szCs w:val="24"/>
          <w:lang w:eastAsia="ru-RU"/>
        </w:rPr>
      </w:pPr>
    </w:p>
    <w:p w:rsidR="003A670B" w:rsidRPr="0067585C" w:rsidRDefault="003A670B" w:rsidP="003A670B">
      <w:pPr>
        <w:spacing w:after="0" w:line="516" w:lineRule="atLeast"/>
        <w:jc w:val="both"/>
        <w:textAlignment w:val="baseline"/>
        <w:rPr>
          <w:rFonts w:ascii="Verdana" w:eastAsia="Times New Roman" w:hAnsi="Verdana" w:cs="Arial"/>
          <w:i/>
          <w:iCs/>
          <w:sz w:val="24"/>
          <w:szCs w:val="24"/>
          <w:lang w:eastAsia="ru-RU"/>
        </w:rPr>
      </w:pPr>
    </w:p>
    <w:p w:rsidR="003A670B" w:rsidRPr="000E17C1" w:rsidRDefault="003A670B" w:rsidP="003A670B">
      <w:pPr>
        <w:spacing w:after="0" w:line="516" w:lineRule="atLeast"/>
        <w:jc w:val="center"/>
        <w:textAlignment w:val="baseline"/>
        <w:rPr>
          <w:rFonts w:ascii="Verdana" w:eastAsia="Times New Roman" w:hAnsi="Verdana" w:cs="Arial"/>
          <w:b/>
          <w:iCs/>
          <w:sz w:val="24"/>
          <w:szCs w:val="24"/>
          <w:lang w:eastAsia="ru-RU"/>
        </w:rPr>
      </w:pPr>
      <w:r w:rsidRPr="0067585C">
        <w:rPr>
          <w:rFonts w:ascii="Verdana" w:eastAsia="Times New Roman" w:hAnsi="Verdana" w:cs="Arial"/>
          <w:b/>
          <w:iCs/>
          <w:sz w:val="24"/>
          <w:szCs w:val="24"/>
          <w:highlight w:val="yellow"/>
          <w:lang w:eastAsia="ru-RU"/>
        </w:rPr>
        <w:t>Выбор материала для трубопровода</w:t>
      </w:r>
    </w:p>
    <w:p w:rsidR="000E17C1" w:rsidRPr="000E17C1" w:rsidRDefault="000E17C1" w:rsidP="000E17C1">
      <w:pPr>
        <w:shd w:val="clear" w:color="auto" w:fill="FFFFFF"/>
        <w:spacing w:before="340" w:after="340" w:line="240" w:lineRule="auto"/>
        <w:jc w:val="both"/>
        <w:textAlignment w:val="baseline"/>
        <w:rPr>
          <w:rFonts w:ascii="Verdana" w:eastAsia="Times New Roman" w:hAnsi="Verdana" w:cs="Arial"/>
          <w:sz w:val="24"/>
          <w:szCs w:val="24"/>
          <w:lang w:eastAsia="ru-RU"/>
        </w:rPr>
      </w:pPr>
      <w:r w:rsidRPr="000E17C1">
        <w:rPr>
          <w:rFonts w:ascii="Verdana" w:eastAsia="Times New Roman" w:hAnsi="Verdana" w:cs="Arial"/>
          <w:sz w:val="24"/>
          <w:szCs w:val="24"/>
          <w:lang w:eastAsia="ru-RU"/>
        </w:rPr>
        <w:t>Процесс выбора труб — достаточно сложный. Выбирая трубы, следует определиться:</w:t>
      </w:r>
    </w:p>
    <w:p w:rsidR="003A670B" w:rsidRPr="0067585C" w:rsidRDefault="000E17C1" w:rsidP="003A670B">
      <w:pPr>
        <w:pStyle w:val="a8"/>
        <w:numPr>
          <w:ilvl w:val="0"/>
          <w:numId w:val="17"/>
        </w:numPr>
        <w:rPr>
          <w:rFonts w:ascii="Verdana" w:eastAsia="Times New Roman" w:hAnsi="Verdana" w:cs="Arial"/>
          <w:sz w:val="24"/>
          <w:szCs w:val="24"/>
          <w:lang w:eastAsia="ru-RU"/>
        </w:rPr>
      </w:pPr>
      <w:r w:rsidRPr="0067585C">
        <w:rPr>
          <w:rFonts w:ascii="Verdana" w:eastAsia="Times New Roman" w:hAnsi="Verdana" w:cs="Arial"/>
          <w:sz w:val="24"/>
          <w:szCs w:val="24"/>
          <w:lang w:eastAsia="ru-RU"/>
        </w:rPr>
        <w:t>с диаметром трубы;</w:t>
      </w:r>
    </w:p>
    <w:p w:rsidR="003A670B" w:rsidRPr="0067585C" w:rsidRDefault="000E17C1" w:rsidP="003A670B">
      <w:pPr>
        <w:pStyle w:val="a8"/>
        <w:numPr>
          <w:ilvl w:val="0"/>
          <w:numId w:val="17"/>
        </w:numPr>
        <w:rPr>
          <w:rFonts w:ascii="Verdana" w:eastAsia="Times New Roman" w:hAnsi="Verdana" w:cs="Arial"/>
          <w:sz w:val="24"/>
          <w:szCs w:val="24"/>
          <w:lang w:eastAsia="ru-RU"/>
        </w:rPr>
      </w:pPr>
      <w:r w:rsidRPr="0067585C">
        <w:rPr>
          <w:rFonts w:ascii="Verdana" w:eastAsia="Times New Roman" w:hAnsi="Verdana" w:cs="Arial"/>
          <w:sz w:val="24"/>
          <w:szCs w:val="24"/>
          <w:lang w:eastAsia="ru-RU"/>
        </w:rPr>
        <w:t>материалом;</w:t>
      </w:r>
    </w:p>
    <w:p w:rsidR="000E17C1" w:rsidRPr="0067585C" w:rsidRDefault="000E17C1" w:rsidP="003A670B">
      <w:pPr>
        <w:pStyle w:val="a8"/>
        <w:numPr>
          <w:ilvl w:val="0"/>
          <w:numId w:val="17"/>
        </w:numPr>
        <w:rPr>
          <w:rFonts w:ascii="Verdana" w:eastAsia="Times New Roman" w:hAnsi="Verdana" w:cs="Arial"/>
          <w:sz w:val="24"/>
          <w:szCs w:val="24"/>
          <w:lang w:eastAsia="ru-RU"/>
        </w:rPr>
      </w:pPr>
      <w:r w:rsidRPr="0067585C">
        <w:rPr>
          <w:rFonts w:ascii="Verdana" w:eastAsia="Times New Roman" w:hAnsi="Verdana" w:cs="Arial"/>
          <w:sz w:val="24"/>
          <w:szCs w:val="24"/>
          <w:lang w:eastAsia="ru-RU"/>
        </w:rPr>
        <w:t>количеством.</w:t>
      </w:r>
    </w:p>
    <w:p w:rsidR="000E17C1" w:rsidRPr="0067585C" w:rsidRDefault="000E17C1" w:rsidP="000E17C1">
      <w:pPr>
        <w:shd w:val="clear" w:color="auto" w:fill="FFFFFF"/>
        <w:spacing w:after="0" w:line="240" w:lineRule="auto"/>
        <w:jc w:val="both"/>
        <w:textAlignment w:val="baseline"/>
        <w:rPr>
          <w:rFonts w:ascii="Verdana" w:eastAsia="Times New Roman" w:hAnsi="Verdana" w:cs="Arial"/>
          <w:b/>
          <w:bCs/>
          <w:sz w:val="24"/>
          <w:szCs w:val="24"/>
          <w:lang w:eastAsia="ru-RU"/>
        </w:rPr>
      </w:pPr>
      <w:r w:rsidRPr="000E17C1">
        <w:rPr>
          <w:rFonts w:ascii="Verdana" w:eastAsia="Times New Roman" w:hAnsi="Verdana" w:cs="Arial"/>
          <w:sz w:val="24"/>
          <w:szCs w:val="24"/>
          <w:lang w:eastAsia="ru-RU"/>
        </w:rPr>
        <w:t>Выбор труб делается в зависимости от того, </w:t>
      </w:r>
      <w:r w:rsidRPr="0067585C">
        <w:rPr>
          <w:rFonts w:ascii="Verdana" w:eastAsia="Times New Roman" w:hAnsi="Verdana" w:cs="Arial"/>
          <w:b/>
          <w:bCs/>
          <w:sz w:val="24"/>
          <w:szCs w:val="24"/>
          <w:lang w:eastAsia="ru-RU"/>
        </w:rPr>
        <w:t>какая система отопления будет использоваться.</w:t>
      </w:r>
    </w:p>
    <w:p w:rsidR="003A670B" w:rsidRPr="000E17C1" w:rsidRDefault="003A670B" w:rsidP="000E17C1">
      <w:pPr>
        <w:shd w:val="clear" w:color="auto" w:fill="FFFFFF"/>
        <w:spacing w:after="0" w:line="240" w:lineRule="auto"/>
        <w:jc w:val="both"/>
        <w:textAlignment w:val="baseline"/>
        <w:rPr>
          <w:rFonts w:ascii="Verdana" w:eastAsia="Times New Roman" w:hAnsi="Verdana" w:cs="Arial"/>
          <w:sz w:val="24"/>
          <w:szCs w:val="24"/>
          <w:lang w:eastAsia="ru-RU"/>
        </w:rPr>
      </w:pPr>
    </w:p>
    <w:p w:rsidR="000E17C1" w:rsidRPr="0067585C" w:rsidRDefault="000E17C1" w:rsidP="000E17C1">
      <w:pPr>
        <w:shd w:val="clear" w:color="auto" w:fill="FFFFFF"/>
        <w:spacing w:after="0" w:line="240" w:lineRule="auto"/>
        <w:jc w:val="both"/>
        <w:textAlignment w:val="baseline"/>
        <w:rPr>
          <w:rFonts w:ascii="Verdana" w:eastAsia="Times New Roman" w:hAnsi="Verdana" w:cs="Arial"/>
          <w:sz w:val="24"/>
          <w:szCs w:val="24"/>
          <w:lang w:eastAsia="ru-RU"/>
        </w:rPr>
      </w:pPr>
      <w:r w:rsidRPr="0067585C">
        <w:rPr>
          <w:rFonts w:ascii="Verdana" w:eastAsia="Times New Roman" w:hAnsi="Verdana" w:cs="Arial"/>
          <w:b/>
          <w:bCs/>
          <w:sz w:val="24"/>
          <w:szCs w:val="24"/>
          <w:lang w:eastAsia="ru-RU"/>
        </w:rPr>
        <w:t>Стальные трубы </w:t>
      </w:r>
      <w:r w:rsidRPr="000E17C1">
        <w:rPr>
          <w:rFonts w:ascii="Verdana" w:eastAsia="Times New Roman" w:hAnsi="Verdana" w:cs="Arial"/>
          <w:sz w:val="24"/>
          <w:szCs w:val="24"/>
          <w:lang w:eastAsia="ru-RU"/>
        </w:rPr>
        <w:t>очень прочные и надежные, но нужно следить, чтобы в конструкции не </w:t>
      </w:r>
      <w:proofErr w:type="gramStart"/>
      <w:r w:rsidRPr="000E17C1">
        <w:rPr>
          <w:rFonts w:ascii="Verdana" w:eastAsia="Times New Roman" w:hAnsi="Verdana" w:cs="Arial"/>
          <w:sz w:val="24"/>
          <w:szCs w:val="24"/>
          <w:lang w:eastAsia="ru-RU"/>
        </w:rPr>
        <w:t>использовалось два разных материала и не возникала</w:t>
      </w:r>
      <w:proofErr w:type="gramEnd"/>
      <w:r w:rsidRPr="000E17C1">
        <w:rPr>
          <w:rFonts w:ascii="Verdana" w:eastAsia="Times New Roman" w:hAnsi="Verdana" w:cs="Arial"/>
          <w:sz w:val="24"/>
          <w:szCs w:val="24"/>
          <w:lang w:eastAsia="ru-RU"/>
        </w:rPr>
        <w:t xml:space="preserve"> гальваническая пара, которая может привести к коррозии стали. Работать с таким видом труб — достаточно сложно, потому что </w:t>
      </w:r>
      <w:r w:rsidRPr="0067585C">
        <w:rPr>
          <w:rFonts w:ascii="Verdana" w:eastAsia="Times New Roman" w:hAnsi="Verdana" w:cs="Arial"/>
          <w:b/>
          <w:bCs/>
          <w:sz w:val="24"/>
          <w:szCs w:val="24"/>
          <w:lang w:eastAsia="ru-RU"/>
        </w:rPr>
        <w:t>необходимо применять сварку</w:t>
      </w:r>
      <w:r w:rsidRPr="000E17C1">
        <w:rPr>
          <w:rFonts w:ascii="Verdana" w:eastAsia="Times New Roman" w:hAnsi="Verdana" w:cs="Arial"/>
          <w:sz w:val="24"/>
          <w:szCs w:val="24"/>
          <w:lang w:eastAsia="ru-RU"/>
        </w:rPr>
        <w:t>. Для установки стальных труб, необходимо владеть знаниями и навыками.</w:t>
      </w:r>
    </w:p>
    <w:p w:rsidR="003A670B" w:rsidRPr="000E17C1" w:rsidRDefault="003A670B" w:rsidP="000E17C1">
      <w:pPr>
        <w:shd w:val="clear" w:color="auto" w:fill="FFFFFF"/>
        <w:spacing w:after="0" w:line="240" w:lineRule="auto"/>
        <w:jc w:val="both"/>
        <w:textAlignment w:val="baseline"/>
        <w:rPr>
          <w:rFonts w:ascii="Verdana" w:eastAsia="Times New Roman" w:hAnsi="Verdana" w:cs="Arial"/>
          <w:sz w:val="24"/>
          <w:szCs w:val="24"/>
          <w:lang w:eastAsia="ru-RU"/>
        </w:rPr>
      </w:pPr>
    </w:p>
    <w:p w:rsidR="000E17C1" w:rsidRPr="0067585C" w:rsidRDefault="009F4382" w:rsidP="000E17C1">
      <w:pPr>
        <w:shd w:val="clear" w:color="auto" w:fill="FFFFFF"/>
        <w:spacing w:after="0" w:line="240" w:lineRule="auto"/>
        <w:jc w:val="both"/>
        <w:textAlignment w:val="baseline"/>
        <w:rPr>
          <w:rFonts w:ascii="Verdana" w:eastAsia="Times New Roman" w:hAnsi="Verdana" w:cs="Arial"/>
          <w:b/>
          <w:bCs/>
          <w:sz w:val="24"/>
          <w:szCs w:val="24"/>
          <w:lang w:eastAsia="ru-RU"/>
        </w:rPr>
      </w:pPr>
      <w:r>
        <w:rPr>
          <w:rFonts w:ascii="Verdana" w:eastAsia="Times New Roman" w:hAnsi="Verdana" w:cs="Arial"/>
          <w:b/>
          <w:sz w:val="24"/>
          <w:szCs w:val="24"/>
          <w:lang w:eastAsia="ru-RU"/>
        </w:rPr>
        <w:t>Полип</w:t>
      </w:r>
      <w:r w:rsidR="000E17C1" w:rsidRPr="000E17C1">
        <w:rPr>
          <w:rFonts w:ascii="Verdana" w:eastAsia="Times New Roman" w:hAnsi="Verdana" w:cs="Arial"/>
          <w:b/>
          <w:sz w:val="24"/>
          <w:szCs w:val="24"/>
          <w:lang w:eastAsia="ru-RU"/>
        </w:rPr>
        <w:t>ропиленовые трубы</w:t>
      </w:r>
      <w:r w:rsidR="000E17C1" w:rsidRPr="000E17C1">
        <w:rPr>
          <w:rFonts w:ascii="Verdana" w:eastAsia="Times New Roman" w:hAnsi="Verdana" w:cs="Arial"/>
          <w:sz w:val="24"/>
          <w:szCs w:val="24"/>
          <w:lang w:eastAsia="ru-RU"/>
        </w:rPr>
        <w:t xml:space="preserve"> очень </w:t>
      </w:r>
      <w:r w:rsidR="000E17C1" w:rsidRPr="0067585C">
        <w:rPr>
          <w:rFonts w:ascii="Verdana" w:eastAsia="Times New Roman" w:hAnsi="Verdana" w:cs="Arial"/>
          <w:bCs/>
          <w:sz w:val="24"/>
          <w:szCs w:val="24"/>
          <w:lang w:eastAsia="ru-RU"/>
        </w:rPr>
        <w:t>экономичны и выгодны.</w:t>
      </w:r>
      <w:r w:rsidR="000E17C1" w:rsidRPr="000E17C1">
        <w:rPr>
          <w:rFonts w:ascii="Verdana" w:eastAsia="Times New Roman" w:hAnsi="Verdana" w:cs="Arial"/>
          <w:sz w:val="24"/>
          <w:szCs w:val="24"/>
          <w:lang w:eastAsia="ru-RU"/>
        </w:rPr>
        <w:t> Они обогревают помещение и не допускают утечки тепла. Применение такого вида труб возможно только тогда, когда температура теплоносителя </w:t>
      </w:r>
      <w:r w:rsidR="000E17C1" w:rsidRPr="0067585C">
        <w:rPr>
          <w:rFonts w:ascii="Verdana" w:eastAsia="Times New Roman" w:hAnsi="Verdana" w:cs="Arial"/>
          <w:b/>
          <w:bCs/>
          <w:sz w:val="24"/>
          <w:szCs w:val="24"/>
          <w:lang w:eastAsia="ru-RU"/>
        </w:rPr>
        <w:t>не превышает 60 -70 градусов.</w:t>
      </w:r>
    </w:p>
    <w:p w:rsidR="003A670B" w:rsidRPr="000E17C1" w:rsidRDefault="003A670B" w:rsidP="000E17C1">
      <w:pPr>
        <w:shd w:val="clear" w:color="auto" w:fill="FFFFFF"/>
        <w:spacing w:after="0" w:line="240" w:lineRule="auto"/>
        <w:jc w:val="both"/>
        <w:textAlignment w:val="baseline"/>
        <w:rPr>
          <w:rFonts w:ascii="Verdana" w:eastAsia="Times New Roman" w:hAnsi="Verdana" w:cs="Arial"/>
          <w:sz w:val="24"/>
          <w:szCs w:val="24"/>
          <w:lang w:eastAsia="ru-RU"/>
        </w:rPr>
      </w:pPr>
    </w:p>
    <w:p w:rsidR="000E17C1" w:rsidRPr="0067585C" w:rsidRDefault="000E17C1" w:rsidP="000E17C1">
      <w:pPr>
        <w:shd w:val="clear" w:color="auto" w:fill="FFFFFF"/>
        <w:spacing w:after="0" w:line="240" w:lineRule="auto"/>
        <w:jc w:val="both"/>
        <w:textAlignment w:val="baseline"/>
        <w:rPr>
          <w:rFonts w:ascii="Verdana" w:eastAsia="Times New Roman" w:hAnsi="Verdana" w:cs="Arial"/>
          <w:sz w:val="24"/>
          <w:szCs w:val="24"/>
          <w:lang w:eastAsia="ru-RU"/>
        </w:rPr>
      </w:pPr>
      <w:proofErr w:type="spellStart"/>
      <w:r w:rsidRPr="000E17C1">
        <w:rPr>
          <w:rFonts w:ascii="Verdana" w:eastAsia="Times New Roman" w:hAnsi="Verdana" w:cs="Arial"/>
          <w:b/>
          <w:sz w:val="24"/>
          <w:szCs w:val="24"/>
          <w:lang w:eastAsia="ru-RU"/>
        </w:rPr>
        <w:t>Металлопластик</w:t>
      </w:r>
      <w:proofErr w:type="spellEnd"/>
      <w:r w:rsidRPr="000E17C1">
        <w:rPr>
          <w:rFonts w:ascii="Verdana" w:eastAsia="Times New Roman" w:hAnsi="Verdana" w:cs="Arial"/>
          <w:b/>
          <w:sz w:val="24"/>
          <w:szCs w:val="24"/>
          <w:lang w:eastAsia="ru-RU"/>
        </w:rPr>
        <w:t> </w:t>
      </w:r>
      <w:r w:rsidRPr="000E17C1">
        <w:rPr>
          <w:rFonts w:ascii="Verdana" w:eastAsia="Times New Roman" w:hAnsi="Verdana" w:cs="Arial"/>
          <w:sz w:val="24"/>
          <w:szCs w:val="24"/>
          <w:lang w:eastAsia="ru-RU"/>
        </w:rPr>
        <w:t>— еще один современный материал, который очень удобно применять для систем отопления. Недостатком в установке такого вида труб, является </w:t>
      </w:r>
      <w:r w:rsidRPr="0067585C">
        <w:rPr>
          <w:rFonts w:ascii="Verdana" w:eastAsia="Times New Roman" w:hAnsi="Verdana" w:cs="Arial"/>
          <w:b/>
          <w:bCs/>
          <w:sz w:val="24"/>
          <w:szCs w:val="24"/>
          <w:lang w:eastAsia="ru-RU"/>
        </w:rPr>
        <w:t>необходимость дополнительного оборудования. </w:t>
      </w:r>
      <w:proofErr w:type="spellStart"/>
      <w:r w:rsidRPr="000E17C1">
        <w:rPr>
          <w:rFonts w:ascii="Verdana" w:eastAsia="Times New Roman" w:hAnsi="Verdana" w:cs="Arial"/>
          <w:sz w:val="24"/>
          <w:szCs w:val="24"/>
          <w:lang w:eastAsia="ru-RU"/>
        </w:rPr>
        <w:t>Металлопластик</w:t>
      </w:r>
      <w:proofErr w:type="spellEnd"/>
      <w:r w:rsidRPr="000E17C1">
        <w:rPr>
          <w:rFonts w:ascii="Verdana" w:eastAsia="Times New Roman" w:hAnsi="Verdana" w:cs="Arial"/>
          <w:sz w:val="24"/>
          <w:szCs w:val="24"/>
          <w:lang w:eastAsia="ru-RU"/>
        </w:rPr>
        <w:t xml:space="preserve"> боится солнечных лучей, высоких температур, ударов.</w:t>
      </w:r>
    </w:p>
    <w:p w:rsidR="003A670B" w:rsidRPr="000E17C1" w:rsidRDefault="003A670B" w:rsidP="000E17C1">
      <w:pPr>
        <w:shd w:val="clear" w:color="auto" w:fill="FFFFFF"/>
        <w:spacing w:after="0" w:line="240" w:lineRule="auto"/>
        <w:jc w:val="both"/>
        <w:textAlignment w:val="baseline"/>
        <w:rPr>
          <w:rFonts w:ascii="Verdana" w:eastAsia="Times New Roman" w:hAnsi="Verdana" w:cs="Arial"/>
          <w:sz w:val="24"/>
          <w:szCs w:val="24"/>
          <w:lang w:eastAsia="ru-RU"/>
        </w:rPr>
      </w:pPr>
    </w:p>
    <w:p w:rsidR="000E17C1" w:rsidRPr="000E17C1" w:rsidRDefault="000E17C1" w:rsidP="000E17C1">
      <w:pPr>
        <w:shd w:val="clear" w:color="auto" w:fill="FFFFFF"/>
        <w:spacing w:after="0" w:line="240" w:lineRule="auto"/>
        <w:jc w:val="both"/>
        <w:textAlignment w:val="baseline"/>
        <w:rPr>
          <w:rFonts w:ascii="Verdana" w:eastAsia="Times New Roman" w:hAnsi="Verdana" w:cs="Arial"/>
          <w:sz w:val="24"/>
          <w:szCs w:val="24"/>
          <w:lang w:eastAsia="ru-RU"/>
        </w:rPr>
      </w:pPr>
      <w:r w:rsidRPr="000E17C1">
        <w:rPr>
          <w:rFonts w:ascii="Verdana" w:eastAsia="Times New Roman" w:hAnsi="Verdana" w:cs="Arial"/>
          <w:sz w:val="24"/>
          <w:szCs w:val="24"/>
          <w:u w:val="single"/>
          <w:lang w:eastAsia="ru-RU"/>
        </w:rPr>
        <w:t>Для частных домов</w:t>
      </w:r>
      <w:r w:rsidRPr="000E17C1">
        <w:rPr>
          <w:rFonts w:ascii="Verdana" w:eastAsia="Times New Roman" w:hAnsi="Verdana" w:cs="Arial"/>
          <w:sz w:val="24"/>
          <w:szCs w:val="24"/>
          <w:lang w:eastAsia="ru-RU"/>
        </w:rPr>
        <w:t xml:space="preserve"> лучше всего выбирать </w:t>
      </w:r>
      <w:r w:rsidRPr="0067585C">
        <w:rPr>
          <w:rFonts w:ascii="Verdana" w:eastAsia="Times New Roman" w:hAnsi="Verdana" w:cs="Arial"/>
          <w:b/>
          <w:bCs/>
          <w:sz w:val="24"/>
          <w:szCs w:val="24"/>
          <w:lang w:eastAsia="ru-RU"/>
        </w:rPr>
        <w:t>полипропиленовые трубы</w:t>
      </w:r>
      <w:r w:rsidRPr="000E17C1">
        <w:rPr>
          <w:rFonts w:ascii="Verdana" w:eastAsia="Times New Roman" w:hAnsi="Verdana" w:cs="Arial"/>
          <w:sz w:val="24"/>
          <w:szCs w:val="24"/>
          <w:lang w:eastAsia="ru-RU"/>
        </w:rPr>
        <w:t xml:space="preserve">, а для </w:t>
      </w:r>
      <w:r w:rsidRPr="000E17C1">
        <w:rPr>
          <w:rFonts w:ascii="Verdana" w:eastAsia="Times New Roman" w:hAnsi="Verdana" w:cs="Arial"/>
          <w:sz w:val="24"/>
          <w:szCs w:val="24"/>
          <w:u w:val="single"/>
          <w:lang w:eastAsia="ru-RU"/>
        </w:rPr>
        <w:t>квартир</w:t>
      </w:r>
      <w:r w:rsidRPr="000E17C1">
        <w:rPr>
          <w:rFonts w:ascii="Verdana" w:eastAsia="Times New Roman" w:hAnsi="Verdana" w:cs="Arial"/>
          <w:sz w:val="24"/>
          <w:szCs w:val="24"/>
          <w:lang w:eastAsia="ru-RU"/>
        </w:rPr>
        <w:t> — </w:t>
      </w:r>
      <w:proofErr w:type="spellStart"/>
      <w:r w:rsidRPr="0067585C">
        <w:rPr>
          <w:rFonts w:ascii="Verdana" w:eastAsia="Times New Roman" w:hAnsi="Verdana" w:cs="Arial"/>
          <w:b/>
          <w:bCs/>
          <w:sz w:val="24"/>
          <w:szCs w:val="24"/>
          <w:lang w:eastAsia="ru-RU"/>
        </w:rPr>
        <w:t>металлопластик</w:t>
      </w:r>
      <w:proofErr w:type="spellEnd"/>
      <w:r w:rsidRPr="000E17C1">
        <w:rPr>
          <w:rFonts w:ascii="Verdana" w:eastAsia="Times New Roman" w:hAnsi="Verdana" w:cs="Arial"/>
          <w:sz w:val="24"/>
          <w:szCs w:val="24"/>
          <w:lang w:eastAsia="ru-RU"/>
        </w:rPr>
        <w:t xml:space="preserve">. </w:t>
      </w:r>
      <w:r w:rsidRPr="000E17C1">
        <w:rPr>
          <w:rFonts w:ascii="Verdana" w:eastAsia="Times New Roman" w:hAnsi="Verdana" w:cs="Arial"/>
          <w:sz w:val="24"/>
          <w:szCs w:val="24"/>
          <w:u w:val="single"/>
          <w:lang w:eastAsia="ru-RU"/>
        </w:rPr>
        <w:t>Для дачи или компактного частного дома</w:t>
      </w:r>
      <w:r w:rsidRPr="000E17C1">
        <w:rPr>
          <w:rFonts w:ascii="Verdana" w:eastAsia="Times New Roman" w:hAnsi="Verdana" w:cs="Arial"/>
          <w:sz w:val="24"/>
          <w:szCs w:val="24"/>
          <w:lang w:eastAsia="ru-RU"/>
        </w:rPr>
        <w:t xml:space="preserve">, лучше всего выбрать </w:t>
      </w:r>
      <w:r w:rsidRPr="000E17C1">
        <w:rPr>
          <w:rFonts w:ascii="Verdana" w:eastAsia="Times New Roman" w:hAnsi="Verdana" w:cs="Arial"/>
          <w:b/>
          <w:sz w:val="24"/>
          <w:szCs w:val="24"/>
          <w:lang w:eastAsia="ru-RU"/>
        </w:rPr>
        <w:t>стальные трубы.</w:t>
      </w:r>
    </w:p>
    <w:p w:rsidR="00B86BEB" w:rsidRPr="0067585C" w:rsidRDefault="00B86BEB" w:rsidP="00B86BEB">
      <w:pPr>
        <w:textAlignment w:val="baseline"/>
        <w:rPr>
          <w:rFonts w:ascii="Verdana" w:hAnsi="Verdana" w:cs="Arial"/>
          <w:sz w:val="24"/>
          <w:szCs w:val="24"/>
        </w:rPr>
      </w:pPr>
    </w:p>
    <w:p w:rsidR="003251FF" w:rsidRPr="0067585C" w:rsidRDefault="003251FF" w:rsidP="00B86BEB">
      <w:pPr>
        <w:textAlignment w:val="baseline"/>
        <w:rPr>
          <w:rFonts w:ascii="Verdana" w:hAnsi="Verdana" w:cs="Arial"/>
          <w:sz w:val="24"/>
          <w:szCs w:val="24"/>
        </w:rPr>
      </w:pPr>
    </w:p>
    <w:p w:rsidR="003251FF" w:rsidRPr="0067585C" w:rsidRDefault="003251FF" w:rsidP="00B86BEB">
      <w:pPr>
        <w:textAlignment w:val="baseline"/>
        <w:rPr>
          <w:rFonts w:ascii="Verdana" w:hAnsi="Verdana" w:cs="Arial"/>
          <w:sz w:val="24"/>
          <w:szCs w:val="24"/>
        </w:rPr>
      </w:pPr>
    </w:p>
    <w:p w:rsidR="003251FF" w:rsidRPr="0067585C" w:rsidRDefault="003251FF" w:rsidP="00B86BEB">
      <w:pPr>
        <w:textAlignment w:val="baseline"/>
        <w:rPr>
          <w:rFonts w:ascii="Verdana" w:hAnsi="Verdana" w:cs="Arial"/>
          <w:sz w:val="24"/>
          <w:szCs w:val="24"/>
        </w:rPr>
      </w:pPr>
    </w:p>
    <w:p w:rsidR="003251FF" w:rsidRPr="0067585C" w:rsidRDefault="003251FF" w:rsidP="00B86BEB">
      <w:pPr>
        <w:textAlignment w:val="baseline"/>
        <w:rPr>
          <w:rFonts w:ascii="Verdana" w:hAnsi="Verdana" w:cs="Arial"/>
          <w:sz w:val="24"/>
          <w:szCs w:val="24"/>
        </w:rPr>
      </w:pPr>
    </w:p>
    <w:p w:rsidR="003251FF" w:rsidRPr="0067585C" w:rsidRDefault="003251FF" w:rsidP="00B86BEB">
      <w:pPr>
        <w:textAlignment w:val="baseline"/>
        <w:rPr>
          <w:rFonts w:ascii="Verdana" w:hAnsi="Verdana" w:cs="Arial"/>
          <w:sz w:val="24"/>
          <w:szCs w:val="24"/>
        </w:rPr>
      </w:pPr>
    </w:p>
    <w:p w:rsidR="003251FF" w:rsidRPr="0067585C" w:rsidRDefault="003251FF" w:rsidP="00B86BEB">
      <w:pPr>
        <w:textAlignment w:val="baseline"/>
        <w:rPr>
          <w:rFonts w:ascii="Verdana" w:hAnsi="Verdana" w:cs="Arial"/>
          <w:sz w:val="24"/>
          <w:szCs w:val="24"/>
        </w:rPr>
      </w:pPr>
    </w:p>
    <w:p w:rsidR="003251FF" w:rsidRPr="0067585C" w:rsidRDefault="003251FF" w:rsidP="00B86BEB">
      <w:pPr>
        <w:textAlignment w:val="baseline"/>
        <w:rPr>
          <w:rFonts w:ascii="Verdana" w:hAnsi="Verdana" w:cs="Arial"/>
          <w:sz w:val="24"/>
          <w:szCs w:val="24"/>
        </w:rPr>
      </w:pPr>
    </w:p>
    <w:p w:rsidR="00B86BEB" w:rsidRPr="0067585C" w:rsidRDefault="00B86BEB" w:rsidP="00B86BEB">
      <w:pPr>
        <w:textAlignment w:val="baseline"/>
        <w:rPr>
          <w:rFonts w:ascii="Verdana" w:hAnsi="Verdana" w:cs="Arial"/>
          <w:sz w:val="24"/>
          <w:szCs w:val="24"/>
        </w:rPr>
      </w:pPr>
    </w:p>
    <w:p w:rsidR="00B86BEB" w:rsidRPr="0067585C" w:rsidRDefault="00B86BEB" w:rsidP="00B86BEB">
      <w:pPr>
        <w:textAlignment w:val="baseline"/>
        <w:rPr>
          <w:rFonts w:ascii="Verdana" w:hAnsi="Verdana" w:cs="Arial"/>
          <w:sz w:val="24"/>
          <w:szCs w:val="24"/>
        </w:rPr>
      </w:pPr>
    </w:p>
    <w:p w:rsidR="00B86BEB" w:rsidRPr="001D3857" w:rsidRDefault="00B86BEB" w:rsidP="001D3857">
      <w:pPr>
        <w:pStyle w:val="3"/>
        <w:numPr>
          <w:ilvl w:val="0"/>
          <w:numId w:val="2"/>
        </w:numPr>
        <w:spacing w:before="272" w:line="312" w:lineRule="atLeast"/>
        <w:textAlignment w:val="baseline"/>
        <w:rPr>
          <w:rFonts w:ascii="Verdana" w:hAnsi="Verdana" w:cs="Arial"/>
          <w:iCs/>
          <w:color w:val="auto"/>
          <w:sz w:val="32"/>
          <w:szCs w:val="32"/>
        </w:rPr>
      </w:pPr>
      <w:r w:rsidRPr="001D3857">
        <w:rPr>
          <w:rFonts w:ascii="Verdana" w:hAnsi="Verdana" w:cs="Arial"/>
          <w:iCs/>
          <w:color w:val="auto"/>
          <w:sz w:val="32"/>
          <w:szCs w:val="32"/>
          <w:highlight w:val="yellow"/>
        </w:rPr>
        <w:lastRenderedPageBreak/>
        <w:t>Сантехнические трубы для канализации</w:t>
      </w:r>
    </w:p>
    <w:p w:rsidR="0067585C" w:rsidRPr="0067585C" w:rsidRDefault="0067585C" w:rsidP="0067585C">
      <w:pPr>
        <w:pStyle w:val="2"/>
        <w:shd w:val="clear" w:color="auto" w:fill="FFFFFF"/>
        <w:spacing w:before="0" w:beforeAutospacing="0" w:after="0" w:afterAutospacing="0" w:line="380" w:lineRule="atLeast"/>
        <w:textAlignment w:val="baseline"/>
        <w:rPr>
          <w:rFonts w:ascii="Verdana" w:hAnsi="Verdana"/>
          <w:sz w:val="24"/>
          <w:szCs w:val="24"/>
        </w:rPr>
      </w:pPr>
      <w:r w:rsidRPr="0067585C">
        <w:rPr>
          <w:rFonts w:ascii="Verdana" w:hAnsi="Verdana"/>
          <w:sz w:val="24"/>
          <w:szCs w:val="24"/>
          <w:bdr w:val="none" w:sz="0" w:space="0" w:color="auto" w:frame="1"/>
        </w:rPr>
        <w:t>Разновидности канализационных труб требования к ним</w:t>
      </w:r>
    </w:p>
    <w:p w:rsidR="0067585C" w:rsidRPr="0067585C" w:rsidRDefault="0067585C" w:rsidP="0067585C">
      <w:pPr>
        <w:pStyle w:val="a5"/>
        <w:shd w:val="clear" w:color="auto" w:fill="FFFFFF"/>
        <w:spacing w:before="204" w:beforeAutospacing="0" w:after="204" w:afterAutospacing="0" w:line="326" w:lineRule="atLeast"/>
        <w:textAlignment w:val="baseline"/>
        <w:rPr>
          <w:rFonts w:ascii="Verdana" w:hAnsi="Verdana"/>
        </w:rPr>
      </w:pPr>
      <w:r w:rsidRPr="0067585C">
        <w:rPr>
          <w:rFonts w:ascii="Verdana" w:hAnsi="Verdana"/>
        </w:rPr>
        <w:t>Существуют несколько критериев, по которым производится подбор материала для канализационных труб:</w:t>
      </w:r>
    </w:p>
    <w:p w:rsidR="0067585C" w:rsidRPr="0067585C" w:rsidRDefault="0067585C" w:rsidP="0067585C">
      <w:pPr>
        <w:numPr>
          <w:ilvl w:val="0"/>
          <w:numId w:val="21"/>
        </w:numPr>
        <w:shd w:val="clear" w:color="auto" w:fill="FFFFFF"/>
        <w:spacing w:after="0" w:line="326" w:lineRule="atLeast"/>
        <w:ind w:left="0"/>
        <w:textAlignment w:val="baseline"/>
        <w:rPr>
          <w:rFonts w:ascii="Verdana" w:hAnsi="Verdana"/>
          <w:sz w:val="24"/>
          <w:szCs w:val="24"/>
        </w:rPr>
      </w:pPr>
      <w:r w:rsidRPr="0067585C">
        <w:rPr>
          <w:rStyle w:val="aa"/>
          <w:rFonts w:ascii="Verdana" w:hAnsi="Verdana"/>
          <w:sz w:val="24"/>
          <w:szCs w:val="24"/>
          <w:bdr w:val="none" w:sz="0" w:space="0" w:color="auto" w:frame="1"/>
        </w:rPr>
        <w:t>Высокая прочность и пропускная способность.</w:t>
      </w:r>
      <w:r w:rsidRPr="0067585C">
        <w:rPr>
          <w:rFonts w:ascii="Verdana" w:hAnsi="Verdana"/>
          <w:sz w:val="24"/>
          <w:szCs w:val="24"/>
        </w:rPr>
        <w:t> </w:t>
      </w:r>
      <w:hyperlink r:id="rId29" w:history="1">
        <w:r w:rsidRPr="0067585C">
          <w:rPr>
            <w:rStyle w:val="a4"/>
            <w:rFonts w:ascii="Verdana" w:hAnsi="Verdana"/>
            <w:color w:val="auto"/>
            <w:sz w:val="24"/>
            <w:szCs w:val="24"/>
            <w:bdr w:val="none" w:sz="0" w:space="0" w:color="auto" w:frame="1"/>
          </w:rPr>
          <w:t>Прочистка канализации</w:t>
        </w:r>
      </w:hyperlink>
      <w:r w:rsidRPr="0067585C">
        <w:rPr>
          <w:rFonts w:ascii="Verdana" w:hAnsi="Verdana"/>
          <w:sz w:val="24"/>
          <w:szCs w:val="24"/>
        </w:rPr>
        <w:t> дело крайне малоприятное. Хуже может быть только прорыв трубы. Чтобы избежать систематического (частого) обслуживания и аварийных ситуаций необходимо не только осуществить монтаж согласно действующим нормативам, но также подобрать соответствующий диаметр.</w:t>
      </w:r>
    </w:p>
    <w:p w:rsidR="0067585C" w:rsidRPr="0067585C" w:rsidRDefault="0067585C" w:rsidP="0067585C">
      <w:pPr>
        <w:numPr>
          <w:ilvl w:val="0"/>
          <w:numId w:val="21"/>
        </w:numPr>
        <w:shd w:val="clear" w:color="auto" w:fill="FFFFFF"/>
        <w:spacing w:after="0" w:line="326" w:lineRule="atLeast"/>
        <w:ind w:left="0"/>
        <w:textAlignment w:val="baseline"/>
        <w:rPr>
          <w:rFonts w:ascii="Verdana" w:hAnsi="Verdana"/>
          <w:sz w:val="24"/>
          <w:szCs w:val="24"/>
        </w:rPr>
      </w:pPr>
      <w:r w:rsidRPr="0067585C">
        <w:rPr>
          <w:rStyle w:val="aa"/>
          <w:rFonts w:ascii="Verdana" w:hAnsi="Verdana"/>
          <w:sz w:val="24"/>
          <w:szCs w:val="24"/>
          <w:bdr w:val="none" w:sz="0" w:space="0" w:color="auto" w:frame="1"/>
        </w:rPr>
        <w:t>Долговечность.</w:t>
      </w:r>
      <w:r w:rsidRPr="0067585C">
        <w:rPr>
          <w:rFonts w:ascii="Verdana" w:hAnsi="Verdana"/>
          <w:sz w:val="24"/>
          <w:szCs w:val="24"/>
        </w:rPr>
        <w:t> Продолжительность срока службы канализационные системы напрямую зависит от материала труб. В частности, его способности противостоять агрессивным внешним воздействиям.</w:t>
      </w:r>
    </w:p>
    <w:p w:rsidR="0067585C" w:rsidRPr="0067585C" w:rsidRDefault="0067585C" w:rsidP="0067585C">
      <w:pPr>
        <w:pStyle w:val="a5"/>
        <w:shd w:val="clear" w:color="auto" w:fill="FFFFFF"/>
        <w:spacing w:before="204" w:beforeAutospacing="0" w:after="204" w:afterAutospacing="0" w:line="326" w:lineRule="atLeast"/>
        <w:textAlignment w:val="baseline"/>
        <w:rPr>
          <w:rFonts w:ascii="Verdana" w:hAnsi="Verdana"/>
        </w:rPr>
      </w:pPr>
      <w:r w:rsidRPr="0067585C">
        <w:rPr>
          <w:rFonts w:ascii="Verdana" w:hAnsi="Verdana"/>
        </w:rPr>
        <w:t>Исходя из перечисленных требований, можно указать перечень эксплуатационных характеристик, которым должен соответствовать материал трубы и само изделие:</w:t>
      </w:r>
    </w:p>
    <w:p w:rsidR="0067585C" w:rsidRPr="0067585C" w:rsidRDefault="0067585C" w:rsidP="0067585C">
      <w:pPr>
        <w:numPr>
          <w:ilvl w:val="0"/>
          <w:numId w:val="22"/>
        </w:numPr>
        <w:shd w:val="clear" w:color="auto" w:fill="FFFFFF"/>
        <w:spacing w:after="100" w:afterAutospacing="1" w:line="326" w:lineRule="atLeast"/>
        <w:textAlignment w:val="baseline"/>
        <w:rPr>
          <w:rFonts w:ascii="Verdana" w:hAnsi="Verdana" w:cs="Arial"/>
          <w:sz w:val="24"/>
          <w:szCs w:val="24"/>
        </w:rPr>
      </w:pPr>
      <w:r w:rsidRPr="0067585C">
        <w:rPr>
          <w:rFonts w:ascii="Verdana" w:hAnsi="Verdana" w:cs="Arial"/>
          <w:sz w:val="24"/>
          <w:szCs w:val="24"/>
        </w:rPr>
        <w:t>высокая прочность к статическому давлению и ударным деформациям;</w:t>
      </w:r>
    </w:p>
    <w:p w:rsidR="0067585C" w:rsidRPr="0067585C" w:rsidRDefault="0067585C" w:rsidP="0067585C">
      <w:pPr>
        <w:numPr>
          <w:ilvl w:val="0"/>
          <w:numId w:val="22"/>
        </w:numPr>
        <w:shd w:val="clear" w:color="auto" w:fill="FFFFFF"/>
        <w:spacing w:after="100" w:afterAutospacing="1" w:line="326" w:lineRule="atLeast"/>
        <w:textAlignment w:val="baseline"/>
        <w:rPr>
          <w:rFonts w:ascii="Verdana" w:hAnsi="Verdana" w:cs="Arial"/>
          <w:sz w:val="24"/>
          <w:szCs w:val="24"/>
        </w:rPr>
      </w:pPr>
      <w:r w:rsidRPr="0067585C">
        <w:rPr>
          <w:rFonts w:ascii="Verdana" w:hAnsi="Verdana" w:cs="Arial"/>
          <w:sz w:val="24"/>
          <w:szCs w:val="24"/>
        </w:rPr>
        <w:t>внутренняя поверхность должна быть гладкой и износоустойчивой, особенно, стойкой к абразивному истиранию;</w:t>
      </w:r>
    </w:p>
    <w:p w:rsidR="0067585C" w:rsidRPr="0067585C" w:rsidRDefault="0067585C" w:rsidP="0067585C">
      <w:pPr>
        <w:numPr>
          <w:ilvl w:val="0"/>
          <w:numId w:val="22"/>
        </w:numPr>
        <w:shd w:val="clear" w:color="auto" w:fill="FFFFFF"/>
        <w:spacing w:after="100" w:afterAutospacing="1" w:line="326" w:lineRule="atLeast"/>
        <w:textAlignment w:val="baseline"/>
        <w:rPr>
          <w:rFonts w:ascii="Verdana" w:hAnsi="Verdana" w:cs="Arial"/>
          <w:sz w:val="24"/>
          <w:szCs w:val="24"/>
        </w:rPr>
      </w:pPr>
      <w:r w:rsidRPr="0067585C">
        <w:rPr>
          <w:rFonts w:ascii="Verdana" w:hAnsi="Verdana" w:cs="Arial"/>
          <w:sz w:val="24"/>
          <w:szCs w:val="24"/>
        </w:rPr>
        <w:t>минимальный коэффициент температурной деформации;</w:t>
      </w:r>
    </w:p>
    <w:p w:rsidR="0067585C" w:rsidRPr="0067585C" w:rsidRDefault="0067585C" w:rsidP="0067585C">
      <w:pPr>
        <w:numPr>
          <w:ilvl w:val="0"/>
          <w:numId w:val="22"/>
        </w:numPr>
        <w:shd w:val="clear" w:color="auto" w:fill="FFFFFF"/>
        <w:spacing w:after="100" w:afterAutospacing="1" w:line="326" w:lineRule="atLeast"/>
        <w:textAlignment w:val="baseline"/>
        <w:rPr>
          <w:rFonts w:ascii="Verdana" w:hAnsi="Verdana" w:cs="Arial"/>
          <w:sz w:val="24"/>
          <w:szCs w:val="24"/>
        </w:rPr>
      </w:pPr>
      <w:r w:rsidRPr="0067585C">
        <w:rPr>
          <w:rFonts w:ascii="Verdana" w:hAnsi="Verdana" w:cs="Arial"/>
          <w:sz w:val="24"/>
          <w:szCs w:val="24"/>
        </w:rPr>
        <w:t>небольшой вес;</w:t>
      </w:r>
    </w:p>
    <w:p w:rsidR="0067585C" w:rsidRPr="0067585C" w:rsidRDefault="0067585C" w:rsidP="0067585C">
      <w:pPr>
        <w:numPr>
          <w:ilvl w:val="0"/>
          <w:numId w:val="22"/>
        </w:numPr>
        <w:shd w:val="clear" w:color="auto" w:fill="FFFFFF"/>
        <w:spacing w:after="100" w:afterAutospacing="1" w:line="326" w:lineRule="atLeast"/>
        <w:textAlignment w:val="baseline"/>
        <w:rPr>
          <w:rFonts w:ascii="Verdana" w:hAnsi="Verdana" w:cs="Arial"/>
          <w:sz w:val="24"/>
          <w:szCs w:val="24"/>
        </w:rPr>
      </w:pPr>
      <w:r w:rsidRPr="0067585C">
        <w:rPr>
          <w:rFonts w:ascii="Verdana" w:hAnsi="Verdana" w:cs="Arial"/>
          <w:sz w:val="24"/>
          <w:szCs w:val="24"/>
        </w:rPr>
        <w:t>простые технологии и высокая надёжность монтажа;</w:t>
      </w:r>
    </w:p>
    <w:p w:rsidR="0067585C" w:rsidRDefault="0067585C" w:rsidP="0067585C">
      <w:pPr>
        <w:numPr>
          <w:ilvl w:val="0"/>
          <w:numId w:val="22"/>
        </w:numPr>
        <w:shd w:val="clear" w:color="auto" w:fill="FFFFFF"/>
        <w:spacing w:after="100" w:afterAutospacing="1" w:line="326" w:lineRule="atLeast"/>
        <w:textAlignment w:val="baseline"/>
        <w:rPr>
          <w:rFonts w:ascii="Verdana" w:hAnsi="Verdana" w:cs="Arial"/>
          <w:sz w:val="24"/>
          <w:szCs w:val="24"/>
        </w:rPr>
      </w:pPr>
      <w:r w:rsidRPr="0067585C">
        <w:rPr>
          <w:rFonts w:ascii="Verdana" w:hAnsi="Verdana" w:cs="Arial"/>
          <w:sz w:val="24"/>
          <w:szCs w:val="24"/>
        </w:rPr>
        <w:t>доступная стоимость.</w:t>
      </w:r>
    </w:p>
    <w:p w:rsidR="005E7313" w:rsidRDefault="005E7313" w:rsidP="005E7313">
      <w:pPr>
        <w:shd w:val="clear" w:color="auto" w:fill="FFFFFF"/>
        <w:spacing w:after="100" w:afterAutospacing="1" w:line="326" w:lineRule="atLeast"/>
        <w:ind w:left="720"/>
        <w:textAlignment w:val="baseline"/>
        <w:rPr>
          <w:rFonts w:ascii="Verdana" w:hAnsi="Verdana" w:cs="Arial"/>
          <w:sz w:val="24"/>
          <w:szCs w:val="24"/>
        </w:rPr>
      </w:pPr>
    </w:p>
    <w:p w:rsidR="005E7313" w:rsidRDefault="005E7313" w:rsidP="005E7313">
      <w:pPr>
        <w:shd w:val="clear" w:color="auto" w:fill="FFFFFF"/>
        <w:spacing w:after="100" w:afterAutospacing="1" w:line="326" w:lineRule="atLeast"/>
        <w:ind w:left="720"/>
        <w:textAlignment w:val="baseline"/>
        <w:rPr>
          <w:rFonts w:ascii="Verdana" w:hAnsi="Verdana" w:cs="Arial"/>
          <w:sz w:val="24"/>
          <w:szCs w:val="24"/>
        </w:rPr>
      </w:pPr>
    </w:p>
    <w:p w:rsidR="005E7313" w:rsidRDefault="005E7313" w:rsidP="005E7313">
      <w:pPr>
        <w:shd w:val="clear" w:color="auto" w:fill="FFFFFF"/>
        <w:spacing w:after="100" w:afterAutospacing="1" w:line="326" w:lineRule="atLeast"/>
        <w:ind w:left="720"/>
        <w:textAlignment w:val="baseline"/>
        <w:rPr>
          <w:rFonts w:ascii="Verdana" w:hAnsi="Verdana" w:cs="Arial"/>
          <w:sz w:val="24"/>
          <w:szCs w:val="24"/>
        </w:rPr>
      </w:pPr>
    </w:p>
    <w:p w:rsidR="005E7313" w:rsidRDefault="005E7313" w:rsidP="005E7313">
      <w:pPr>
        <w:shd w:val="clear" w:color="auto" w:fill="FFFFFF"/>
        <w:spacing w:after="100" w:afterAutospacing="1" w:line="326" w:lineRule="atLeast"/>
        <w:ind w:left="720"/>
        <w:textAlignment w:val="baseline"/>
        <w:rPr>
          <w:rFonts w:ascii="Verdana" w:hAnsi="Verdana" w:cs="Arial"/>
          <w:sz w:val="24"/>
          <w:szCs w:val="24"/>
        </w:rPr>
      </w:pPr>
    </w:p>
    <w:p w:rsidR="005E7313" w:rsidRDefault="005E7313" w:rsidP="005E7313">
      <w:pPr>
        <w:shd w:val="clear" w:color="auto" w:fill="FFFFFF"/>
        <w:spacing w:after="100" w:afterAutospacing="1" w:line="326" w:lineRule="atLeast"/>
        <w:ind w:left="720"/>
        <w:textAlignment w:val="baseline"/>
        <w:rPr>
          <w:rFonts w:ascii="Verdana" w:hAnsi="Verdana" w:cs="Arial"/>
          <w:sz w:val="24"/>
          <w:szCs w:val="24"/>
        </w:rPr>
      </w:pPr>
    </w:p>
    <w:p w:rsidR="005E7313" w:rsidRDefault="005E7313" w:rsidP="005E7313">
      <w:pPr>
        <w:shd w:val="clear" w:color="auto" w:fill="FFFFFF"/>
        <w:spacing w:after="100" w:afterAutospacing="1" w:line="326" w:lineRule="atLeast"/>
        <w:ind w:left="720"/>
        <w:textAlignment w:val="baseline"/>
        <w:rPr>
          <w:rFonts w:ascii="Verdana" w:hAnsi="Verdana" w:cs="Arial"/>
          <w:sz w:val="24"/>
          <w:szCs w:val="24"/>
        </w:rPr>
      </w:pPr>
    </w:p>
    <w:p w:rsidR="005E7313" w:rsidRDefault="005E7313" w:rsidP="005E7313">
      <w:pPr>
        <w:shd w:val="clear" w:color="auto" w:fill="FFFFFF"/>
        <w:spacing w:after="100" w:afterAutospacing="1" w:line="326" w:lineRule="atLeast"/>
        <w:ind w:left="720"/>
        <w:textAlignment w:val="baseline"/>
        <w:rPr>
          <w:rFonts w:ascii="Verdana" w:hAnsi="Verdana" w:cs="Arial"/>
          <w:sz w:val="24"/>
          <w:szCs w:val="24"/>
        </w:rPr>
      </w:pPr>
    </w:p>
    <w:p w:rsidR="005E7313" w:rsidRDefault="005E7313" w:rsidP="005E7313">
      <w:pPr>
        <w:shd w:val="clear" w:color="auto" w:fill="FFFFFF"/>
        <w:spacing w:after="100" w:afterAutospacing="1" w:line="326" w:lineRule="atLeast"/>
        <w:ind w:left="720"/>
        <w:textAlignment w:val="baseline"/>
        <w:rPr>
          <w:rFonts w:ascii="Verdana" w:hAnsi="Verdana" w:cs="Arial"/>
          <w:sz w:val="24"/>
          <w:szCs w:val="24"/>
        </w:rPr>
      </w:pPr>
    </w:p>
    <w:p w:rsidR="005E7313" w:rsidRDefault="005E7313" w:rsidP="005E7313">
      <w:pPr>
        <w:shd w:val="clear" w:color="auto" w:fill="FFFFFF"/>
        <w:spacing w:after="100" w:afterAutospacing="1" w:line="326" w:lineRule="atLeast"/>
        <w:ind w:left="720"/>
        <w:textAlignment w:val="baseline"/>
        <w:rPr>
          <w:rFonts w:ascii="Verdana" w:hAnsi="Verdana" w:cs="Arial"/>
          <w:sz w:val="24"/>
          <w:szCs w:val="24"/>
        </w:rPr>
      </w:pPr>
    </w:p>
    <w:p w:rsidR="005E7313" w:rsidRDefault="005E7313" w:rsidP="005E7313">
      <w:pPr>
        <w:shd w:val="clear" w:color="auto" w:fill="FFFFFF"/>
        <w:spacing w:after="100" w:afterAutospacing="1" w:line="326" w:lineRule="atLeast"/>
        <w:ind w:left="720"/>
        <w:textAlignment w:val="baseline"/>
        <w:rPr>
          <w:rFonts w:ascii="Verdana" w:hAnsi="Verdana" w:cs="Arial"/>
          <w:sz w:val="24"/>
          <w:szCs w:val="24"/>
        </w:rPr>
      </w:pPr>
    </w:p>
    <w:p w:rsidR="005E7313" w:rsidRDefault="005E7313" w:rsidP="005E7313">
      <w:pPr>
        <w:shd w:val="clear" w:color="auto" w:fill="FFFFFF"/>
        <w:spacing w:after="100" w:afterAutospacing="1" w:line="326" w:lineRule="atLeast"/>
        <w:ind w:left="720"/>
        <w:textAlignment w:val="baseline"/>
        <w:rPr>
          <w:rFonts w:ascii="Verdana" w:hAnsi="Verdana" w:cs="Arial"/>
          <w:sz w:val="24"/>
          <w:szCs w:val="24"/>
        </w:rPr>
      </w:pPr>
    </w:p>
    <w:p w:rsidR="005E7313" w:rsidRDefault="005E7313" w:rsidP="005E7313">
      <w:pPr>
        <w:shd w:val="clear" w:color="auto" w:fill="FFFFFF"/>
        <w:spacing w:after="100" w:afterAutospacing="1" w:line="326" w:lineRule="atLeast"/>
        <w:ind w:left="720"/>
        <w:textAlignment w:val="baseline"/>
        <w:rPr>
          <w:rFonts w:ascii="Verdana" w:hAnsi="Verdana" w:cs="Arial"/>
          <w:sz w:val="24"/>
          <w:szCs w:val="24"/>
        </w:rPr>
      </w:pPr>
    </w:p>
    <w:p w:rsidR="0067585C" w:rsidRPr="0067585C" w:rsidRDefault="0067585C" w:rsidP="005E7313">
      <w:pPr>
        <w:pStyle w:val="3"/>
        <w:shd w:val="clear" w:color="auto" w:fill="FFFFFF"/>
        <w:spacing w:before="0" w:line="353" w:lineRule="atLeast"/>
        <w:jc w:val="center"/>
        <w:textAlignment w:val="baseline"/>
        <w:rPr>
          <w:rFonts w:ascii="Verdana" w:hAnsi="Verdana" w:cs="Times New Roman"/>
          <w:color w:val="auto"/>
          <w:sz w:val="24"/>
          <w:szCs w:val="24"/>
        </w:rPr>
      </w:pPr>
      <w:r w:rsidRPr="005E7313">
        <w:rPr>
          <w:rFonts w:ascii="Verdana" w:hAnsi="Verdana"/>
          <w:color w:val="auto"/>
          <w:sz w:val="24"/>
          <w:szCs w:val="24"/>
          <w:highlight w:val="yellow"/>
          <w:bdr w:val="none" w:sz="0" w:space="0" w:color="auto" w:frame="1"/>
        </w:rPr>
        <w:lastRenderedPageBreak/>
        <w:t>Стальные</w:t>
      </w:r>
    </w:p>
    <w:p w:rsidR="0067585C" w:rsidRPr="0067585C" w:rsidRDefault="0067585C" w:rsidP="0067585C">
      <w:pPr>
        <w:pStyle w:val="a5"/>
        <w:shd w:val="clear" w:color="auto" w:fill="FFFFFF"/>
        <w:spacing w:before="204" w:beforeAutospacing="0" w:after="204" w:afterAutospacing="0" w:line="326" w:lineRule="atLeast"/>
        <w:textAlignment w:val="baseline"/>
        <w:rPr>
          <w:rFonts w:ascii="Verdana" w:hAnsi="Verdana"/>
        </w:rPr>
      </w:pPr>
      <w:r w:rsidRPr="0067585C">
        <w:rPr>
          <w:rFonts w:ascii="Verdana" w:hAnsi="Verdana"/>
        </w:rPr>
        <w:t>Стальные трубы, использующиеся в канализационных системах, производят из так называемой чёрной стали – ГОСТ 8732–78 и ГОСТ 10704–91. Соединяются сварным или резьбовым способом. Как правило, номенклатура размеров ограничена изделиями среднего и большого диаметра от 100 мм и выше. Используются в напорных канализационных (магистральных) сетях, для транспортировки бытовых и производственных стоков.</w:t>
      </w:r>
    </w:p>
    <w:p w:rsidR="0067585C" w:rsidRPr="0067585C" w:rsidRDefault="0067585C" w:rsidP="0067585C">
      <w:pPr>
        <w:pStyle w:val="a5"/>
        <w:shd w:val="clear" w:color="auto" w:fill="FFFFFF"/>
        <w:spacing w:before="204" w:beforeAutospacing="0" w:after="204" w:afterAutospacing="0" w:line="326" w:lineRule="atLeast"/>
        <w:textAlignment w:val="baseline"/>
        <w:rPr>
          <w:rFonts w:ascii="Verdana" w:hAnsi="Verdana"/>
        </w:rPr>
      </w:pPr>
      <w:r w:rsidRPr="0067585C">
        <w:rPr>
          <w:rFonts w:ascii="Verdana" w:hAnsi="Verdana"/>
        </w:rPr>
        <w:t>Преимущества:</w:t>
      </w:r>
    </w:p>
    <w:p w:rsidR="0067585C" w:rsidRPr="0067585C" w:rsidRDefault="0067585C" w:rsidP="0067585C">
      <w:pPr>
        <w:numPr>
          <w:ilvl w:val="0"/>
          <w:numId w:val="23"/>
        </w:numPr>
        <w:shd w:val="clear" w:color="auto" w:fill="FFFFFF"/>
        <w:spacing w:after="100" w:afterAutospacing="1" w:line="326" w:lineRule="atLeast"/>
        <w:textAlignment w:val="baseline"/>
        <w:rPr>
          <w:rFonts w:ascii="Verdana" w:hAnsi="Verdana" w:cs="Arial"/>
          <w:sz w:val="24"/>
          <w:szCs w:val="24"/>
        </w:rPr>
      </w:pPr>
      <w:r w:rsidRPr="0067585C">
        <w:rPr>
          <w:rFonts w:ascii="Verdana" w:hAnsi="Verdana" w:cs="Arial"/>
          <w:sz w:val="24"/>
          <w:szCs w:val="24"/>
        </w:rPr>
        <w:t>высокопрочные;</w:t>
      </w:r>
    </w:p>
    <w:p w:rsidR="0067585C" w:rsidRPr="0067585C" w:rsidRDefault="0067585C" w:rsidP="0067585C">
      <w:pPr>
        <w:numPr>
          <w:ilvl w:val="0"/>
          <w:numId w:val="23"/>
        </w:numPr>
        <w:shd w:val="clear" w:color="auto" w:fill="FFFFFF"/>
        <w:spacing w:after="100" w:afterAutospacing="1" w:line="326" w:lineRule="atLeast"/>
        <w:textAlignment w:val="baseline"/>
        <w:rPr>
          <w:rFonts w:ascii="Verdana" w:hAnsi="Verdana" w:cs="Arial"/>
          <w:sz w:val="24"/>
          <w:szCs w:val="24"/>
        </w:rPr>
      </w:pPr>
      <w:r w:rsidRPr="0067585C">
        <w:rPr>
          <w:rFonts w:ascii="Verdana" w:hAnsi="Verdana" w:cs="Arial"/>
          <w:sz w:val="24"/>
          <w:szCs w:val="24"/>
        </w:rPr>
        <w:t>широкий диапазон рабочих температур;</w:t>
      </w:r>
    </w:p>
    <w:p w:rsidR="0067585C" w:rsidRPr="0067585C" w:rsidRDefault="0067585C" w:rsidP="0067585C">
      <w:pPr>
        <w:numPr>
          <w:ilvl w:val="0"/>
          <w:numId w:val="23"/>
        </w:numPr>
        <w:shd w:val="clear" w:color="auto" w:fill="FFFFFF"/>
        <w:spacing w:after="100" w:afterAutospacing="1" w:line="326" w:lineRule="atLeast"/>
        <w:textAlignment w:val="baseline"/>
        <w:rPr>
          <w:rFonts w:ascii="Verdana" w:hAnsi="Verdana" w:cs="Arial"/>
          <w:sz w:val="24"/>
          <w:szCs w:val="24"/>
        </w:rPr>
      </w:pPr>
      <w:r w:rsidRPr="0067585C">
        <w:rPr>
          <w:rFonts w:ascii="Verdana" w:hAnsi="Verdana" w:cs="Arial"/>
          <w:sz w:val="24"/>
          <w:szCs w:val="24"/>
        </w:rPr>
        <w:t xml:space="preserve">сравнительно легко обрабатываются (при наличии </w:t>
      </w:r>
      <w:proofErr w:type="spellStart"/>
      <w:r w:rsidRPr="0067585C">
        <w:rPr>
          <w:rFonts w:ascii="Verdana" w:hAnsi="Verdana" w:cs="Arial"/>
          <w:sz w:val="24"/>
          <w:szCs w:val="24"/>
        </w:rPr>
        <w:t>специнструмента</w:t>
      </w:r>
      <w:proofErr w:type="spellEnd"/>
      <w:r w:rsidRPr="0067585C">
        <w:rPr>
          <w:rFonts w:ascii="Verdana" w:hAnsi="Verdana" w:cs="Arial"/>
          <w:sz w:val="24"/>
          <w:szCs w:val="24"/>
        </w:rPr>
        <w:t>).</w:t>
      </w:r>
    </w:p>
    <w:p w:rsidR="0067585C" w:rsidRPr="0067585C" w:rsidRDefault="0067585C" w:rsidP="0067585C">
      <w:pPr>
        <w:pStyle w:val="a5"/>
        <w:shd w:val="clear" w:color="auto" w:fill="FFFFFF"/>
        <w:spacing w:before="204" w:beforeAutospacing="0" w:after="204" w:afterAutospacing="0" w:line="326" w:lineRule="atLeast"/>
        <w:textAlignment w:val="baseline"/>
        <w:rPr>
          <w:rFonts w:ascii="Verdana" w:hAnsi="Verdana"/>
        </w:rPr>
      </w:pPr>
      <w:r w:rsidRPr="0067585C">
        <w:rPr>
          <w:rFonts w:ascii="Verdana" w:hAnsi="Verdana"/>
        </w:rPr>
        <w:t>Недостатки:</w:t>
      </w:r>
    </w:p>
    <w:p w:rsidR="0067585C" w:rsidRPr="0067585C" w:rsidRDefault="0067585C" w:rsidP="0067585C">
      <w:pPr>
        <w:numPr>
          <w:ilvl w:val="0"/>
          <w:numId w:val="24"/>
        </w:numPr>
        <w:shd w:val="clear" w:color="auto" w:fill="FFFFFF"/>
        <w:spacing w:after="100" w:afterAutospacing="1" w:line="326" w:lineRule="atLeast"/>
        <w:textAlignment w:val="baseline"/>
        <w:rPr>
          <w:rFonts w:ascii="Verdana" w:hAnsi="Verdana" w:cs="Arial"/>
          <w:sz w:val="24"/>
          <w:szCs w:val="24"/>
        </w:rPr>
      </w:pPr>
      <w:r w:rsidRPr="0067585C">
        <w:rPr>
          <w:rFonts w:ascii="Verdana" w:hAnsi="Verdana" w:cs="Arial"/>
          <w:sz w:val="24"/>
          <w:szCs w:val="24"/>
        </w:rPr>
        <w:t>высокая подверженность коррозионным процессам;</w:t>
      </w:r>
    </w:p>
    <w:p w:rsidR="0067585C" w:rsidRPr="0067585C" w:rsidRDefault="0067585C" w:rsidP="0067585C">
      <w:pPr>
        <w:numPr>
          <w:ilvl w:val="0"/>
          <w:numId w:val="24"/>
        </w:numPr>
        <w:shd w:val="clear" w:color="auto" w:fill="FFFFFF"/>
        <w:spacing w:after="100" w:afterAutospacing="1" w:line="326" w:lineRule="atLeast"/>
        <w:textAlignment w:val="baseline"/>
        <w:rPr>
          <w:rFonts w:ascii="Verdana" w:hAnsi="Verdana" w:cs="Arial"/>
          <w:sz w:val="24"/>
          <w:szCs w:val="24"/>
        </w:rPr>
      </w:pPr>
      <w:r w:rsidRPr="0067585C">
        <w:rPr>
          <w:rFonts w:ascii="Verdana" w:hAnsi="Verdana" w:cs="Arial"/>
          <w:sz w:val="24"/>
          <w:szCs w:val="24"/>
        </w:rPr>
        <w:t>значительный вес, особенно, с внешним антикоррозионным и термоизоляционным покрытием.</w:t>
      </w:r>
    </w:p>
    <w:p w:rsidR="0067585C" w:rsidRPr="0067585C" w:rsidRDefault="0067585C" w:rsidP="0067585C">
      <w:pPr>
        <w:shd w:val="clear" w:color="auto" w:fill="FFFFFF"/>
        <w:spacing w:after="0" w:line="240" w:lineRule="auto"/>
        <w:jc w:val="center"/>
        <w:textAlignment w:val="baseline"/>
        <w:rPr>
          <w:rStyle w:val="a4"/>
          <w:rFonts w:ascii="Verdana" w:hAnsi="Verdana"/>
          <w:color w:val="auto"/>
          <w:sz w:val="24"/>
          <w:szCs w:val="24"/>
          <w:u w:val="none"/>
          <w:bdr w:val="none" w:sz="0" w:space="0" w:color="auto" w:frame="1"/>
        </w:rPr>
      </w:pPr>
      <w:r w:rsidRPr="0067585C">
        <w:rPr>
          <w:rFonts w:ascii="Verdana" w:hAnsi="Verdana" w:cs="Arial"/>
          <w:sz w:val="24"/>
          <w:szCs w:val="24"/>
        </w:rPr>
        <w:fldChar w:fldCharType="begin"/>
      </w:r>
      <w:r w:rsidRPr="0067585C">
        <w:rPr>
          <w:rFonts w:ascii="Verdana" w:hAnsi="Verdana" w:cs="Arial"/>
          <w:sz w:val="24"/>
          <w:szCs w:val="24"/>
        </w:rPr>
        <w:instrText xml:space="preserve"> HYPERLINK "https://homemyhome.ru/wp-content/uploads/2019/10/truby-dlya-kanalizacii-vidy-razmery-vybor-2.jpg" </w:instrText>
      </w:r>
      <w:r w:rsidRPr="0067585C">
        <w:rPr>
          <w:rFonts w:ascii="Verdana" w:hAnsi="Verdana" w:cs="Arial"/>
          <w:sz w:val="24"/>
          <w:szCs w:val="24"/>
        </w:rPr>
        <w:fldChar w:fldCharType="separate"/>
      </w:r>
    </w:p>
    <w:p w:rsidR="0067585C" w:rsidRPr="0067585C" w:rsidRDefault="0067585C" w:rsidP="0067585C">
      <w:pPr>
        <w:shd w:val="clear" w:color="auto" w:fill="FFFFFF"/>
        <w:jc w:val="center"/>
        <w:textAlignment w:val="baseline"/>
        <w:rPr>
          <w:rFonts w:ascii="Verdana" w:hAnsi="Verdana"/>
          <w:sz w:val="24"/>
          <w:szCs w:val="24"/>
        </w:rPr>
      </w:pPr>
      <w:r w:rsidRPr="0067585C">
        <w:rPr>
          <w:rFonts w:ascii="Verdana" w:hAnsi="Verdana" w:cs="Arial"/>
          <w:noProof/>
          <w:sz w:val="24"/>
          <w:szCs w:val="24"/>
          <w:bdr w:val="none" w:sz="0" w:space="0" w:color="auto" w:frame="1"/>
          <w:lang w:eastAsia="ru-RU"/>
        </w:rPr>
        <w:drawing>
          <wp:inline distT="0" distB="0" distL="0" distR="0">
            <wp:extent cx="6668135" cy="5003165"/>
            <wp:effectExtent l="19050" t="0" r="0" b="0"/>
            <wp:docPr id="96" name="Рисунок 96" descr="Стальные канализационные трубы в антикоррозионном покрытии">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Стальные канализационные трубы в антикоррозионном покрытии">
                      <a:hlinkClick r:id="rId30"/>
                    </pic:cNvPr>
                    <pic:cNvPicPr>
                      <a:picLocks noChangeAspect="1" noChangeArrowheads="1"/>
                    </pic:cNvPicPr>
                  </pic:nvPicPr>
                  <pic:blipFill>
                    <a:blip r:embed="rId31" cstate="print"/>
                    <a:srcRect/>
                    <a:stretch>
                      <a:fillRect/>
                    </a:stretch>
                  </pic:blipFill>
                  <pic:spPr bwMode="auto">
                    <a:xfrm>
                      <a:off x="0" y="0"/>
                      <a:ext cx="6668135" cy="5003165"/>
                    </a:xfrm>
                    <a:prstGeom prst="rect">
                      <a:avLst/>
                    </a:prstGeom>
                    <a:noFill/>
                    <a:ln w="9525">
                      <a:noFill/>
                      <a:miter lim="800000"/>
                      <a:headEnd/>
                      <a:tailEnd/>
                    </a:ln>
                  </pic:spPr>
                </pic:pic>
              </a:graphicData>
            </a:graphic>
          </wp:inline>
        </w:drawing>
      </w:r>
      <w:r w:rsidRPr="0067585C">
        <w:rPr>
          <w:rFonts w:ascii="Verdana" w:hAnsi="Verdana" w:cs="Arial"/>
          <w:sz w:val="24"/>
          <w:szCs w:val="24"/>
        </w:rPr>
        <w:fldChar w:fldCharType="end"/>
      </w:r>
    </w:p>
    <w:p w:rsidR="0067585C" w:rsidRPr="0067585C" w:rsidRDefault="0067585C" w:rsidP="005E7313">
      <w:pPr>
        <w:pStyle w:val="3"/>
        <w:shd w:val="clear" w:color="auto" w:fill="FFFFFF"/>
        <w:spacing w:before="0" w:line="353" w:lineRule="atLeast"/>
        <w:jc w:val="center"/>
        <w:textAlignment w:val="baseline"/>
        <w:rPr>
          <w:rFonts w:ascii="Verdana" w:hAnsi="Verdana" w:cs="Times New Roman"/>
          <w:color w:val="auto"/>
          <w:sz w:val="24"/>
          <w:szCs w:val="24"/>
        </w:rPr>
      </w:pPr>
      <w:r w:rsidRPr="005E7313">
        <w:rPr>
          <w:rFonts w:ascii="Verdana" w:hAnsi="Verdana"/>
          <w:color w:val="auto"/>
          <w:sz w:val="24"/>
          <w:szCs w:val="24"/>
          <w:highlight w:val="yellow"/>
          <w:bdr w:val="none" w:sz="0" w:space="0" w:color="auto" w:frame="1"/>
        </w:rPr>
        <w:lastRenderedPageBreak/>
        <w:t>Чугунные</w:t>
      </w:r>
    </w:p>
    <w:p w:rsidR="0067585C" w:rsidRPr="0067585C" w:rsidRDefault="0067585C" w:rsidP="0067585C">
      <w:pPr>
        <w:pStyle w:val="a5"/>
        <w:shd w:val="clear" w:color="auto" w:fill="FFFFFF"/>
        <w:spacing w:before="204" w:beforeAutospacing="0" w:after="204" w:afterAutospacing="0" w:line="326" w:lineRule="atLeast"/>
        <w:textAlignment w:val="baseline"/>
        <w:rPr>
          <w:rFonts w:ascii="Verdana" w:hAnsi="Verdana"/>
        </w:rPr>
      </w:pPr>
      <w:r w:rsidRPr="0067585C">
        <w:rPr>
          <w:rFonts w:ascii="Verdana" w:hAnsi="Verdana"/>
        </w:rPr>
        <w:t>Чугунные трубы до недавнего времени были самыми распространёнными как в производственных, так и в бытовых канализационных сетях. Как и стальные, они производятся в средних и больших диаметрах от 100 мм до 400 мм. Стандартная длина – 3000 мм, толщина стенок — от 4 мм (ГОСТ 6942–98). Делятся на два типа по функциональности:</w:t>
      </w:r>
    </w:p>
    <w:p w:rsidR="0067585C" w:rsidRPr="0067585C" w:rsidRDefault="0067585C" w:rsidP="0067585C">
      <w:pPr>
        <w:numPr>
          <w:ilvl w:val="0"/>
          <w:numId w:val="25"/>
        </w:numPr>
        <w:shd w:val="clear" w:color="auto" w:fill="FFFFFF"/>
        <w:spacing w:after="0" w:line="326" w:lineRule="atLeast"/>
        <w:ind w:left="0"/>
        <w:textAlignment w:val="baseline"/>
        <w:rPr>
          <w:rFonts w:ascii="Verdana" w:hAnsi="Verdana"/>
          <w:sz w:val="24"/>
          <w:szCs w:val="24"/>
        </w:rPr>
      </w:pPr>
      <w:r w:rsidRPr="0067585C">
        <w:rPr>
          <w:rFonts w:ascii="Verdana" w:hAnsi="Verdana"/>
          <w:sz w:val="24"/>
          <w:szCs w:val="24"/>
        </w:rPr>
        <w:t>SMU — оба конца гладкие, соединение сваркой или муфтой.</w:t>
      </w:r>
    </w:p>
    <w:p w:rsidR="0067585C" w:rsidRPr="0067585C" w:rsidRDefault="0067585C" w:rsidP="0067585C">
      <w:pPr>
        <w:numPr>
          <w:ilvl w:val="0"/>
          <w:numId w:val="25"/>
        </w:numPr>
        <w:shd w:val="clear" w:color="auto" w:fill="FFFFFF"/>
        <w:spacing w:after="0" w:line="326" w:lineRule="atLeast"/>
        <w:ind w:left="0"/>
        <w:textAlignment w:val="baseline"/>
        <w:rPr>
          <w:rFonts w:ascii="Verdana" w:hAnsi="Verdana"/>
          <w:sz w:val="24"/>
          <w:szCs w:val="24"/>
        </w:rPr>
      </w:pPr>
      <w:r w:rsidRPr="0067585C">
        <w:rPr>
          <w:rFonts w:ascii="Verdana" w:hAnsi="Verdana"/>
          <w:sz w:val="24"/>
          <w:szCs w:val="24"/>
        </w:rPr>
        <w:t>SME — имеет разъёмное соединение, один конец с раструбом, другой гладкий.</w:t>
      </w:r>
    </w:p>
    <w:p w:rsidR="0067585C" w:rsidRPr="0067585C" w:rsidRDefault="0067585C" w:rsidP="0067585C">
      <w:pPr>
        <w:pStyle w:val="a5"/>
        <w:shd w:val="clear" w:color="auto" w:fill="FFFFFF"/>
        <w:spacing w:before="204" w:beforeAutospacing="0" w:after="204" w:afterAutospacing="0" w:line="326" w:lineRule="atLeast"/>
        <w:textAlignment w:val="baseline"/>
        <w:rPr>
          <w:rFonts w:ascii="Verdana" w:hAnsi="Verdana"/>
        </w:rPr>
      </w:pPr>
      <w:r w:rsidRPr="0067585C">
        <w:rPr>
          <w:rFonts w:ascii="Verdana" w:hAnsi="Verdana"/>
        </w:rPr>
        <w:t>Преимущества:</w:t>
      </w:r>
    </w:p>
    <w:p w:rsidR="0067585C" w:rsidRPr="0067585C" w:rsidRDefault="0067585C" w:rsidP="0067585C">
      <w:pPr>
        <w:numPr>
          <w:ilvl w:val="0"/>
          <w:numId w:val="26"/>
        </w:numPr>
        <w:shd w:val="clear" w:color="auto" w:fill="FFFFFF"/>
        <w:spacing w:after="100" w:afterAutospacing="1" w:line="326" w:lineRule="atLeast"/>
        <w:textAlignment w:val="baseline"/>
        <w:rPr>
          <w:rFonts w:ascii="Verdana" w:hAnsi="Verdana" w:cs="Arial"/>
          <w:sz w:val="24"/>
          <w:szCs w:val="24"/>
        </w:rPr>
      </w:pPr>
      <w:r w:rsidRPr="0067585C">
        <w:rPr>
          <w:rFonts w:ascii="Verdana" w:hAnsi="Verdana" w:cs="Arial"/>
          <w:sz w:val="24"/>
          <w:szCs w:val="24"/>
        </w:rPr>
        <w:t>высочайшая прочность;</w:t>
      </w:r>
    </w:p>
    <w:p w:rsidR="0067585C" w:rsidRPr="0067585C" w:rsidRDefault="0067585C" w:rsidP="0067585C">
      <w:pPr>
        <w:numPr>
          <w:ilvl w:val="0"/>
          <w:numId w:val="26"/>
        </w:numPr>
        <w:shd w:val="clear" w:color="auto" w:fill="FFFFFF"/>
        <w:spacing w:after="100" w:afterAutospacing="1" w:line="326" w:lineRule="atLeast"/>
        <w:textAlignment w:val="baseline"/>
        <w:rPr>
          <w:rFonts w:ascii="Verdana" w:hAnsi="Verdana" w:cs="Arial"/>
          <w:sz w:val="24"/>
          <w:szCs w:val="24"/>
        </w:rPr>
      </w:pPr>
      <w:r w:rsidRPr="0067585C">
        <w:rPr>
          <w:rFonts w:ascii="Verdana" w:hAnsi="Verdana" w:cs="Arial"/>
          <w:sz w:val="24"/>
          <w:szCs w:val="24"/>
        </w:rPr>
        <w:t>долговечность - заявленный срок службы 50 лет зачастую превышается без негативных последствий;</w:t>
      </w:r>
    </w:p>
    <w:p w:rsidR="0067585C" w:rsidRPr="0067585C" w:rsidRDefault="0067585C" w:rsidP="0067585C">
      <w:pPr>
        <w:numPr>
          <w:ilvl w:val="0"/>
          <w:numId w:val="26"/>
        </w:numPr>
        <w:shd w:val="clear" w:color="auto" w:fill="FFFFFF"/>
        <w:spacing w:after="100" w:afterAutospacing="1" w:line="326" w:lineRule="atLeast"/>
        <w:textAlignment w:val="baseline"/>
        <w:rPr>
          <w:rFonts w:ascii="Verdana" w:hAnsi="Verdana" w:cs="Arial"/>
          <w:sz w:val="24"/>
          <w:szCs w:val="24"/>
        </w:rPr>
      </w:pPr>
      <w:r w:rsidRPr="0067585C">
        <w:rPr>
          <w:rFonts w:ascii="Verdana" w:hAnsi="Verdana" w:cs="Arial"/>
          <w:sz w:val="24"/>
          <w:szCs w:val="24"/>
        </w:rPr>
        <w:t>для монтажа изделий SME не нужна специальная техника.</w:t>
      </w:r>
    </w:p>
    <w:p w:rsidR="0067585C" w:rsidRPr="0067585C" w:rsidRDefault="0067585C" w:rsidP="0067585C">
      <w:pPr>
        <w:pStyle w:val="a5"/>
        <w:shd w:val="clear" w:color="auto" w:fill="FFFFFF"/>
        <w:spacing w:before="204" w:beforeAutospacing="0" w:after="204" w:afterAutospacing="0" w:line="326" w:lineRule="atLeast"/>
        <w:textAlignment w:val="baseline"/>
        <w:rPr>
          <w:rFonts w:ascii="Verdana" w:hAnsi="Verdana"/>
        </w:rPr>
      </w:pPr>
      <w:r w:rsidRPr="0067585C">
        <w:rPr>
          <w:rFonts w:ascii="Verdana" w:hAnsi="Verdana"/>
        </w:rPr>
        <w:t>Недостатки:</w:t>
      </w:r>
    </w:p>
    <w:p w:rsidR="0067585C" w:rsidRPr="0067585C" w:rsidRDefault="0067585C" w:rsidP="0067585C">
      <w:pPr>
        <w:numPr>
          <w:ilvl w:val="0"/>
          <w:numId w:val="27"/>
        </w:numPr>
        <w:shd w:val="clear" w:color="auto" w:fill="FFFFFF"/>
        <w:spacing w:after="100" w:afterAutospacing="1" w:line="326" w:lineRule="atLeast"/>
        <w:textAlignment w:val="baseline"/>
        <w:rPr>
          <w:rFonts w:ascii="Verdana" w:hAnsi="Verdana" w:cs="Arial"/>
          <w:sz w:val="24"/>
          <w:szCs w:val="24"/>
        </w:rPr>
      </w:pPr>
      <w:r w:rsidRPr="0067585C">
        <w:rPr>
          <w:rFonts w:ascii="Verdana" w:hAnsi="Verdana" w:cs="Arial"/>
          <w:sz w:val="24"/>
          <w:szCs w:val="24"/>
        </w:rPr>
        <w:t>высокая стоимость;</w:t>
      </w:r>
    </w:p>
    <w:p w:rsidR="0067585C" w:rsidRPr="0067585C" w:rsidRDefault="0067585C" w:rsidP="0067585C">
      <w:pPr>
        <w:numPr>
          <w:ilvl w:val="0"/>
          <w:numId w:val="27"/>
        </w:numPr>
        <w:shd w:val="clear" w:color="auto" w:fill="FFFFFF"/>
        <w:spacing w:after="100" w:afterAutospacing="1" w:line="326" w:lineRule="atLeast"/>
        <w:textAlignment w:val="baseline"/>
        <w:rPr>
          <w:rFonts w:ascii="Verdana" w:hAnsi="Verdana" w:cs="Arial"/>
          <w:sz w:val="24"/>
          <w:szCs w:val="24"/>
        </w:rPr>
      </w:pPr>
      <w:r w:rsidRPr="0067585C">
        <w:rPr>
          <w:rFonts w:ascii="Verdana" w:hAnsi="Verdana" w:cs="Arial"/>
          <w:sz w:val="24"/>
          <w:szCs w:val="24"/>
        </w:rPr>
        <w:t>большой вес - в большинстве случаев для установки в рабочее положение нужна строительная подъёмная техника;</w:t>
      </w:r>
    </w:p>
    <w:p w:rsidR="0067585C" w:rsidRPr="0067585C" w:rsidRDefault="0067585C" w:rsidP="0067585C">
      <w:pPr>
        <w:numPr>
          <w:ilvl w:val="0"/>
          <w:numId w:val="27"/>
        </w:numPr>
        <w:shd w:val="clear" w:color="auto" w:fill="FFFFFF"/>
        <w:spacing w:after="100" w:afterAutospacing="1" w:line="326" w:lineRule="atLeast"/>
        <w:textAlignment w:val="baseline"/>
        <w:rPr>
          <w:rFonts w:ascii="Verdana" w:hAnsi="Verdana" w:cs="Arial"/>
          <w:sz w:val="24"/>
          <w:szCs w:val="24"/>
        </w:rPr>
      </w:pPr>
      <w:r w:rsidRPr="0067585C">
        <w:rPr>
          <w:rFonts w:ascii="Verdana" w:hAnsi="Verdana" w:cs="Arial"/>
          <w:sz w:val="24"/>
          <w:szCs w:val="24"/>
        </w:rPr>
        <w:t>высокая трудоёмкость соединения стыков;</w:t>
      </w:r>
    </w:p>
    <w:p w:rsidR="0067585C" w:rsidRPr="0067585C" w:rsidRDefault="0067585C" w:rsidP="0067585C">
      <w:pPr>
        <w:numPr>
          <w:ilvl w:val="0"/>
          <w:numId w:val="27"/>
        </w:numPr>
        <w:shd w:val="clear" w:color="auto" w:fill="FFFFFF"/>
        <w:spacing w:after="100" w:afterAutospacing="1" w:line="326" w:lineRule="atLeast"/>
        <w:textAlignment w:val="baseline"/>
        <w:rPr>
          <w:rFonts w:ascii="Verdana" w:hAnsi="Verdana" w:cs="Arial"/>
          <w:sz w:val="24"/>
          <w:szCs w:val="24"/>
        </w:rPr>
      </w:pPr>
      <w:r w:rsidRPr="0067585C">
        <w:rPr>
          <w:rFonts w:ascii="Verdana" w:hAnsi="Verdana" w:cs="Arial"/>
          <w:sz w:val="24"/>
          <w:szCs w:val="24"/>
        </w:rPr>
        <w:t>шероховатая внутренняя поверхность способствует налипанию грязи и образованию засоров;</w:t>
      </w:r>
    </w:p>
    <w:p w:rsidR="0067585C" w:rsidRPr="0067585C" w:rsidRDefault="0067585C" w:rsidP="0067585C">
      <w:pPr>
        <w:numPr>
          <w:ilvl w:val="0"/>
          <w:numId w:val="27"/>
        </w:numPr>
        <w:shd w:val="clear" w:color="auto" w:fill="FFFFFF"/>
        <w:spacing w:after="100" w:afterAutospacing="1" w:line="326" w:lineRule="atLeast"/>
        <w:textAlignment w:val="baseline"/>
        <w:rPr>
          <w:rFonts w:ascii="Verdana" w:hAnsi="Verdana" w:cs="Arial"/>
          <w:sz w:val="24"/>
          <w:szCs w:val="24"/>
        </w:rPr>
      </w:pPr>
      <w:r w:rsidRPr="0067585C">
        <w:rPr>
          <w:rFonts w:ascii="Verdana" w:hAnsi="Verdana" w:cs="Arial"/>
          <w:sz w:val="24"/>
          <w:szCs w:val="24"/>
        </w:rPr>
        <w:t>чугун довольно хрупкий материал. При сильном ударе он может треснуть.</w:t>
      </w:r>
    </w:p>
    <w:p w:rsidR="0067585C" w:rsidRPr="0067585C" w:rsidRDefault="0067585C" w:rsidP="005E7313">
      <w:pPr>
        <w:shd w:val="clear" w:color="auto" w:fill="FFFFFF"/>
        <w:spacing w:after="0" w:line="353" w:lineRule="atLeast"/>
        <w:jc w:val="center"/>
        <w:textAlignment w:val="baseline"/>
        <w:rPr>
          <w:rStyle w:val="a4"/>
          <w:rFonts w:ascii="Verdana" w:hAnsi="Verdana"/>
          <w:color w:val="auto"/>
          <w:sz w:val="24"/>
          <w:szCs w:val="24"/>
          <w:u w:val="none"/>
          <w:bdr w:val="none" w:sz="0" w:space="0" w:color="auto" w:frame="1"/>
        </w:rPr>
      </w:pPr>
      <w:r w:rsidRPr="0067585C">
        <w:rPr>
          <w:rStyle w:val="aa"/>
          <w:rFonts w:ascii="Verdana" w:hAnsi="Verdana" w:cs="Arial"/>
          <w:i/>
          <w:iCs/>
          <w:caps/>
          <w:sz w:val="24"/>
          <w:szCs w:val="24"/>
          <w:bdr w:val="none" w:sz="0" w:space="0" w:color="auto" w:frame="1"/>
        </w:rPr>
        <w:t>ВАЖНО!</w:t>
      </w:r>
      <w:r w:rsidRPr="0067585C">
        <w:rPr>
          <w:rFonts w:ascii="Verdana" w:hAnsi="Verdana" w:cs="Arial"/>
          <w:i/>
          <w:iCs/>
          <w:caps/>
          <w:sz w:val="24"/>
          <w:szCs w:val="24"/>
        </w:rPr>
        <w:t> ОБРАТИТЕ ВНИМАНИЕ НА СОВРЕМЕННЫЙ ВАРИАНТ КАНАЛИЗАЦИОННЫХ ТРУБ ИЗ МОДИФИЦИРОВАННОГО МАГНИЕМ ЧУГУНА - ВЧШГ. ТАКОЙ МАТЕРИАЛ БОЛЕЕ ПЛАСТИЧНЫЙ И УСТОЙЧИВЫЙ К ОБРАЗОВАНИЮ ТРЕЩИН, ИМЕЕТ БОЛЕЕ ВЫСОКУЮ КОРРОЗИОННУЮ СТОЙКОСТЬ.</w:t>
      </w:r>
      <w:r w:rsidRPr="0067585C">
        <w:rPr>
          <w:rFonts w:ascii="Verdana" w:hAnsi="Verdana" w:cs="Arial"/>
          <w:sz w:val="24"/>
          <w:szCs w:val="24"/>
        </w:rPr>
        <w:fldChar w:fldCharType="begin"/>
      </w:r>
      <w:r w:rsidRPr="0067585C">
        <w:rPr>
          <w:rFonts w:ascii="Verdana" w:hAnsi="Verdana" w:cs="Arial"/>
          <w:sz w:val="24"/>
          <w:szCs w:val="24"/>
        </w:rPr>
        <w:instrText xml:space="preserve"> HYPERLINK "https://homemyhome.ru/wp-content/uploads/2019/10/truby-dlya-kanalizacii-vidy-razmery-vybor-3.jpg" </w:instrText>
      </w:r>
      <w:r w:rsidRPr="0067585C">
        <w:rPr>
          <w:rFonts w:ascii="Verdana" w:hAnsi="Verdana" w:cs="Arial"/>
          <w:sz w:val="24"/>
          <w:szCs w:val="24"/>
        </w:rPr>
        <w:fldChar w:fldCharType="separate"/>
      </w:r>
    </w:p>
    <w:p w:rsidR="0067585C" w:rsidRPr="0067585C" w:rsidRDefault="0067585C" w:rsidP="0067585C">
      <w:pPr>
        <w:shd w:val="clear" w:color="auto" w:fill="FFFFFF"/>
        <w:jc w:val="center"/>
        <w:textAlignment w:val="baseline"/>
        <w:rPr>
          <w:rFonts w:ascii="Verdana" w:hAnsi="Verdana"/>
          <w:sz w:val="24"/>
          <w:szCs w:val="24"/>
        </w:rPr>
      </w:pPr>
      <w:r w:rsidRPr="0067585C">
        <w:rPr>
          <w:rFonts w:ascii="Verdana" w:hAnsi="Verdana" w:cs="Arial"/>
          <w:noProof/>
          <w:sz w:val="24"/>
          <w:szCs w:val="24"/>
          <w:bdr w:val="none" w:sz="0" w:space="0" w:color="auto" w:frame="1"/>
          <w:lang w:eastAsia="ru-RU"/>
        </w:rPr>
        <w:drawing>
          <wp:inline distT="0" distB="0" distL="0" distR="0">
            <wp:extent cx="6665787" cy="3269412"/>
            <wp:effectExtent l="19050" t="0" r="1713" b="0"/>
            <wp:docPr id="97" name="Рисунок 97" descr="Традиционные трубы для канализационного стояка в многоквартирном доме сделаны из чугуна">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Традиционные трубы для канализационного стояка в многоквартирном доме сделаны из чугуна">
                      <a:hlinkClick r:id="rId32"/>
                    </pic:cNvPr>
                    <pic:cNvPicPr>
                      <a:picLocks noChangeAspect="1" noChangeArrowheads="1"/>
                    </pic:cNvPicPr>
                  </pic:nvPicPr>
                  <pic:blipFill>
                    <a:blip r:embed="rId33" cstate="print"/>
                    <a:srcRect/>
                    <a:stretch>
                      <a:fillRect/>
                    </a:stretch>
                  </pic:blipFill>
                  <pic:spPr bwMode="auto">
                    <a:xfrm>
                      <a:off x="0" y="0"/>
                      <a:ext cx="6668135" cy="3270564"/>
                    </a:xfrm>
                    <a:prstGeom prst="rect">
                      <a:avLst/>
                    </a:prstGeom>
                    <a:noFill/>
                    <a:ln w="9525">
                      <a:noFill/>
                      <a:miter lim="800000"/>
                      <a:headEnd/>
                      <a:tailEnd/>
                    </a:ln>
                  </pic:spPr>
                </pic:pic>
              </a:graphicData>
            </a:graphic>
          </wp:inline>
        </w:drawing>
      </w:r>
      <w:r w:rsidRPr="0067585C">
        <w:rPr>
          <w:rFonts w:ascii="Verdana" w:hAnsi="Verdana" w:cs="Arial"/>
          <w:sz w:val="24"/>
          <w:szCs w:val="24"/>
        </w:rPr>
        <w:fldChar w:fldCharType="end"/>
      </w:r>
    </w:p>
    <w:p w:rsidR="0067585C" w:rsidRPr="0067585C" w:rsidRDefault="0067585C" w:rsidP="005E7313">
      <w:pPr>
        <w:pStyle w:val="3"/>
        <w:shd w:val="clear" w:color="auto" w:fill="FFFFFF"/>
        <w:spacing w:before="0" w:line="353" w:lineRule="atLeast"/>
        <w:jc w:val="center"/>
        <w:textAlignment w:val="baseline"/>
        <w:rPr>
          <w:rFonts w:ascii="Verdana" w:hAnsi="Verdana" w:cs="Times New Roman"/>
          <w:color w:val="auto"/>
          <w:sz w:val="24"/>
          <w:szCs w:val="24"/>
        </w:rPr>
      </w:pPr>
      <w:r w:rsidRPr="005E7313">
        <w:rPr>
          <w:rFonts w:ascii="Verdana" w:hAnsi="Verdana"/>
          <w:color w:val="auto"/>
          <w:sz w:val="24"/>
          <w:szCs w:val="24"/>
          <w:highlight w:val="yellow"/>
          <w:bdr w:val="none" w:sz="0" w:space="0" w:color="auto" w:frame="1"/>
        </w:rPr>
        <w:lastRenderedPageBreak/>
        <w:t>Полиэтиленовые</w:t>
      </w:r>
    </w:p>
    <w:p w:rsidR="0067585C" w:rsidRPr="0067585C" w:rsidRDefault="0067585C" w:rsidP="0067585C">
      <w:pPr>
        <w:pStyle w:val="a5"/>
        <w:shd w:val="clear" w:color="auto" w:fill="FFFFFF"/>
        <w:spacing w:before="204" w:beforeAutospacing="0" w:after="204" w:afterAutospacing="0" w:line="326" w:lineRule="atLeast"/>
        <w:textAlignment w:val="baseline"/>
        <w:rPr>
          <w:rFonts w:ascii="Verdana" w:hAnsi="Verdana"/>
        </w:rPr>
      </w:pPr>
      <w:r w:rsidRPr="0067585C">
        <w:rPr>
          <w:rFonts w:ascii="Verdana" w:hAnsi="Verdana"/>
        </w:rPr>
        <w:t>Обычный полиэтилен среднего давления (ПСД) малопригоден для производства канализационных труб. Он имеет высокий коэффициент температурного линейного расширения, а также узкий рабочий диапазон температур -40</w:t>
      </w:r>
      <w:proofErr w:type="gramStart"/>
      <w:r w:rsidRPr="0067585C">
        <w:rPr>
          <w:rFonts w:ascii="Verdana" w:hAnsi="Verdana"/>
        </w:rPr>
        <w:t>ºС</w:t>
      </w:r>
      <w:proofErr w:type="gramEnd"/>
      <w:r w:rsidRPr="0067585C">
        <w:rPr>
          <w:rFonts w:ascii="Verdana" w:hAnsi="Verdana"/>
        </w:rPr>
        <w:t xml:space="preserve">…+40ºС. Поэтому для бытовой канализации рекомендуется применять трубы из полиэтилена низкого давления — ПНД и высокого давления — ПВД. Несмотря на различные способы производства, эксплуатационные характеристики, а также достоинства и недостатки этих двух типов полиэтилена довольно схожи. Производятся в широкой номенклатуре типоразмеров для внутренней системы 50-110 мм безнапорные, для внешней системы до 400 мм. </w:t>
      </w:r>
      <w:proofErr w:type="gramStart"/>
      <w:r w:rsidRPr="0067585C">
        <w:rPr>
          <w:rFonts w:ascii="Verdana" w:hAnsi="Verdana"/>
        </w:rPr>
        <w:t>Напорные</w:t>
      </w:r>
      <w:proofErr w:type="gramEnd"/>
      <w:r w:rsidRPr="0067585C">
        <w:rPr>
          <w:rFonts w:ascii="Verdana" w:hAnsi="Verdana"/>
        </w:rPr>
        <w:t xml:space="preserve"> выдерживают от 5 до 20 атмосфер. Технические требования ГОСТ 22689.2-89.</w:t>
      </w:r>
    </w:p>
    <w:p w:rsidR="0067585C" w:rsidRPr="0067585C" w:rsidRDefault="0067585C" w:rsidP="0067585C">
      <w:pPr>
        <w:pStyle w:val="a5"/>
        <w:shd w:val="clear" w:color="auto" w:fill="FFFFFF"/>
        <w:spacing w:before="204" w:beforeAutospacing="0" w:after="204" w:afterAutospacing="0" w:line="326" w:lineRule="atLeast"/>
        <w:textAlignment w:val="baseline"/>
        <w:rPr>
          <w:rFonts w:ascii="Verdana" w:hAnsi="Verdana"/>
        </w:rPr>
      </w:pPr>
      <w:r w:rsidRPr="0067585C">
        <w:rPr>
          <w:rFonts w:ascii="Verdana" w:hAnsi="Verdana"/>
        </w:rPr>
        <w:t>Преимущества:</w:t>
      </w:r>
    </w:p>
    <w:p w:rsidR="0067585C" w:rsidRPr="0067585C" w:rsidRDefault="0067585C" w:rsidP="0067585C">
      <w:pPr>
        <w:numPr>
          <w:ilvl w:val="0"/>
          <w:numId w:val="28"/>
        </w:numPr>
        <w:shd w:val="clear" w:color="auto" w:fill="FFFFFF"/>
        <w:spacing w:after="100" w:afterAutospacing="1" w:line="326" w:lineRule="atLeast"/>
        <w:textAlignment w:val="baseline"/>
        <w:rPr>
          <w:rFonts w:ascii="Verdana" w:hAnsi="Verdana" w:cs="Arial"/>
          <w:sz w:val="24"/>
          <w:szCs w:val="24"/>
        </w:rPr>
      </w:pPr>
      <w:r w:rsidRPr="0067585C">
        <w:rPr>
          <w:rFonts w:ascii="Verdana" w:hAnsi="Verdana" w:cs="Arial"/>
          <w:sz w:val="24"/>
          <w:szCs w:val="24"/>
        </w:rPr>
        <w:t>большой эксплуатационный период. Некоторые производители заявляют до 100 лет;</w:t>
      </w:r>
    </w:p>
    <w:p w:rsidR="0067585C" w:rsidRPr="0067585C" w:rsidRDefault="0067585C" w:rsidP="0067585C">
      <w:pPr>
        <w:numPr>
          <w:ilvl w:val="0"/>
          <w:numId w:val="28"/>
        </w:numPr>
        <w:shd w:val="clear" w:color="auto" w:fill="FFFFFF"/>
        <w:spacing w:after="100" w:afterAutospacing="1" w:line="326" w:lineRule="atLeast"/>
        <w:textAlignment w:val="baseline"/>
        <w:rPr>
          <w:rFonts w:ascii="Verdana" w:hAnsi="Verdana" w:cs="Arial"/>
          <w:sz w:val="24"/>
          <w:szCs w:val="24"/>
        </w:rPr>
      </w:pPr>
      <w:r w:rsidRPr="0067585C">
        <w:rPr>
          <w:rFonts w:ascii="Verdana" w:hAnsi="Verdana" w:cs="Arial"/>
          <w:sz w:val="24"/>
          <w:szCs w:val="24"/>
        </w:rPr>
        <w:t>абсолютная невосприимчивость к любым типам коррозионных процессов;</w:t>
      </w:r>
    </w:p>
    <w:p w:rsidR="0067585C" w:rsidRPr="0067585C" w:rsidRDefault="0067585C" w:rsidP="0067585C">
      <w:pPr>
        <w:numPr>
          <w:ilvl w:val="0"/>
          <w:numId w:val="28"/>
        </w:numPr>
        <w:shd w:val="clear" w:color="auto" w:fill="FFFFFF"/>
        <w:spacing w:after="100" w:afterAutospacing="1" w:line="326" w:lineRule="atLeast"/>
        <w:textAlignment w:val="baseline"/>
        <w:rPr>
          <w:rFonts w:ascii="Verdana" w:hAnsi="Verdana" w:cs="Arial"/>
          <w:sz w:val="24"/>
          <w:szCs w:val="24"/>
        </w:rPr>
      </w:pPr>
      <w:r w:rsidRPr="0067585C">
        <w:rPr>
          <w:rFonts w:ascii="Verdana" w:hAnsi="Verdana" w:cs="Arial"/>
          <w:sz w:val="24"/>
          <w:szCs w:val="24"/>
        </w:rPr>
        <w:t>устойчивость к агрессивным средам;</w:t>
      </w:r>
    </w:p>
    <w:p w:rsidR="0067585C" w:rsidRPr="0067585C" w:rsidRDefault="0067585C" w:rsidP="0067585C">
      <w:pPr>
        <w:numPr>
          <w:ilvl w:val="0"/>
          <w:numId w:val="28"/>
        </w:numPr>
        <w:shd w:val="clear" w:color="auto" w:fill="FFFFFF"/>
        <w:spacing w:after="100" w:afterAutospacing="1" w:line="326" w:lineRule="atLeast"/>
        <w:textAlignment w:val="baseline"/>
        <w:rPr>
          <w:rFonts w:ascii="Verdana" w:hAnsi="Verdana" w:cs="Arial"/>
          <w:sz w:val="24"/>
          <w:szCs w:val="24"/>
        </w:rPr>
      </w:pPr>
      <w:r w:rsidRPr="0067585C">
        <w:rPr>
          <w:rFonts w:ascii="Verdana" w:hAnsi="Verdana" w:cs="Arial"/>
          <w:sz w:val="24"/>
          <w:szCs w:val="24"/>
        </w:rPr>
        <w:t>стойкость гидроударам;</w:t>
      </w:r>
    </w:p>
    <w:p w:rsidR="0067585C" w:rsidRPr="0067585C" w:rsidRDefault="0067585C" w:rsidP="0067585C">
      <w:pPr>
        <w:numPr>
          <w:ilvl w:val="0"/>
          <w:numId w:val="28"/>
        </w:numPr>
        <w:shd w:val="clear" w:color="auto" w:fill="FFFFFF"/>
        <w:spacing w:after="100" w:afterAutospacing="1" w:line="326" w:lineRule="atLeast"/>
        <w:textAlignment w:val="baseline"/>
        <w:rPr>
          <w:rFonts w:ascii="Verdana" w:hAnsi="Verdana" w:cs="Arial"/>
          <w:sz w:val="24"/>
          <w:szCs w:val="24"/>
        </w:rPr>
      </w:pPr>
      <w:r w:rsidRPr="0067585C">
        <w:rPr>
          <w:rFonts w:ascii="Verdana" w:hAnsi="Verdana" w:cs="Arial"/>
          <w:sz w:val="24"/>
          <w:szCs w:val="24"/>
        </w:rPr>
        <w:t>низкий коэффициент линейного расширения под воздействием температуры;</w:t>
      </w:r>
    </w:p>
    <w:p w:rsidR="0067585C" w:rsidRPr="0067585C" w:rsidRDefault="0067585C" w:rsidP="0067585C">
      <w:pPr>
        <w:numPr>
          <w:ilvl w:val="0"/>
          <w:numId w:val="28"/>
        </w:numPr>
        <w:shd w:val="clear" w:color="auto" w:fill="FFFFFF"/>
        <w:spacing w:after="100" w:afterAutospacing="1" w:line="326" w:lineRule="atLeast"/>
        <w:textAlignment w:val="baseline"/>
        <w:rPr>
          <w:rFonts w:ascii="Verdana" w:hAnsi="Verdana" w:cs="Arial"/>
          <w:sz w:val="24"/>
          <w:szCs w:val="24"/>
        </w:rPr>
      </w:pPr>
      <w:r w:rsidRPr="0067585C">
        <w:rPr>
          <w:rFonts w:ascii="Verdana" w:hAnsi="Verdana" w:cs="Arial"/>
          <w:sz w:val="24"/>
          <w:szCs w:val="24"/>
        </w:rPr>
        <w:t>небольшой вес.</w:t>
      </w:r>
    </w:p>
    <w:p w:rsidR="0067585C" w:rsidRPr="0067585C" w:rsidRDefault="0067585C" w:rsidP="0067585C">
      <w:pPr>
        <w:pStyle w:val="a5"/>
        <w:shd w:val="clear" w:color="auto" w:fill="FFFFFF"/>
        <w:spacing w:before="204" w:beforeAutospacing="0" w:after="204" w:afterAutospacing="0" w:line="326" w:lineRule="atLeast"/>
        <w:textAlignment w:val="baseline"/>
        <w:rPr>
          <w:rFonts w:ascii="Verdana" w:hAnsi="Verdana"/>
        </w:rPr>
      </w:pPr>
      <w:r w:rsidRPr="0067585C">
        <w:rPr>
          <w:rFonts w:ascii="Verdana" w:hAnsi="Verdana"/>
        </w:rPr>
        <w:t>Недостатки:</w:t>
      </w:r>
    </w:p>
    <w:p w:rsidR="0067585C" w:rsidRPr="0067585C" w:rsidRDefault="0067585C" w:rsidP="0067585C">
      <w:pPr>
        <w:numPr>
          <w:ilvl w:val="0"/>
          <w:numId w:val="29"/>
        </w:numPr>
        <w:shd w:val="clear" w:color="auto" w:fill="FFFFFF"/>
        <w:spacing w:after="100" w:afterAutospacing="1" w:line="326" w:lineRule="atLeast"/>
        <w:textAlignment w:val="baseline"/>
        <w:rPr>
          <w:rFonts w:ascii="Verdana" w:hAnsi="Verdana" w:cs="Arial"/>
          <w:sz w:val="24"/>
          <w:szCs w:val="24"/>
        </w:rPr>
      </w:pPr>
      <w:proofErr w:type="gramStart"/>
      <w:r w:rsidRPr="0067585C">
        <w:rPr>
          <w:rFonts w:ascii="Verdana" w:hAnsi="Verdana" w:cs="Arial"/>
          <w:sz w:val="24"/>
          <w:szCs w:val="24"/>
        </w:rPr>
        <w:t>посредственная</w:t>
      </w:r>
      <w:proofErr w:type="gramEnd"/>
      <w:r w:rsidRPr="0067585C">
        <w:rPr>
          <w:rFonts w:ascii="Verdana" w:hAnsi="Verdana" w:cs="Arial"/>
          <w:sz w:val="24"/>
          <w:szCs w:val="24"/>
        </w:rPr>
        <w:t xml:space="preserve"> стойкость к высоким температурам. Исключение составляет сшитый полиэтилен, выдерживающий до +400</w:t>
      </w:r>
      <w:proofErr w:type="gramStart"/>
      <w:r w:rsidRPr="0067585C">
        <w:rPr>
          <w:rFonts w:ascii="Verdana" w:hAnsi="Verdana" w:cs="Arial"/>
          <w:sz w:val="24"/>
          <w:szCs w:val="24"/>
        </w:rPr>
        <w:t>ºС</w:t>
      </w:r>
      <w:proofErr w:type="gramEnd"/>
      <w:r w:rsidRPr="0067585C">
        <w:rPr>
          <w:rFonts w:ascii="Verdana" w:hAnsi="Verdana" w:cs="Arial"/>
          <w:sz w:val="24"/>
          <w:szCs w:val="24"/>
        </w:rPr>
        <w:t>;</w:t>
      </w:r>
    </w:p>
    <w:p w:rsidR="0067585C" w:rsidRPr="0067585C" w:rsidRDefault="0067585C" w:rsidP="0067585C">
      <w:pPr>
        <w:numPr>
          <w:ilvl w:val="0"/>
          <w:numId w:val="29"/>
        </w:numPr>
        <w:shd w:val="clear" w:color="auto" w:fill="FFFFFF"/>
        <w:spacing w:after="100" w:afterAutospacing="1" w:line="326" w:lineRule="atLeast"/>
        <w:textAlignment w:val="baseline"/>
        <w:rPr>
          <w:rFonts w:ascii="Verdana" w:hAnsi="Verdana" w:cs="Arial"/>
          <w:sz w:val="24"/>
          <w:szCs w:val="24"/>
        </w:rPr>
      </w:pPr>
      <w:r w:rsidRPr="0067585C">
        <w:rPr>
          <w:rFonts w:ascii="Verdana" w:hAnsi="Verdana" w:cs="Arial"/>
          <w:sz w:val="24"/>
          <w:szCs w:val="24"/>
        </w:rPr>
        <w:t>потеря свойств под воздействием ультрафиолета;</w:t>
      </w:r>
    </w:p>
    <w:p w:rsidR="0067585C" w:rsidRPr="005E7313" w:rsidRDefault="0067585C" w:rsidP="005E7313">
      <w:pPr>
        <w:numPr>
          <w:ilvl w:val="0"/>
          <w:numId w:val="29"/>
        </w:numPr>
        <w:shd w:val="clear" w:color="auto" w:fill="FFFFFF"/>
        <w:spacing w:after="0" w:afterAutospacing="1" w:line="240" w:lineRule="auto"/>
        <w:textAlignment w:val="baseline"/>
        <w:rPr>
          <w:rStyle w:val="a4"/>
          <w:rFonts w:ascii="Verdana" w:hAnsi="Verdana"/>
          <w:color w:val="auto"/>
          <w:sz w:val="24"/>
          <w:szCs w:val="24"/>
          <w:u w:val="none"/>
          <w:bdr w:val="none" w:sz="0" w:space="0" w:color="auto" w:frame="1"/>
        </w:rPr>
      </w:pPr>
      <w:r w:rsidRPr="005E7313">
        <w:rPr>
          <w:rFonts w:ascii="Verdana" w:hAnsi="Verdana" w:cs="Arial"/>
          <w:sz w:val="24"/>
          <w:szCs w:val="24"/>
        </w:rPr>
        <w:t>средние прочностные характеристики.</w:t>
      </w:r>
      <w:r w:rsidRPr="0067585C">
        <w:rPr>
          <w:rFonts w:ascii="Verdana" w:hAnsi="Verdana" w:cs="Arial"/>
          <w:sz w:val="24"/>
          <w:szCs w:val="24"/>
        </w:rPr>
        <w:fldChar w:fldCharType="begin"/>
      </w:r>
      <w:r w:rsidRPr="005E7313">
        <w:rPr>
          <w:rFonts w:ascii="Verdana" w:hAnsi="Verdana" w:cs="Arial"/>
          <w:sz w:val="24"/>
          <w:szCs w:val="24"/>
        </w:rPr>
        <w:instrText xml:space="preserve"> HYPERLINK "https://homemyhome.ru/wp-content/uploads/2019/10/truby-dlya-kanalizacii-vidy-razmery-vybor-4.jpg" </w:instrText>
      </w:r>
      <w:r w:rsidRPr="0067585C">
        <w:rPr>
          <w:rFonts w:ascii="Verdana" w:hAnsi="Verdana" w:cs="Arial"/>
          <w:sz w:val="24"/>
          <w:szCs w:val="24"/>
        </w:rPr>
        <w:fldChar w:fldCharType="separate"/>
      </w:r>
    </w:p>
    <w:p w:rsidR="0067585C" w:rsidRPr="0067585C" w:rsidRDefault="0067585C" w:rsidP="005E7313">
      <w:pPr>
        <w:shd w:val="clear" w:color="auto" w:fill="FFFFFF"/>
        <w:jc w:val="center"/>
        <w:textAlignment w:val="baseline"/>
        <w:rPr>
          <w:rFonts w:ascii="Verdana" w:hAnsi="Verdana" w:cs="Arial"/>
          <w:sz w:val="24"/>
          <w:szCs w:val="24"/>
        </w:rPr>
      </w:pPr>
      <w:r w:rsidRPr="0067585C">
        <w:rPr>
          <w:rFonts w:ascii="Verdana" w:hAnsi="Verdana" w:cs="Arial"/>
          <w:noProof/>
          <w:sz w:val="24"/>
          <w:szCs w:val="24"/>
          <w:bdr w:val="none" w:sz="0" w:space="0" w:color="auto" w:frame="1"/>
          <w:lang w:eastAsia="ru-RU"/>
        </w:rPr>
        <w:drawing>
          <wp:inline distT="0" distB="0" distL="0" distR="0">
            <wp:extent cx="6665152" cy="3433313"/>
            <wp:effectExtent l="19050" t="0" r="2348" b="0"/>
            <wp:docPr id="98" name="Рисунок 98" descr="Трубы и фитинги для систем бытовой канализации из полиэтилена ПЭ">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Трубы и фитинги для систем бытовой канализации из полиэтилена ПЭ">
                      <a:hlinkClick r:id="rId34"/>
                    </pic:cNvPr>
                    <pic:cNvPicPr>
                      <a:picLocks noChangeAspect="1" noChangeArrowheads="1"/>
                    </pic:cNvPicPr>
                  </pic:nvPicPr>
                  <pic:blipFill>
                    <a:blip r:embed="rId35" cstate="print"/>
                    <a:srcRect/>
                    <a:stretch>
                      <a:fillRect/>
                    </a:stretch>
                  </pic:blipFill>
                  <pic:spPr bwMode="auto">
                    <a:xfrm>
                      <a:off x="0" y="0"/>
                      <a:ext cx="6668135" cy="3434850"/>
                    </a:xfrm>
                    <a:prstGeom prst="rect">
                      <a:avLst/>
                    </a:prstGeom>
                    <a:noFill/>
                    <a:ln w="9525">
                      <a:noFill/>
                      <a:miter lim="800000"/>
                      <a:headEnd/>
                      <a:tailEnd/>
                    </a:ln>
                  </pic:spPr>
                </pic:pic>
              </a:graphicData>
            </a:graphic>
          </wp:inline>
        </w:drawing>
      </w:r>
      <w:r w:rsidRPr="0067585C">
        <w:rPr>
          <w:rFonts w:ascii="Verdana" w:hAnsi="Verdana" w:cs="Arial"/>
          <w:sz w:val="24"/>
          <w:szCs w:val="24"/>
        </w:rPr>
        <w:fldChar w:fldCharType="end"/>
      </w:r>
    </w:p>
    <w:p w:rsidR="0067585C" w:rsidRPr="0067585C" w:rsidRDefault="0067585C" w:rsidP="005E7313">
      <w:pPr>
        <w:pStyle w:val="3"/>
        <w:shd w:val="clear" w:color="auto" w:fill="FFFFFF"/>
        <w:spacing w:before="0" w:line="353" w:lineRule="atLeast"/>
        <w:jc w:val="center"/>
        <w:textAlignment w:val="baseline"/>
        <w:rPr>
          <w:rFonts w:ascii="Verdana" w:hAnsi="Verdana" w:cs="Times New Roman"/>
          <w:color w:val="auto"/>
          <w:sz w:val="24"/>
          <w:szCs w:val="24"/>
        </w:rPr>
      </w:pPr>
      <w:r w:rsidRPr="00FB55AA">
        <w:rPr>
          <w:rFonts w:ascii="Verdana" w:hAnsi="Verdana"/>
          <w:color w:val="auto"/>
          <w:sz w:val="24"/>
          <w:szCs w:val="24"/>
          <w:highlight w:val="yellow"/>
          <w:bdr w:val="none" w:sz="0" w:space="0" w:color="auto" w:frame="1"/>
        </w:rPr>
        <w:lastRenderedPageBreak/>
        <w:t>Полипропиленовые</w:t>
      </w:r>
    </w:p>
    <w:p w:rsidR="0067585C" w:rsidRPr="0067585C" w:rsidRDefault="0080036E" w:rsidP="0067585C">
      <w:pPr>
        <w:pStyle w:val="a5"/>
        <w:shd w:val="clear" w:color="auto" w:fill="FFFFFF"/>
        <w:spacing w:before="0" w:beforeAutospacing="0" w:after="0" w:afterAutospacing="0" w:line="326" w:lineRule="atLeast"/>
        <w:textAlignment w:val="baseline"/>
        <w:rPr>
          <w:rFonts w:ascii="Verdana" w:hAnsi="Verdana"/>
        </w:rPr>
      </w:pPr>
      <w:hyperlink r:id="rId36" w:tgtFrame="_blank" w:history="1">
        <w:r w:rsidR="0067585C" w:rsidRPr="0067585C">
          <w:rPr>
            <w:rStyle w:val="a4"/>
            <w:rFonts w:ascii="Verdana" w:hAnsi="Verdana"/>
            <w:color w:val="auto"/>
            <w:bdr w:val="none" w:sz="0" w:space="0" w:color="auto" w:frame="1"/>
          </w:rPr>
          <w:t>Трубы из полипропилена</w:t>
        </w:r>
      </w:hyperlink>
      <w:r w:rsidR="0067585C" w:rsidRPr="0067585C">
        <w:rPr>
          <w:rFonts w:ascii="Verdana" w:hAnsi="Verdana"/>
        </w:rPr>
        <w:t> отличаются повышенной устойчивостью к биологической коррозии и агрессивным химическим веществам. Изделия небольшого диаметра до 100 мм используется для внутренних систем. Для внешнего трубопровода применяются специальные двухслойные конструкции с внешним гофрированным слоем (диаметр до 1200 мм), придающим изделию дополнительную прочность. Нормативные требования ТУ 4926-002-88742502-00.</w:t>
      </w:r>
    </w:p>
    <w:p w:rsidR="0067585C" w:rsidRPr="0067585C" w:rsidRDefault="0067585C" w:rsidP="0067585C">
      <w:pPr>
        <w:pStyle w:val="a5"/>
        <w:shd w:val="clear" w:color="auto" w:fill="FFFFFF"/>
        <w:spacing w:before="204" w:beforeAutospacing="0" w:after="204" w:afterAutospacing="0" w:line="326" w:lineRule="atLeast"/>
        <w:textAlignment w:val="baseline"/>
        <w:rPr>
          <w:rFonts w:ascii="Verdana" w:hAnsi="Verdana"/>
        </w:rPr>
      </w:pPr>
      <w:r w:rsidRPr="0067585C">
        <w:rPr>
          <w:rFonts w:ascii="Verdana" w:hAnsi="Verdana"/>
        </w:rPr>
        <w:t>Преимущества:</w:t>
      </w:r>
    </w:p>
    <w:p w:rsidR="0067585C" w:rsidRPr="0067585C" w:rsidRDefault="0067585C" w:rsidP="0067585C">
      <w:pPr>
        <w:numPr>
          <w:ilvl w:val="0"/>
          <w:numId w:val="30"/>
        </w:numPr>
        <w:shd w:val="clear" w:color="auto" w:fill="FFFFFF"/>
        <w:spacing w:after="100" w:afterAutospacing="1" w:line="326" w:lineRule="atLeast"/>
        <w:textAlignment w:val="baseline"/>
        <w:rPr>
          <w:rFonts w:ascii="Verdana" w:hAnsi="Verdana" w:cs="Arial"/>
          <w:sz w:val="24"/>
          <w:szCs w:val="24"/>
        </w:rPr>
      </w:pPr>
      <w:r w:rsidRPr="0067585C">
        <w:rPr>
          <w:rFonts w:ascii="Verdana" w:hAnsi="Verdana" w:cs="Arial"/>
          <w:sz w:val="24"/>
          <w:szCs w:val="24"/>
        </w:rPr>
        <w:t>высокая вязкость материала, вследствие чего при температурной деформации изделия не теряют целостность;</w:t>
      </w:r>
    </w:p>
    <w:p w:rsidR="0067585C" w:rsidRPr="0067585C" w:rsidRDefault="0067585C" w:rsidP="0067585C">
      <w:pPr>
        <w:numPr>
          <w:ilvl w:val="0"/>
          <w:numId w:val="30"/>
        </w:numPr>
        <w:shd w:val="clear" w:color="auto" w:fill="FFFFFF"/>
        <w:spacing w:after="100" w:afterAutospacing="1" w:line="326" w:lineRule="atLeast"/>
        <w:textAlignment w:val="baseline"/>
        <w:rPr>
          <w:rFonts w:ascii="Verdana" w:hAnsi="Verdana" w:cs="Arial"/>
          <w:sz w:val="24"/>
          <w:szCs w:val="24"/>
        </w:rPr>
      </w:pPr>
      <w:r w:rsidRPr="0067585C">
        <w:rPr>
          <w:rFonts w:ascii="Verdana" w:hAnsi="Verdana" w:cs="Arial"/>
          <w:sz w:val="24"/>
          <w:szCs w:val="24"/>
        </w:rPr>
        <w:t>устойчивость к высоким температурам. Полипропилен выдерживает рабочую температуру до 100</w:t>
      </w:r>
      <w:proofErr w:type="gramStart"/>
      <w:r w:rsidRPr="0067585C">
        <w:rPr>
          <w:rFonts w:ascii="Verdana" w:hAnsi="Verdana" w:cs="Arial"/>
          <w:sz w:val="24"/>
          <w:szCs w:val="24"/>
        </w:rPr>
        <w:t>ºС</w:t>
      </w:r>
      <w:proofErr w:type="gramEnd"/>
      <w:r w:rsidRPr="0067585C">
        <w:rPr>
          <w:rFonts w:ascii="Verdana" w:hAnsi="Verdana" w:cs="Arial"/>
          <w:sz w:val="24"/>
          <w:szCs w:val="24"/>
        </w:rPr>
        <w:t>;</w:t>
      </w:r>
    </w:p>
    <w:p w:rsidR="0067585C" w:rsidRPr="0067585C" w:rsidRDefault="0067585C" w:rsidP="0067585C">
      <w:pPr>
        <w:numPr>
          <w:ilvl w:val="0"/>
          <w:numId w:val="30"/>
        </w:numPr>
        <w:shd w:val="clear" w:color="auto" w:fill="FFFFFF"/>
        <w:spacing w:after="100" w:afterAutospacing="1" w:line="326" w:lineRule="atLeast"/>
        <w:textAlignment w:val="baseline"/>
        <w:rPr>
          <w:rFonts w:ascii="Verdana" w:hAnsi="Verdana" w:cs="Arial"/>
          <w:sz w:val="24"/>
          <w:szCs w:val="24"/>
        </w:rPr>
      </w:pPr>
      <w:r w:rsidRPr="0067585C">
        <w:rPr>
          <w:rFonts w:ascii="Verdana" w:hAnsi="Verdana" w:cs="Arial"/>
          <w:sz w:val="24"/>
          <w:szCs w:val="24"/>
        </w:rPr>
        <w:t>стойкость к агрессивной бытовой химии вплоть до кислот и щелочей высокой концентрации;</w:t>
      </w:r>
    </w:p>
    <w:p w:rsidR="0067585C" w:rsidRPr="0067585C" w:rsidRDefault="0067585C" w:rsidP="0067585C">
      <w:pPr>
        <w:numPr>
          <w:ilvl w:val="0"/>
          <w:numId w:val="30"/>
        </w:numPr>
        <w:shd w:val="clear" w:color="auto" w:fill="FFFFFF"/>
        <w:spacing w:after="100" w:afterAutospacing="1" w:line="326" w:lineRule="atLeast"/>
        <w:textAlignment w:val="baseline"/>
        <w:rPr>
          <w:rFonts w:ascii="Verdana" w:hAnsi="Verdana" w:cs="Arial"/>
          <w:sz w:val="24"/>
          <w:szCs w:val="24"/>
        </w:rPr>
      </w:pPr>
      <w:r w:rsidRPr="0067585C">
        <w:rPr>
          <w:rFonts w:ascii="Verdana" w:hAnsi="Verdana" w:cs="Arial"/>
          <w:sz w:val="24"/>
          <w:szCs w:val="24"/>
        </w:rPr>
        <w:t>диффузионная стойкость - не пропускают вещества сквозь стенку.</w:t>
      </w:r>
    </w:p>
    <w:p w:rsidR="0067585C" w:rsidRPr="0067585C" w:rsidRDefault="0067585C" w:rsidP="0067585C">
      <w:pPr>
        <w:pStyle w:val="a5"/>
        <w:shd w:val="clear" w:color="auto" w:fill="FFFFFF"/>
        <w:spacing w:before="204" w:beforeAutospacing="0" w:after="204" w:afterAutospacing="0" w:line="326" w:lineRule="atLeast"/>
        <w:textAlignment w:val="baseline"/>
        <w:rPr>
          <w:rFonts w:ascii="Verdana" w:hAnsi="Verdana"/>
        </w:rPr>
      </w:pPr>
      <w:r w:rsidRPr="0067585C">
        <w:rPr>
          <w:rFonts w:ascii="Verdana" w:hAnsi="Verdana"/>
        </w:rPr>
        <w:t>Недостатки:</w:t>
      </w:r>
    </w:p>
    <w:p w:rsidR="0067585C" w:rsidRPr="0067585C" w:rsidRDefault="0067585C" w:rsidP="0067585C">
      <w:pPr>
        <w:numPr>
          <w:ilvl w:val="0"/>
          <w:numId w:val="31"/>
        </w:numPr>
        <w:shd w:val="clear" w:color="auto" w:fill="FFFFFF"/>
        <w:spacing w:after="100" w:afterAutospacing="1" w:line="326" w:lineRule="atLeast"/>
        <w:textAlignment w:val="baseline"/>
        <w:rPr>
          <w:rFonts w:ascii="Verdana" w:hAnsi="Verdana" w:cs="Arial"/>
          <w:sz w:val="24"/>
          <w:szCs w:val="24"/>
        </w:rPr>
      </w:pPr>
      <w:r w:rsidRPr="0067585C">
        <w:rPr>
          <w:rFonts w:ascii="Verdana" w:hAnsi="Verdana" w:cs="Arial"/>
          <w:sz w:val="24"/>
          <w:szCs w:val="24"/>
        </w:rPr>
        <w:t>восприимчивость к ультрафиолету - запрещена прокладка на открытом воздухе;</w:t>
      </w:r>
    </w:p>
    <w:p w:rsidR="0067585C" w:rsidRPr="0067585C" w:rsidRDefault="0067585C" w:rsidP="0067585C">
      <w:pPr>
        <w:numPr>
          <w:ilvl w:val="0"/>
          <w:numId w:val="31"/>
        </w:numPr>
        <w:shd w:val="clear" w:color="auto" w:fill="FFFFFF"/>
        <w:spacing w:after="100" w:afterAutospacing="1" w:line="326" w:lineRule="atLeast"/>
        <w:textAlignment w:val="baseline"/>
        <w:rPr>
          <w:rFonts w:ascii="Verdana" w:hAnsi="Verdana" w:cs="Arial"/>
          <w:sz w:val="24"/>
          <w:szCs w:val="24"/>
        </w:rPr>
      </w:pPr>
      <w:r w:rsidRPr="0067585C">
        <w:rPr>
          <w:rFonts w:ascii="Verdana" w:hAnsi="Verdana" w:cs="Arial"/>
          <w:sz w:val="24"/>
          <w:szCs w:val="24"/>
        </w:rPr>
        <w:t>высокая эластичность требует утолщения стенок или наращивания рёбер жёсткости.</w:t>
      </w:r>
    </w:p>
    <w:p w:rsidR="0067585C" w:rsidRPr="0067585C" w:rsidRDefault="0067585C" w:rsidP="0067585C">
      <w:pPr>
        <w:shd w:val="clear" w:color="auto" w:fill="FFFFFF"/>
        <w:spacing w:after="0" w:line="240" w:lineRule="auto"/>
        <w:jc w:val="center"/>
        <w:textAlignment w:val="baseline"/>
        <w:rPr>
          <w:rFonts w:ascii="Verdana" w:hAnsi="Verdana" w:cs="Arial"/>
          <w:sz w:val="24"/>
          <w:szCs w:val="24"/>
        </w:rPr>
      </w:pPr>
      <w:r w:rsidRPr="0067585C">
        <w:rPr>
          <w:rFonts w:ascii="Verdana" w:hAnsi="Verdana" w:cs="Arial"/>
          <w:noProof/>
          <w:sz w:val="24"/>
          <w:szCs w:val="24"/>
          <w:bdr w:val="none" w:sz="0" w:space="0" w:color="auto" w:frame="1"/>
          <w:lang w:eastAsia="ru-RU"/>
        </w:rPr>
        <w:drawing>
          <wp:inline distT="0" distB="0" distL="0" distR="0">
            <wp:extent cx="6668135" cy="4131945"/>
            <wp:effectExtent l="19050" t="0" r="0" b="0"/>
            <wp:docPr id="99" name="Рисунок 99" descr="Канализационные трубы из полипропилена">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Канализационные трубы из полипропилена">
                      <a:hlinkClick r:id="rId37"/>
                    </pic:cNvPr>
                    <pic:cNvPicPr>
                      <a:picLocks noChangeAspect="1" noChangeArrowheads="1"/>
                    </pic:cNvPicPr>
                  </pic:nvPicPr>
                  <pic:blipFill>
                    <a:blip r:embed="rId38" cstate="print"/>
                    <a:srcRect/>
                    <a:stretch>
                      <a:fillRect/>
                    </a:stretch>
                  </pic:blipFill>
                  <pic:spPr bwMode="auto">
                    <a:xfrm>
                      <a:off x="0" y="0"/>
                      <a:ext cx="6668135" cy="4131945"/>
                    </a:xfrm>
                    <a:prstGeom prst="rect">
                      <a:avLst/>
                    </a:prstGeom>
                    <a:noFill/>
                    <a:ln w="9525">
                      <a:noFill/>
                      <a:miter lim="800000"/>
                      <a:headEnd/>
                      <a:tailEnd/>
                    </a:ln>
                  </pic:spPr>
                </pic:pic>
              </a:graphicData>
            </a:graphic>
          </wp:inline>
        </w:drawing>
      </w:r>
    </w:p>
    <w:p w:rsidR="0067585C" w:rsidRPr="0067585C" w:rsidRDefault="0067585C" w:rsidP="00FB55AA">
      <w:pPr>
        <w:pStyle w:val="3"/>
        <w:shd w:val="clear" w:color="auto" w:fill="FFFFFF"/>
        <w:spacing w:before="0" w:line="353" w:lineRule="atLeast"/>
        <w:jc w:val="center"/>
        <w:textAlignment w:val="baseline"/>
        <w:rPr>
          <w:rFonts w:ascii="Verdana" w:hAnsi="Verdana" w:cs="Times New Roman"/>
          <w:color w:val="auto"/>
          <w:sz w:val="24"/>
          <w:szCs w:val="24"/>
        </w:rPr>
      </w:pPr>
      <w:r w:rsidRPr="00FB55AA">
        <w:rPr>
          <w:rFonts w:ascii="Verdana" w:hAnsi="Verdana"/>
          <w:color w:val="auto"/>
          <w:sz w:val="24"/>
          <w:szCs w:val="24"/>
          <w:highlight w:val="yellow"/>
          <w:bdr w:val="none" w:sz="0" w:space="0" w:color="auto" w:frame="1"/>
        </w:rPr>
        <w:lastRenderedPageBreak/>
        <w:t>Поливинилхлоридные (ПВХ)</w:t>
      </w:r>
    </w:p>
    <w:p w:rsidR="0067585C" w:rsidRPr="0067585C" w:rsidRDefault="0067585C" w:rsidP="0067585C">
      <w:pPr>
        <w:pStyle w:val="a5"/>
        <w:shd w:val="clear" w:color="auto" w:fill="FFFFFF"/>
        <w:spacing w:before="204" w:beforeAutospacing="0" w:after="204" w:afterAutospacing="0" w:line="326" w:lineRule="atLeast"/>
        <w:textAlignment w:val="baseline"/>
        <w:rPr>
          <w:rFonts w:ascii="Verdana" w:hAnsi="Verdana"/>
        </w:rPr>
      </w:pPr>
      <w:r w:rsidRPr="0067585C">
        <w:rPr>
          <w:rFonts w:ascii="Verdana" w:hAnsi="Verdana"/>
        </w:rPr>
        <w:t>Трубы из ПВХ используются в самотечных и напорных системах канализации как бытовой, так и промышленной. В зависимости от класса точности маркируются следующим образом:</w:t>
      </w:r>
    </w:p>
    <w:p w:rsidR="0067585C" w:rsidRPr="0067585C" w:rsidRDefault="0067585C" w:rsidP="0067585C">
      <w:pPr>
        <w:numPr>
          <w:ilvl w:val="0"/>
          <w:numId w:val="32"/>
        </w:numPr>
        <w:shd w:val="clear" w:color="auto" w:fill="FFFFFF"/>
        <w:spacing w:after="0" w:afterAutospacing="1" w:line="326" w:lineRule="atLeast"/>
        <w:textAlignment w:val="baseline"/>
        <w:rPr>
          <w:rFonts w:ascii="Verdana" w:hAnsi="Verdana" w:cs="Arial"/>
          <w:sz w:val="24"/>
          <w:szCs w:val="24"/>
        </w:rPr>
      </w:pPr>
      <w:r w:rsidRPr="0067585C">
        <w:rPr>
          <w:rStyle w:val="aa"/>
          <w:rFonts w:ascii="Verdana" w:hAnsi="Verdana" w:cs="Arial"/>
          <w:sz w:val="24"/>
          <w:szCs w:val="24"/>
          <w:bdr w:val="none" w:sz="0" w:space="0" w:color="auto" w:frame="1"/>
        </w:rPr>
        <w:t>SN2</w:t>
      </w:r>
      <w:r w:rsidRPr="0067585C">
        <w:rPr>
          <w:rFonts w:ascii="Verdana" w:hAnsi="Verdana" w:cs="Arial"/>
          <w:sz w:val="24"/>
          <w:szCs w:val="24"/>
        </w:rPr>
        <w:t> - лёгкие, для небольшой глубины, не пересекают проезжую часть дороги;</w:t>
      </w:r>
    </w:p>
    <w:p w:rsidR="0067585C" w:rsidRPr="0067585C" w:rsidRDefault="0067585C" w:rsidP="0067585C">
      <w:pPr>
        <w:numPr>
          <w:ilvl w:val="0"/>
          <w:numId w:val="32"/>
        </w:numPr>
        <w:shd w:val="clear" w:color="auto" w:fill="FFFFFF"/>
        <w:spacing w:after="0" w:afterAutospacing="1" w:line="326" w:lineRule="atLeast"/>
        <w:textAlignment w:val="baseline"/>
        <w:rPr>
          <w:rFonts w:ascii="Verdana" w:hAnsi="Verdana" w:cs="Arial"/>
          <w:sz w:val="24"/>
          <w:szCs w:val="24"/>
        </w:rPr>
      </w:pPr>
      <w:r w:rsidRPr="0067585C">
        <w:rPr>
          <w:rStyle w:val="aa"/>
          <w:rFonts w:ascii="Verdana" w:hAnsi="Verdana" w:cs="Arial"/>
          <w:sz w:val="24"/>
          <w:szCs w:val="24"/>
          <w:bdr w:val="none" w:sz="0" w:space="0" w:color="auto" w:frame="1"/>
        </w:rPr>
        <w:t>SN4</w:t>
      </w:r>
      <w:r w:rsidRPr="0067585C">
        <w:rPr>
          <w:rFonts w:ascii="Verdana" w:hAnsi="Verdana" w:cs="Arial"/>
          <w:sz w:val="24"/>
          <w:szCs w:val="24"/>
        </w:rPr>
        <w:t xml:space="preserve"> - </w:t>
      </w:r>
      <w:proofErr w:type="gramStart"/>
      <w:r w:rsidRPr="0067585C">
        <w:rPr>
          <w:rFonts w:ascii="Verdana" w:hAnsi="Verdana" w:cs="Arial"/>
          <w:sz w:val="24"/>
          <w:szCs w:val="24"/>
        </w:rPr>
        <w:t>средние</w:t>
      </w:r>
      <w:proofErr w:type="gramEnd"/>
      <w:r w:rsidRPr="0067585C">
        <w:rPr>
          <w:rFonts w:ascii="Verdana" w:hAnsi="Verdana" w:cs="Arial"/>
          <w:sz w:val="24"/>
          <w:szCs w:val="24"/>
        </w:rPr>
        <w:t>, допускается прокладка под небольшими дорогами для легкового транспорта;</w:t>
      </w:r>
    </w:p>
    <w:p w:rsidR="0067585C" w:rsidRPr="0067585C" w:rsidRDefault="0067585C" w:rsidP="0067585C">
      <w:pPr>
        <w:numPr>
          <w:ilvl w:val="0"/>
          <w:numId w:val="32"/>
        </w:numPr>
        <w:shd w:val="clear" w:color="auto" w:fill="FFFFFF"/>
        <w:spacing w:after="0" w:afterAutospacing="1" w:line="326" w:lineRule="atLeast"/>
        <w:textAlignment w:val="baseline"/>
        <w:rPr>
          <w:rFonts w:ascii="Verdana" w:hAnsi="Verdana" w:cs="Arial"/>
          <w:sz w:val="24"/>
          <w:szCs w:val="24"/>
        </w:rPr>
      </w:pPr>
      <w:proofErr w:type="gramStart"/>
      <w:r w:rsidRPr="0067585C">
        <w:rPr>
          <w:rStyle w:val="aa"/>
          <w:rFonts w:ascii="Verdana" w:hAnsi="Verdana" w:cs="Arial"/>
          <w:sz w:val="24"/>
          <w:szCs w:val="24"/>
          <w:bdr w:val="none" w:sz="0" w:space="0" w:color="auto" w:frame="1"/>
        </w:rPr>
        <w:t>SN8</w:t>
      </w:r>
      <w:r w:rsidRPr="0067585C">
        <w:rPr>
          <w:rFonts w:ascii="Verdana" w:hAnsi="Verdana" w:cs="Arial"/>
          <w:sz w:val="24"/>
          <w:szCs w:val="24"/>
        </w:rPr>
        <w:t> - тяжёлые (укреплённые), могут использоваться под автомагистралям и дорогами промышленного назначения.</w:t>
      </w:r>
      <w:proofErr w:type="gramEnd"/>
    </w:p>
    <w:p w:rsidR="0067585C" w:rsidRPr="0067585C" w:rsidRDefault="0067585C" w:rsidP="0067585C">
      <w:pPr>
        <w:pStyle w:val="a5"/>
        <w:shd w:val="clear" w:color="auto" w:fill="FFFFFF"/>
        <w:spacing w:before="204" w:beforeAutospacing="0" w:after="204" w:afterAutospacing="0" w:line="326" w:lineRule="atLeast"/>
        <w:textAlignment w:val="baseline"/>
        <w:rPr>
          <w:rFonts w:ascii="Verdana" w:hAnsi="Verdana"/>
        </w:rPr>
      </w:pPr>
      <w:r w:rsidRPr="0067585C">
        <w:rPr>
          <w:rFonts w:ascii="Verdana" w:hAnsi="Verdana"/>
        </w:rPr>
        <w:t>ПВХ</w:t>
      </w:r>
      <w:r w:rsidR="00FB55AA">
        <w:rPr>
          <w:rFonts w:ascii="Verdana" w:hAnsi="Verdana"/>
        </w:rPr>
        <w:t xml:space="preserve"> </w:t>
      </w:r>
      <w:r w:rsidRPr="0067585C">
        <w:rPr>
          <w:rFonts w:ascii="Verdana" w:hAnsi="Verdana"/>
        </w:rPr>
        <w:t>-</w:t>
      </w:r>
      <w:r w:rsidR="00FB55AA">
        <w:rPr>
          <w:rFonts w:ascii="Verdana" w:hAnsi="Verdana"/>
        </w:rPr>
        <w:t xml:space="preserve"> </w:t>
      </w:r>
      <w:r w:rsidRPr="0067585C">
        <w:rPr>
          <w:rFonts w:ascii="Verdana" w:hAnsi="Verdana"/>
        </w:rPr>
        <w:t>трубы для напорной канализации нормируются ГОСТом ГОСТ </w:t>
      </w:r>
      <w:proofErr w:type="gramStart"/>
      <w:r w:rsidRPr="0067585C">
        <w:rPr>
          <w:rFonts w:ascii="Verdana" w:hAnsi="Verdana"/>
        </w:rPr>
        <w:t>Р</w:t>
      </w:r>
      <w:proofErr w:type="gramEnd"/>
      <w:r w:rsidRPr="0067585C">
        <w:rPr>
          <w:rFonts w:ascii="Verdana" w:hAnsi="Verdana"/>
        </w:rPr>
        <w:t xml:space="preserve"> 51613 — 2000. Имеют 13 типоразмеров с внутренним диаметром 63 мм до 315 мм. Для самотечных канализационных систем используется отдельный строительный норматив ВСН 48 — 96. Номенклатура типоразмеров довольно ограничена: 50, 90, 110 мм  при длине от 0,5 до 8 м и толщине стенок 3,2 мм.</w:t>
      </w:r>
    </w:p>
    <w:p w:rsidR="0067585C" w:rsidRPr="0067585C" w:rsidRDefault="0067585C" w:rsidP="0067585C">
      <w:pPr>
        <w:pStyle w:val="a5"/>
        <w:shd w:val="clear" w:color="auto" w:fill="FFFFFF"/>
        <w:spacing w:before="204" w:beforeAutospacing="0" w:after="204" w:afterAutospacing="0" w:line="326" w:lineRule="atLeast"/>
        <w:textAlignment w:val="baseline"/>
        <w:rPr>
          <w:rFonts w:ascii="Verdana" w:hAnsi="Verdana"/>
        </w:rPr>
      </w:pPr>
      <w:r w:rsidRPr="0067585C">
        <w:rPr>
          <w:rFonts w:ascii="Verdana" w:hAnsi="Verdana"/>
        </w:rPr>
        <w:t>Преимущества:</w:t>
      </w:r>
    </w:p>
    <w:p w:rsidR="0067585C" w:rsidRPr="0067585C" w:rsidRDefault="0067585C" w:rsidP="0067585C">
      <w:pPr>
        <w:numPr>
          <w:ilvl w:val="0"/>
          <w:numId w:val="33"/>
        </w:numPr>
        <w:shd w:val="clear" w:color="auto" w:fill="FFFFFF"/>
        <w:spacing w:after="100" w:afterAutospacing="1" w:line="326" w:lineRule="atLeast"/>
        <w:textAlignment w:val="baseline"/>
        <w:rPr>
          <w:rFonts w:ascii="Verdana" w:hAnsi="Verdana" w:cs="Arial"/>
          <w:sz w:val="24"/>
          <w:szCs w:val="24"/>
        </w:rPr>
      </w:pPr>
      <w:r w:rsidRPr="0067585C">
        <w:rPr>
          <w:rFonts w:ascii="Verdana" w:hAnsi="Verdana" w:cs="Arial"/>
          <w:sz w:val="24"/>
          <w:szCs w:val="24"/>
        </w:rPr>
        <w:t>прочность при небольшом весе;</w:t>
      </w:r>
    </w:p>
    <w:p w:rsidR="0067585C" w:rsidRPr="0067585C" w:rsidRDefault="0067585C" w:rsidP="0067585C">
      <w:pPr>
        <w:numPr>
          <w:ilvl w:val="0"/>
          <w:numId w:val="33"/>
        </w:numPr>
        <w:shd w:val="clear" w:color="auto" w:fill="FFFFFF"/>
        <w:spacing w:after="100" w:afterAutospacing="1" w:line="326" w:lineRule="atLeast"/>
        <w:textAlignment w:val="baseline"/>
        <w:rPr>
          <w:rFonts w:ascii="Verdana" w:hAnsi="Verdana" w:cs="Arial"/>
          <w:sz w:val="24"/>
          <w:szCs w:val="24"/>
        </w:rPr>
      </w:pPr>
      <w:r w:rsidRPr="0067585C">
        <w:rPr>
          <w:rFonts w:ascii="Verdana" w:hAnsi="Verdana" w:cs="Arial"/>
          <w:sz w:val="24"/>
          <w:szCs w:val="24"/>
        </w:rPr>
        <w:t>устойчивость к агрессивным химическим и биологическим средствам;</w:t>
      </w:r>
    </w:p>
    <w:p w:rsidR="0067585C" w:rsidRPr="0067585C" w:rsidRDefault="0067585C" w:rsidP="0067585C">
      <w:pPr>
        <w:numPr>
          <w:ilvl w:val="0"/>
          <w:numId w:val="33"/>
        </w:numPr>
        <w:shd w:val="clear" w:color="auto" w:fill="FFFFFF"/>
        <w:spacing w:after="100" w:afterAutospacing="1" w:line="326" w:lineRule="atLeast"/>
        <w:textAlignment w:val="baseline"/>
        <w:rPr>
          <w:rFonts w:ascii="Verdana" w:hAnsi="Verdana" w:cs="Arial"/>
          <w:sz w:val="24"/>
          <w:szCs w:val="24"/>
        </w:rPr>
      </w:pPr>
      <w:r w:rsidRPr="0067585C">
        <w:rPr>
          <w:rFonts w:ascii="Verdana" w:hAnsi="Verdana" w:cs="Arial"/>
          <w:sz w:val="24"/>
          <w:szCs w:val="24"/>
        </w:rPr>
        <w:t>гладкая внутренняя поверхность;</w:t>
      </w:r>
    </w:p>
    <w:p w:rsidR="0067585C" w:rsidRPr="0067585C" w:rsidRDefault="0067585C" w:rsidP="0067585C">
      <w:pPr>
        <w:numPr>
          <w:ilvl w:val="0"/>
          <w:numId w:val="33"/>
        </w:numPr>
        <w:shd w:val="clear" w:color="auto" w:fill="FFFFFF"/>
        <w:spacing w:after="100" w:afterAutospacing="1" w:line="326" w:lineRule="atLeast"/>
        <w:textAlignment w:val="baseline"/>
        <w:rPr>
          <w:rFonts w:ascii="Verdana" w:hAnsi="Verdana" w:cs="Arial"/>
          <w:sz w:val="24"/>
          <w:szCs w:val="24"/>
        </w:rPr>
      </w:pPr>
      <w:r w:rsidRPr="0067585C">
        <w:rPr>
          <w:rFonts w:ascii="Verdana" w:hAnsi="Verdana" w:cs="Arial"/>
          <w:sz w:val="24"/>
          <w:szCs w:val="24"/>
        </w:rPr>
        <w:t>простота монтажа.</w:t>
      </w:r>
    </w:p>
    <w:p w:rsidR="0067585C" w:rsidRPr="0067585C" w:rsidRDefault="0067585C" w:rsidP="0067585C">
      <w:pPr>
        <w:pStyle w:val="a5"/>
        <w:shd w:val="clear" w:color="auto" w:fill="FFFFFF"/>
        <w:spacing w:before="204" w:beforeAutospacing="0" w:after="204" w:afterAutospacing="0" w:line="326" w:lineRule="atLeast"/>
        <w:textAlignment w:val="baseline"/>
        <w:rPr>
          <w:rFonts w:ascii="Verdana" w:hAnsi="Verdana"/>
        </w:rPr>
      </w:pPr>
      <w:r w:rsidRPr="0067585C">
        <w:rPr>
          <w:rFonts w:ascii="Verdana" w:hAnsi="Verdana"/>
        </w:rPr>
        <w:t>Недостатки:</w:t>
      </w:r>
    </w:p>
    <w:p w:rsidR="0067585C" w:rsidRPr="00FB55AA" w:rsidRDefault="0067585C" w:rsidP="00FB55AA">
      <w:pPr>
        <w:numPr>
          <w:ilvl w:val="0"/>
          <w:numId w:val="34"/>
        </w:numPr>
        <w:shd w:val="clear" w:color="auto" w:fill="FFFFFF"/>
        <w:spacing w:after="100" w:afterAutospacing="1" w:line="326" w:lineRule="atLeast"/>
        <w:textAlignment w:val="baseline"/>
        <w:rPr>
          <w:rFonts w:ascii="Verdana" w:hAnsi="Verdana" w:cs="Arial"/>
          <w:sz w:val="24"/>
          <w:szCs w:val="24"/>
        </w:rPr>
      </w:pPr>
      <w:r w:rsidRPr="00FB55AA">
        <w:rPr>
          <w:rFonts w:ascii="Verdana" w:hAnsi="Verdana" w:cs="Arial"/>
          <w:sz w:val="24"/>
          <w:szCs w:val="24"/>
        </w:rPr>
        <w:t>довольно узкий рабочий диапазон температур: -10ºС...+40ºС.</w:t>
      </w:r>
      <w:r w:rsidRPr="0067585C">
        <w:rPr>
          <w:rFonts w:ascii="Verdana" w:hAnsi="Verdana" w:cs="Arial"/>
          <w:noProof/>
          <w:sz w:val="24"/>
          <w:szCs w:val="24"/>
          <w:bdr w:val="none" w:sz="0" w:space="0" w:color="auto" w:frame="1"/>
          <w:lang w:eastAsia="ru-RU"/>
        </w:rPr>
        <w:drawing>
          <wp:inline distT="0" distB="0" distL="0" distR="0">
            <wp:extent cx="5299666" cy="3278038"/>
            <wp:effectExtent l="19050" t="0" r="0" b="0"/>
            <wp:docPr id="101" name="Рисунок 101" descr="Наиболее распространёнными на данный момент являются трубы из поливинилхлорида">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Наиболее распространёнными на данный момент являются трубы из поливинилхлорида">
                      <a:hlinkClick r:id="rId39"/>
                    </pic:cNvPr>
                    <pic:cNvPicPr>
                      <a:picLocks noChangeAspect="1" noChangeArrowheads="1"/>
                    </pic:cNvPicPr>
                  </pic:nvPicPr>
                  <pic:blipFill>
                    <a:blip r:embed="rId40" cstate="print"/>
                    <a:srcRect/>
                    <a:stretch>
                      <a:fillRect/>
                    </a:stretch>
                  </pic:blipFill>
                  <pic:spPr bwMode="auto">
                    <a:xfrm>
                      <a:off x="0" y="0"/>
                      <a:ext cx="5301533" cy="3279193"/>
                    </a:xfrm>
                    <a:prstGeom prst="rect">
                      <a:avLst/>
                    </a:prstGeom>
                    <a:noFill/>
                    <a:ln w="9525">
                      <a:noFill/>
                      <a:miter lim="800000"/>
                      <a:headEnd/>
                      <a:tailEnd/>
                    </a:ln>
                  </pic:spPr>
                </pic:pic>
              </a:graphicData>
            </a:graphic>
          </wp:inline>
        </w:drawing>
      </w:r>
    </w:p>
    <w:p w:rsidR="0067585C" w:rsidRPr="0067585C" w:rsidRDefault="0067585C" w:rsidP="00FB55AA">
      <w:pPr>
        <w:pStyle w:val="3"/>
        <w:shd w:val="clear" w:color="auto" w:fill="FFFFFF"/>
        <w:spacing w:before="0" w:line="353" w:lineRule="atLeast"/>
        <w:jc w:val="center"/>
        <w:textAlignment w:val="baseline"/>
        <w:rPr>
          <w:rFonts w:ascii="Verdana" w:hAnsi="Verdana" w:cs="Times New Roman"/>
          <w:color w:val="auto"/>
          <w:sz w:val="24"/>
          <w:szCs w:val="24"/>
        </w:rPr>
      </w:pPr>
      <w:r w:rsidRPr="00FB55AA">
        <w:rPr>
          <w:rFonts w:ascii="Verdana" w:hAnsi="Verdana"/>
          <w:color w:val="auto"/>
          <w:sz w:val="24"/>
          <w:szCs w:val="24"/>
          <w:highlight w:val="yellow"/>
          <w:bdr w:val="none" w:sz="0" w:space="0" w:color="auto" w:frame="1"/>
        </w:rPr>
        <w:lastRenderedPageBreak/>
        <w:t>Асбоцементные и бетонные</w:t>
      </w:r>
    </w:p>
    <w:p w:rsidR="0067585C" w:rsidRPr="0067585C" w:rsidRDefault="0067585C" w:rsidP="0067585C">
      <w:pPr>
        <w:pStyle w:val="a5"/>
        <w:shd w:val="clear" w:color="auto" w:fill="FFFFFF"/>
        <w:spacing w:before="204" w:beforeAutospacing="0" w:after="204" w:afterAutospacing="0" w:line="326" w:lineRule="atLeast"/>
        <w:textAlignment w:val="baseline"/>
        <w:rPr>
          <w:rFonts w:ascii="Verdana" w:hAnsi="Verdana"/>
        </w:rPr>
      </w:pPr>
      <w:r w:rsidRPr="0067585C">
        <w:rPr>
          <w:rFonts w:ascii="Verdana" w:hAnsi="Verdana"/>
        </w:rPr>
        <w:t>Бетонные асбоцементные канализационные трубы имеют общую область использования, а также сходные достоинства и недостатки. Чаще всего они применяются в наружных самотёчных системах и в крупных магистралях. Изготавливаются большого диаметра до 1200 мм. Прочностные характеристики соответствуют следующим нормативам: бетонные – ГОСТ 6482–88, асбестоцементные – ГОСТ 1839–80.</w:t>
      </w:r>
    </w:p>
    <w:p w:rsidR="0067585C" w:rsidRPr="0067585C" w:rsidRDefault="0067585C" w:rsidP="0067585C">
      <w:pPr>
        <w:pStyle w:val="a5"/>
        <w:shd w:val="clear" w:color="auto" w:fill="FFFFFF"/>
        <w:spacing w:before="204" w:beforeAutospacing="0" w:after="204" w:afterAutospacing="0" w:line="326" w:lineRule="atLeast"/>
        <w:textAlignment w:val="baseline"/>
        <w:rPr>
          <w:rFonts w:ascii="Verdana" w:hAnsi="Verdana"/>
        </w:rPr>
      </w:pPr>
      <w:r w:rsidRPr="0067585C">
        <w:rPr>
          <w:rFonts w:ascii="Verdana" w:hAnsi="Verdana"/>
        </w:rPr>
        <w:t>Достоинства:</w:t>
      </w:r>
    </w:p>
    <w:p w:rsidR="0067585C" w:rsidRPr="0067585C" w:rsidRDefault="0067585C" w:rsidP="0067585C">
      <w:pPr>
        <w:numPr>
          <w:ilvl w:val="0"/>
          <w:numId w:val="35"/>
        </w:numPr>
        <w:shd w:val="clear" w:color="auto" w:fill="FFFFFF"/>
        <w:spacing w:after="100" w:afterAutospacing="1" w:line="326" w:lineRule="atLeast"/>
        <w:textAlignment w:val="baseline"/>
        <w:rPr>
          <w:rFonts w:ascii="Verdana" w:hAnsi="Verdana" w:cs="Arial"/>
          <w:sz w:val="24"/>
          <w:szCs w:val="24"/>
        </w:rPr>
      </w:pPr>
      <w:r w:rsidRPr="0067585C">
        <w:rPr>
          <w:rFonts w:ascii="Verdana" w:hAnsi="Verdana" w:cs="Arial"/>
          <w:sz w:val="24"/>
          <w:szCs w:val="24"/>
        </w:rPr>
        <w:t>устойчивость к коррозии;</w:t>
      </w:r>
    </w:p>
    <w:p w:rsidR="0067585C" w:rsidRPr="0067585C" w:rsidRDefault="0067585C" w:rsidP="0067585C">
      <w:pPr>
        <w:numPr>
          <w:ilvl w:val="0"/>
          <w:numId w:val="35"/>
        </w:numPr>
        <w:shd w:val="clear" w:color="auto" w:fill="FFFFFF"/>
        <w:spacing w:after="100" w:afterAutospacing="1" w:line="326" w:lineRule="atLeast"/>
        <w:textAlignment w:val="baseline"/>
        <w:rPr>
          <w:rFonts w:ascii="Verdana" w:hAnsi="Verdana" w:cs="Arial"/>
          <w:sz w:val="24"/>
          <w:szCs w:val="24"/>
        </w:rPr>
      </w:pPr>
      <w:r w:rsidRPr="0067585C">
        <w:rPr>
          <w:rFonts w:ascii="Verdana" w:hAnsi="Verdana" w:cs="Arial"/>
          <w:sz w:val="24"/>
          <w:szCs w:val="24"/>
        </w:rPr>
        <w:t>высокая химическая сопротивляемость;</w:t>
      </w:r>
    </w:p>
    <w:p w:rsidR="0067585C" w:rsidRPr="0067585C" w:rsidRDefault="0067585C" w:rsidP="0067585C">
      <w:pPr>
        <w:numPr>
          <w:ilvl w:val="0"/>
          <w:numId w:val="35"/>
        </w:numPr>
        <w:shd w:val="clear" w:color="auto" w:fill="FFFFFF"/>
        <w:spacing w:after="100" w:afterAutospacing="1" w:line="326" w:lineRule="atLeast"/>
        <w:textAlignment w:val="baseline"/>
        <w:rPr>
          <w:rFonts w:ascii="Verdana" w:hAnsi="Verdana" w:cs="Arial"/>
          <w:sz w:val="24"/>
          <w:szCs w:val="24"/>
        </w:rPr>
      </w:pPr>
      <w:r w:rsidRPr="0067585C">
        <w:rPr>
          <w:rFonts w:ascii="Verdana" w:hAnsi="Verdana" w:cs="Arial"/>
          <w:sz w:val="24"/>
          <w:szCs w:val="24"/>
        </w:rPr>
        <w:t>стойкость к статическому механическому воздействию.</w:t>
      </w:r>
    </w:p>
    <w:p w:rsidR="0067585C" w:rsidRPr="0067585C" w:rsidRDefault="0067585C" w:rsidP="0067585C">
      <w:pPr>
        <w:pStyle w:val="a5"/>
        <w:shd w:val="clear" w:color="auto" w:fill="FFFFFF"/>
        <w:spacing w:before="204" w:beforeAutospacing="0" w:after="204" w:afterAutospacing="0" w:line="326" w:lineRule="atLeast"/>
        <w:textAlignment w:val="baseline"/>
        <w:rPr>
          <w:rFonts w:ascii="Verdana" w:hAnsi="Verdana"/>
        </w:rPr>
      </w:pPr>
      <w:r w:rsidRPr="0067585C">
        <w:rPr>
          <w:rFonts w:ascii="Verdana" w:hAnsi="Verdana"/>
        </w:rPr>
        <w:t>Недостатки:</w:t>
      </w:r>
    </w:p>
    <w:p w:rsidR="0067585C" w:rsidRPr="0067585C" w:rsidRDefault="0067585C" w:rsidP="0067585C">
      <w:pPr>
        <w:numPr>
          <w:ilvl w:val="0"/>
          <w:numId w:val="36"/>
        </w:numPr>
        <w:shd w:val="clear" w:color="auto" w:fill="FFFFFF"/>
        <w:spacing w:after="100" w:afterAutospacing="1" w:line="326" w:lineRule="atLeast"/>
        <w:textAlignment w:val="baseline"/>
        <w:rPr>
          <w:rFonts w:ascii="Verdana" w:hAnsi="Verdana" w:cs="Arial"/>
          <w:sz w:val="24"/>
          <w:szCs w:val="24"/>
        </w:rPr>
      </w:pPr>
      <w:r w:rsidRPr="0067585C">
        <w:rPr>
          <w:rFonts w:ascii="Verdana" w:hAnsi="Verdana" w:cs="Arial"/>
          <w:sz w:val="24"/>
          <w:szCs w:val="24"/>
        </w:rPr>
        <w:t>большой вес;</w:t>
      </w:r>
    </w:p>
    <w:p w:rsidR="0067585C" w:rsidRPr="0067585C" w:rsidRDefault="0067585C" w:rsidP="0067585C">
      <w:pPr>
        <w:numPr>
          <w:ilvl w:val="0"/>
          <w:numId w:val="36"/>
        </w:numPr>
        <w:shd w:val="clear" w:color="auto" w:fill="FFFFFF"/>
        <w:spacing w:after="100" w:afterAutospacing="1" w:line="326" w:lineRule="atLeast"/>
        <w:textAlignment w:val="baseline"/>
        <w:rPr>
          <w:rFonts w:ascii="Verdana" w:hAnsi="Verdana" w:cs="Arial"/>
          <w:sz w:val="24"/>
          <w:szCs w:val="24"/>
        </w:rPr>
      </w:pPr>
      <w:r w:rsidRPr="0067585C">
        <w:rPr>
          <w:rFonts w:ascii="Verdana" w:hAnsi="Verdana" w:cs="Arial"/>
          <w:sz w:val="24"/>
          <w:szCs w:val="24"/>
        </w:rPr>
        <w:t>хрупкость. Абсолютно не переносят ударные механические воздействия;</w:t>
      </w:r>
    </w:p>
    <w:p w:rsidR="0067585C" w:rsidRPr="0067585C" w:rsidRDefault="0067585C" w:rsidP="0067585C">
      <w:pPr>
        <w:numPr>
          <w:ilvl w:val="0"/>
          <w:numId w:val="36"/>
        </w:numPr>
        <w:shd w:val="clear" w:color="auto" w:fill="FFFFFF"/>
        <w:spacing w:after="100" w:afterAutospacing="1" w:line="326" w:lineRule="atLeast"/>
        <w:textAlignment w:val="baseline"/>
        <w:rPr>
          <w:rFonts w:ascii="Verdana" w:hAnsi="Verdana" w:cs="Arial"/>
          <w:sz w:val="24"/>
          <w:szCs w:val="24"/>
        </w:rPr>
      </w:pPr>
      <w:r w:rsidRPr="0067585C">
        <w:rPr>
          <w:rFonts w:ascii="Verdana" w:hAnsi="Verdana" w:cs="Arial"/>
          <w:sz w:val="24"/>
          <w:szCs w:val="24"/>
        </w:rPr>
        <w:t>асбоцементные трубы оказывают негативное влияние на окружающую среду.</w:t>
      </w:r>
    </w:p>
    <w:p w:rsidR="0067585C" w:rsidRPr="0067585C" w:rsidRDefault="0067585C" w:rsidP="0067585C">
      <w:pPr>
        <w:shd w:val="clear" w:color="auto" w:fill="FFFFFF"/>
        <w:spacing w:after="0" w:line="240" w:lineRule="auto"/>
        <w:jc w:val="center"/>
        <w:textAlignment w:val="baseline"/>
        <w:rPr>
          <w:rFonts w:ascii="Verdana" w:hAnsi="Verdana" w:cs="Arial"/>
          <w:sz w:val="24"/>
          <w:szCs w:val="24"/>
        </w:rPr>
      </w:pPr>
      <w:r w:rsidRPr="0067585C">
        <w:rPr>
          <w:rFonts w:ascii="Verdana" w:hAnsi="Verdana" w:cs="Arial"/>
          <w:noProof/>
          <w:sz w:val="24"/>
          <w:szCs w:val="24"/>
          <w:bdr w:val="none" w:sz="0" w:space="0" w:color="auto" w:frame="1"/>
          <w:lang w:eastAsia="ru-RU"/>
        </w:rPr>
        <w:drawing>
          <wp:inline distT="0" distB="0" distL="0" distR="0">
            <wp:extent cx="6665152" cy="5305245"/>
            <wp:effectExtent l="19050" t="0" r="2348" b="0"/>
            <wp:docPr id="102" name="Рисунок 102" descr="Асбоцементные трубы, как правило, используются в городских канализационных сетях">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Асбоцементные трубы, как правило, используются в городских канализационных сетях">
                      <a:hlinkClick r:id="rId41"/>
                    </pic:cNvPr>
                    <pic:cNvPicPr>
                      <a:picLocks noChangeAspect="1" noChangeArrowheads="1"/>
                    </pic:cNvPicPr>
                  </pic:nvPicPr>
                  <pic:blipFill>
                    <a:blip r:embed="rId42" cstate="print"/>
                    <a:srcRect/>
                    <a:stretch>
                      <a:fillRect/>
                    </a:stretch>
                  </pic:blipFill>
                  <pic:spPr bwMode="auto">
                    <a:xfrm>
                      <a:off x="0" y="0"/>
                      <a:ext cx="6668135" cy="5307619"/>
                    </a:xfrm>
                    <a:prstGeom prst="rect">
                      <a:avLst/>
                    </a:prstGeom>
                    <a:noFill/>
                    <a:ln w="9525">
                      <a:noFill/>
                      <a:miter lim="800000"/>
                      <a:headEnd/>
                      <a:tailEnd/>
                    </a:ln>
                  </pic:spPr>
                </pic:pic>
              </a:graphicData>
            </a:graphic>
          </wp:inline>
        </w:drawing>
      </w:r>
    </w:p>
    <w:p w:rsidR="0067585C" w:rsidRPr="0067585C" w:rsidRDefault="0067585C" w:rsidP="00FB55AA">
      <w:pPr>
        <w:pStyle w:val="3"/>
        <w:shd w:val="clear" w:color="auto" w:fill="FFFFFF"/>
        <w:spacing w:before="0" w:line="353" w:lineRule="atLeast"/>
        <w:jc w:val="center"/>
        <w:textAlignment w:val="baseline"/>
        <w:rPr>
          <w:rFonts w:ascii="Verdana" w:hAnsi="Verdana" w:cs="Times New Roman"/>
          <w:color w:val="auto"/>
          <w:sz w:val="24"/>
          <w:szCs w:val="24"/>
        </w:rPr>
      </w:pPr>
      <w:r w:rsidRPr="00FB55AA">
        <w:rPr>
          <w:rFonts w:ascii="Verdana" w:hAnsi="Verdana"/>
          <w:color w:val="auto"/>
          <w:sz w:val="24"/>
          <w:szCs w:val="24"/>
          <w:highlight w:val="yellow"/>
          <w:bdr w:val="none" w:sz="0" w:space="0" w:color="auto" w:frame="1"/>
        </w:rPr>
        <w:lastRenderedPageBreak/>
        <w:t>Керамические</w:t>
      </w:r>
    </w:p>
    <w:p w:rsidR="0067585C" w:rsidRPr="0067585C" w:rsidRDefault="0067585C" w:rsidP="0067585C">
      <w:pPr>
        <w:pStyle w:val="a5"/>
        <w:shd w:val="clear" w:color="auto" w:fill="FFFFFF"/>
        <w:spacing w:before="204" w:beforeAutospacing="0" w:after="204" w:afterAutospacing="0" w:line="326" w:lineRule="atLeast"/>
        <w:textAlignment w:val="baseline"/>
        <w:rPr>
          <w:rFonts w:ascii="Verdana" w:hAnsi="Verdana"/>
        </w:rPr>
      </w:pPr>
      <w:r w:rsidRPr="0067585C">
        <w:rPr>
          <w:rFonts w:ascii="Verdana" w:hAnsi="Verdana"/>
        </w:rPr>
        <w:t>Керамические трубы, как правило, используются для организации канализационных систем на предприятиях с агрессивными стоками, содержащими химически активные элементы. Технические параметры должны соответствовать нормативу ГОСТ 286–82. Диаметр (до 1200 мм) позволяет использовать их в магистралях с высокоинтенсивным движением сточных вод.</w:t>
      </w:r>
    </w:p>
    <w:p w:rsidR="0067585C" w:rsidRPr="0067585C" w:rsidRDefault="0067585C" w:rsidP="0067585C">
      <w:pPr>
        <w:pStyle w:val="a5"/>
        <w:shd w:val="clear" w:color="auto" w:fill="FFFFFF"/>
        <w:spacing w:before="204" w:beforeAutospacing="0" w:after="204" w:afterAutospacing="0" w:line="326" w:lineRule="atLeast"/>
        <w:textAlignment w:val="baseline"/>
        <w:rPr>
          <w:rFonts w:ascii="Verdana" w:hAnsi="Verdana"/>
        </w:rPr>
      </w:pPr>
      <w:r w:rsidRPr="0067585C">
        <w:rPr>
          <w:rFonts w:ascii="Verdana" w:hAnsi="Verdana"/>
        </w:rPr>
        <w:t>Преимущества:</w:t>
      </w:r>
    </w:p>
    <w:p w:rsidR="0067585C" w:rsidRPr="0067585C" w:rsidRDefault="0067585C" w:rsidP="0067585C">
      <w:pPr>
        <w:numPr>
          <w:ilvl w:val="0"/>
          <w:numId w:val="37"/>
        </w:numPr>
        <w:shd w:val="clear" w:color="auto" w:fill="FFFFFF"/>
        <w:spacing w:after="100" w:afterAutospacing="1" w:line="326" w:lineRule="atLeast"/>
        <w:textAlignment w:val="baseline"/>
        <w:rPr>
          <w:rFonts w:ascii="Verdana" w:hAnsi="Verdana" w:cs="Arial"/>
          <w:sz w:val="24"/>
          <w:szCs w:val="24"/>
        </w:rPr>
      </w:pPr>
      <w:r w:rsidRPr="0067585C">
        <w:rPr>
          <w:rFonts w:ascii="Verdana" w:hAnsi="Verdana" w:cs="Arial"/>
          <w:sz w:val="24"/>
          <w:szCs w:val="24"/>
        </w:rPr>
        <w:t>полная невосприимчивость практически к любым химическим воздействиям;</w:t>
      </w:r>
    </w:p>
    <w:p w:rsidR="0067585C" w:rsidRPr="0067585C" w:rsidRDefault="0067585C" w:rsidP="0067585C">
      <w:pPr>
        <w:numPr>
          <w:ilvl w:val="0"/>
          <w:numId w:val="37"/>
        </w:numPr>
        <w:shd w:val="clear" w:color="auto" w:fill="FFFFFF"/>
        <w:spacing w:after="100" w:afterAutospacing="1" w:line="326" w:lineRule="atLeast"/>
        <w:textAlignment w:val="baseline"/>
        <w:rPr>
          <w:rFonts w:ascii="Verdana" w:hAnsi="Verdana" w:cs="Arial"/>
          <w:sz w:val="24"/>
          <w:szCs w:val="24"/>
        </w:rPr>
      </w:pPr>
      <w:r w:rsidRPr="0067585C">
        <w:rPr>
          <w:rFonts w:ascii="Verdana" w:hAnsi="Verdana" w:cs="Arial"/>
          <w:sz w:val="24"/>
          <w:szCs w:val="24"/>
        </w:rPr>
        <w:t>большая толщина стенок позволяет использовать керамические трубы без дополнительного укрепления под дорогами с интенсивным движением грузового транспорта.</w:t>
      </w:r>
    </w:p>
    <w:p w:rsidR="0067585C" w:rsidRPr="0067585C" w:rsidRDefault="0067585C" w:rsidP="0067585C">
      <w:pPr>
        <w:pStyle w:val="a5"/>
        <w:shd w:val="clear" w:color="auto" w:fill="FFFFFF"/>
        <w:spacing w:before="204" w:beforeAutospacing="0" w:after="204" w:afterAutospacing="0" w:line="326" w:lineRule="atLeast"/>
        <w:textAlignment w:val="baseline"/>
        <w:rPr>
          <w:rFonts w:ascii="Verdana" w:hAnsi="Verdana"/>
        </w:rPr>
      </w:pPr>
      <w:r w:rsidRPr="0067585C">
        <w:rPr>
          <w:rFonts w:ascii="Verdana" w:hAnsi="Verdana"/>
        </w:rPr>
        <w:t>Недостатки:</w:t>
      </w:r>
    </w:p>
    <w:p w:rsidR="0067585C" w:rsidRPr="0067585C" w:rsidRDefault="0067585C" w:rsidP="0067585C">
      <w:pPr>
        <w:numPr>
          <w:ilvl w:val="0"/>
          <w:numId w:val="38"/>
        </w:numPr>
        <w:shd w:val="clear" w:color="auto" w:fill="FFFFFF"/>
        <w:spacing w:after="100" w:afterAutospacing="1" w:line="326" w:lineRule="atLeast"/>
        <w:textAlignment w:val="baseline"/>
        <w:rPr>
          <w:rFonts w:ascii="Verdana" w:hAnsi="Verdana" w:cs="Arial"/>
          <w:sz w:val="24"/>
          <w:szCs w:val="24"/>
        </w:rPr>
      </w:pPr>
      <w:r w:rsidRPr="0067585C">
        <w:rPr>
          <w:rFonts w:ascii="Verdana" w:hAnsi="Verdana" w:cs="Arial"/>
          <w:sz w:val="24"/>
          <w:szCs w:val="24"/>
        </w:rPr>
        <w:t>небольшая длина одной секции и значительный вес, из-за чего существенно повышается трудоёмкость и длительность монтажных работ;</w:t>
      </w:r>
    </w:p>
    <w:p w:rsidR="0067585C" w:rsidRPr="0067585C" w:rsidRDefault="0067585C" w:rsidP="0067585C">
      <w:pPr>
        <w:numPr>
          <w:ilvl w:val="0"/>
          <w:numId w:val="38"/>
        </w:numPr>
        <w:shd w:val="clear" w:color="auto" w:fill="FFFFFF"/>
        <w:spacing w:after="100" w:afterAutospacing="1" w:line="326" w:lineRule="atLeast"/>
        <w:textAlignment w:val="baseline"/>
        <w:rPr>
          <w:rFonts w:ascii="Verdana" w:hAnsi="Verdana" w:cs="Arial"/>
          <w:sz w:val="24"/>
          <w:szCs w:val="24"/>
        </w:rPr>
      </w:pPr>
      <w:r w:rsidRPr="0067585C">
        <w:rPr>
          <w:rFonts w:ascii="Verdana" w:hAnsi="Verdana" w:cs="Arial"/>
          <w:sz w:val="24"/>
          <w:szCs w:val="24"/>
        </w:rPr>
        <w:t>низкий уровень сопротивления ударным деформациям. При монтажных работах необходимо быть предельно аккуратным;</w:t>
      </w:r>
    </w:p>
    <w:p w:rsidR="0067585C" w:rsidRPr="0067585C" w:rsidRDefault="0067585C" w:rsidP="0067585C">
      <w:pPr>
        <w:numPr>
          <w:ilvl w:val="0"/>
          <w:numId w:val="38"/>
        </w:numPr>
        <w:shd w:val="clear" w:color="auto" w:fill="FFFFFF"/>
        <w:spacing w:after="100" w:afterAutospacing="1" w:line="326" w:lineRule="atLeast"/>
        <w:textAlignment w:val="baseline"/>
        <w:rPr>
          <w:rFonts w:ascii="Verdana" w:hAnsi="Verdana" w:cs="Arial"/>
          <w:sz w:val="24"/>
          <w:szCs w:val="24"/>
        </w:rPr>
      </w:pPr>
      <w:r w:rsidRPr="0067585C">
        <w:rPr>
          <w:rFonts w:ascii="Verdana" w:hAnsi="Verdana" w:cs="Arial"/>
          <w:sz w:val="24"/>
          <w:szCs w:val="24"/>
        </w:rPr>
        <w:t>чувствительность к отрицательным температурам. При замерзании керамика разрушается. Необходимо соблюдать глубину заложения или обеспечить теплоизоляцию.</w:t>
      </w:r>
    </w:p>
    <w:p w:rsidR="0067585C" w:rsidRPr="0067585C" w:rsidRDefault="0067585C" w:rsidP="0067585C">
      <w:pPr>
        <w:shd w:val="clear" w:color="auto" w:fill="FFFFFF"/>
        <w:spacing w:after="0" w:line="240" w:lineRule="auto"/>
        <w:jc w:val="center"/>
        <w:textAlignment w:val="baseline"/>
        <w:rPr>
          <w:rFonts w:ascii="Verdana" w:hAnsi="Verdana" w:cs="Arial"/>
          <w:sz w:val="24"/>
          <w:szCs w:val="24"/>
        </w:rPr>
      </w:pPr>
      <w:r w:rsidRPr="0067585C">
        <w:rPr>
          <w:rFonts w:ascii="Verdana" w:hAnsi="Verdana" w:cs="Arial"/>
          <w:noProof/>
          <w:sz w:val="24"/>
          <w:szCs w:val="24"/>
          <w:bdr w:val="none" w:sz="0" w:space="0" w:color="auto" w:frame="1"/>
          <w:lang w:eastAsia="ru-RU"/>
        </w:rPr>
        <w:drawing>
          <wp:inline distT="0" distB="0" distL="0" distR="0">
            <wp:extent cx="6665787" cy="4063042"/>
            <wp:effectExtent l="19050" t="0" r="1713" b="0"/>
            <wp:docPr id="103" name="Рисунок 103" descr="Керамические канализационные трубы">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Керамические канализационные трубы">
                      <a:hlinkClick r:id="rId43"/>
                    </pic:cNvPr>
                    <pic:cNvPicPr>
                      <a:picLocks noChangeAspect="1" noChangeArrowheads="1"/>
                    </pic:cNvPicPr>
                  </pic:nvPicPr>
                  <pic:blipFill>
                    <a:blip r:embed="rId44" cstate="print"/>
                    <a:srcRect/>
                    <a:stretch>
                      <a:fillRect/>
                    </a:stretch>
                  </pic:blipFill>
                  <pic:spPr bwMode="auto">
                    <a:xfrm>
                      <a:off x="0" y="0"/>
                      <a:ext cx="6668135" cy="4064473"/>
                    </a:xfrm>
                    <a:prstGeom prst="rect">
                      <a:avLst/>
                    </a:prstGeom>
                    <a:noFill/>
                    <a:ln w="9525">
                      <a:noFill/>
                      <a:miter lim="800000"/>
                      <a:headEnd/>
                      <a:tailEnd/>
                    </a:ln>
                  </pic:spPr>
                </pic:pic>
              </a:graphicData>
            </a:graphic>
          </wp:inline>
        </w:drawing>
      </w:r>
    </w:p>
    <w:p w:rsidR="00364299" w:rsidRDefault="00364299" w:rsidP="0067585C">
      <w:pPr>
        <w:pStyle w:val="2"/>
        <w:shd w:val="clear" w:color="auto" w:fill="FFFFFF"/>
        <w:spacing w:before="0" w:beforeAutospacing="0" w:after="0" w:afterAutospacing="0" w:line="380" w:lineRule="atLeast"/>
        <w:textAlignment w:val="baseline"/>
        <w:rPr>
          <w:rFonts w:ascii="Verdana" w:hAnsi="Verdana"/>
          <w:sz w:val="24"/>
          <w:szCs w:val="24"/>
          <w:bdr w:val="none" w:sz="0" w:space="0" w:color="auto" w:frame="1"/>
        </w:rPr>
      </w:pPr>
    </w:p>
    <w:p w:rsidR="00364299" w:rsidRDefault="00364299" w:rsidP="0067585C">
      <w:pPr>
        <w:pStyle w:val="2"/>
        <w:shd w:val="clear" w:color="auto" w:fill="FFFFFF"/>
        <w:spacing w:before="0" w:beforeAutospacing="0" w:after="0" w:afterAutospacing="0" w:line="380" w:lineRule="atLeast"/>
        <w:textAlignment w:val="baseline"/>
        <w:rPr>
          <w:rFonts w:ascii="Verdana" w:hAnsi="Verdana"/>
          <w:sz w:val="24"/>
          <w:szCs w:val="24"/>
          <w:bdr w:val="none" w:sz="0" w:space="0" w:color="auto" w:frame="1"/>
        </w:rPr>
      </w:pPr>
    </w:p>
    <w:p w:rsidR="0067585C" w:rsidRPr="0067585C" w:rsidRDefault="0067585C" w:rsidP="0067585C">
      <w:pPr>
        <w:pStyle w:val="2"/>
        <w:shd w:val="clear" w:color="auto" w:fill="FFFFFF"/>
        <w:spacing w:before="0" w:beforeAutospacing="0" w:after="0" w:afterAutospacing="0" w:line="380" w:lineRule="atLeast"/>
        <w:textAlignment w:val="baseline"/>
        <w:rPr>
          <w:rFonts w:ascii="Verdana" w:hAnsi="Verdana"/>
          <w:sz w:val="24"/>
          <w:szCs w:val="24"/>
        </w:rPr>
      </w:pPr>
      <w:r w:rsidRPr="00364299">
        <w:rPr>
          <w:rFonts w:ascii="Verdana" w:hAnsi="Verdana"/>
          <w:sz w:val="24"/>
          <w:szCs w:val="24"/>
          <w:highlight w:val="yellow"/>
          <w:bdr w:val="none" w:sz="0" w:space="0" w:color="auto" w:frame="1"/>
        </w:rPr>
        <w:lastRenderedPageBreak/>
        <w:t>Как правильно сделать выбор труб для канализации по размерам и видам</w:t>
      </w:r>
    </w:p>
    <w:p w:rsidR="0067585C" w:rsidRPr="0067585C" w:rsidRDefault="0067585C" w:rsidP="0067585C">
      <w:pPr>
        <w:pStyle w:val="a5"/>
        <w:shd w:val="clear" w:color="auto" w:fill="FFFFFF"/>
        <w:spacing w:before="204" w:beforeAutospacing="0" w:after="204" w:afterAutospacing="0" w:line="326" w:lineRule="atLeast"/>
        <w:textAlignment w:val="baseline"/>
        <w:rPr>
          <w:rFonts w:ascii="Verdana" w:hAnsi="Verdana"/>
        </w:rPr>
      </w:pPr>
      <w:r w:rsidRPr="0067585C">
        <w:rPr>
          <w:rFonts w:ascii="Verdana" w:hAnsi="Verdana"/>
        </w:rPr>
        <w:t>При выборе канализационных труб ориентируются, в первую очередь, на область их использования и тип канализационной системы.</w:t>
      </w:r>
    </w:p>
    <w:p w:rsidR="0067585C" w:rsidRPr="0067585C" w:rsidRDefault="0067585C" w:rsidP="0067585C">
      <w:pPr>
        <w:numPr>
          <w:ilvl w:val="0"/>
          <w:numId w:val="39"/>
        </w:numPr>
        <w:shd w:val="clear" w:color="auto" w:fill="FFFFFF"/>
        <w:spacing w:after="0" w:afterAutospacing="1" w:line="326" w:lineRule="atLeast"/>
        <w:textAlignment w:val="baseline"/>
        <w:rPr>
          <w:rFonts w:ascii="Verdana" w:hAnsi="Verdana" w:cs="Arial"/>
          <w:sz w:val="24"/>
          <w:szCs w:val="24"/>
        </w:rPr>
      </w:pPr>
      <w:r w:rsidRPr="0067585C">
        <w:rPr>
          <w:rStyle w:val="aa"/>
          <w:rFonts w:ascii="Verdana" w:hAnsi="Verdana" w:cs="Arial"/>
          <w:sz w:val="24"/>
          <w:szCs w:val="24"/>
          <w:bdr w:val="none" w:sz="0" w:space="0" w:color="auto" w:frame="1"/>
        </w:rPr>
        <w:t>Наружная.</w:t>
      </w:r>
      <w:r w:rsidRPr="0067585C">
        <w:rPr>
          <w:rFonts w:ascii="Verdana" w:hAnsi="Verdana" w:cs="Arial"/>
          <w:sz w:val="24"/>
          <w:szCs w:val="24"/>
        </w:rPr>
        <w:t> Основными требованиями, предъявляемыми к наружным канализационным трубам, является широкий температурный диапазон и устойчивость к внешним механическим воздействиям. Если для бытовой канализации допускается использование тонкостенных и гладких полипропиленовых и полиэтиленовых труб, то для магистральных трубопроводов применяют бетонные, керамические и стальные изделия, обладающее улучшенными прочностными характеристиками. Также допускается использование двухслойных гофрированных труб из полимеров для прокладки магистралей под дорогами со средней интенсивностью движения.</w:t>
      </w:r>
    </w:p>
    <w:p w:rsidR="0067585C" w:rsidRPr="0067585C" w:rsidRDefault="0067585C" w:rsidP="0067585C">
      <w:pPr>
        <w:shd w:val="clear" w:color="auto" w:fill="FFFFFF"/>
        <w:spacing w:line="240" w:lineRule="auto"/>
        <w:jc w:val="center"/>
        <w:textAlignment w:val="baseline"/>
        <w:rPr>
          <w:rFonts w:ascii="Verdana" w:hAnsi="Verdana" w:cs="Arial"/>
          <w:sz w:val="24"/>
          <w:szCs w:val="24"/>
        </w:rPr>
      </w:pPr>
      <w:r w:rsidRPr="0067585C">
        <w:rPr>
          <w:rFonts w:ascii="Verdana" w:hAnsi="Verdana" w:cs="Arial"/>
          <w:noProof/>
          <w:sz w:val="24"/>
          <w:szCs w:val="24"/>
          <w:bdr w:val="none" w:sz="0" w:space="0" w:color="auto" w:frame="1"/>
          <w:lang w:eastAsia="ru-RU"/>
        </w:rPr>
        <w:drawing>
          <wp:inline distT="0" distB="0" distL="0" distR="0">
            <wp:extent cx="6666422" cy="2691442"/>
            <wp:effectExtent l="19050" t="0" r="1078" b="0"/>
            <wp:docPr id="104" name="Рисунок 104" descr="Двухслойные гофротрубы для магистральных канализационных сетей">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Двухслойные гофротрубы для магистральных канализационных сетей">
                      <a:hlinkClick r:id="rId45"/>
                    </pic:cNvPr>
                    <pic:cNvPicPr>
                      <a:picLocks noChangeAspect="1" noChangeArrowheads="1"/>
                    </pic:cNvPicPr>
                  </pic:nvPicPr>
                  <pic:blipFill>
                    <a:blip r:embed="rId46" cstate="print"/>
                    <a:srcRect/>
                    <a:stretch>
                      <a:fillRect/>
                    </a:stretch>
                  </pic:blipFill>
                  <pic:spPr bwMode="auto">
                    <a:xfrm>
                      <a:off x="0" y="0"/>
                      <a:ext cx="6668135" cy="2692134"/>
                    </a:xfrm>
                    <a:prstGeom prst="rect">
                      <a:avLst/>
                    </a:prstGeom>
                    <a:noFill/>
                    <a:ln w="9525">
                      <a:noFill/>
                      <a:miter lim="800000"/>
                      <a:headEnd/>
                      <a:tailEnd/>
                    </a:ln>
                  </pic:spPr>
                </pic:pic>
              </a:graphicData>
            </a:graphic>
          </wp:inline>
        </w:drawing>
      </w:r>
    </w:p>
    <w:p w:rsidR="0067585C" w:rsidRPr="0067585C" w:rsidRDefault="0067585C" w:rsidP="0067585C">
      <w:pPr>
        <w:numPr>
          <w:ilvl w:val="0"/>
          <w:numId w:val="40"/>
        </w:numPr>
        <w:shd w:val="clear" w:color="auto" w:fill="FFFFFF"/>
        <w:spacing w:after="0" w:afterAutospacing="1" w:line="326" w:lineRule="atLeast"/>
        <w:textAlignment w:val="baseline"/>
        <w:rPr>
          <w:rFonts w:ascii="Verdana" w:hAnsi="Verdana" w:cs="Arial"/>
          <w:sz w:val="24"/>
          <w:szCs w:val="24"/>
        </w:rPr>
      </w:pPr>
      <w:r w:rsidRPr="0067585C">
        <w:rPr>
          <w:rStyle w:val="aa"/>
          <w:rFonts w:ascii="Verdana" w:hAnsi="Verdana" w:cs="Arial"/>
          <w:sz w:val="24"/>
          <w:szCs w:val="24"/>
          <w:bdr w:val="none" w:sz="0" w:space="0" w:color="auto" w:frame="1"/>
        </w:rPr>
        <w:t>Внутренняя.</w:t>
      </w:r>
      <w:r w:rsidRPr="0067585C">
        <w:rPr>
          <w:rFonts w:ascii="Verdana" w:hAnsi="Verdana" w:cs="Arial"/>
          <w:sz w:val="24"/>
          <w:szCs w:val="24"/>
        </w:rPr>
        <w:t xml:space="preserve"> Для жилых, коммерческих и целого ряда производственных помещений существуют общие требования к системе канализации, описанные в ГОСТ </w:t>
      </w:r>
      <w:proofErr w:type="gramStart"/>
      <w:r w:rsidRPr="0067585C">
        <w:rPr>
          <w:rFonts w:ascii="Verdana" w:hAnsi="Verdana" w:cs="Arial"/>
          <w:sz w:val="24"/>
          <w:szCs w:val="24"/>
        </w:rPr>
        <w:t>Р</w:t>
      </w:r>
      <w:proofErr w:type="gramEnd"/>
      <w:r w:rsidRPr="0067585C">
        <w:rPr>
          <w:rFonts w:ascii="Verdana" w:hAnsi="Verdana" w:cs="Arial"/>
          <w:sz w:val="24"/>
          <w:szCs w:val="24"/>
        </w:rPr>
        <w:t xml:space="preserve"> 56534-2015. Всем этим требованиям вполне соответствуют полимерные трубы: ПВХ, полиэтиленовые или полипропиленовые. Учитывая, широкую номенклатуру типоразмеров, небольшой вес и лёгкость монтажа, на данный момент другие материалы практически не могут составить им конкуренцию. Только на некоторых предприятиях химической и пищевой промышленности для систем производственной канализации используют керамические и металлические трубы.</w:t>
      </w:r>
    </w:p>
    <w:p w:rsidR="0067585C" w:rsidRPr="0067585C" w:rsidRDefault="0067585C" w:rsidP="0067585C">
      <w:pPr>
        <w:numPr>
          <w:ilvl w:val="0"/>
          <w:numId w:val="41"/>
        </w:numPr>
        <w:shd w:val="clear" w:color="auto" w:fill="FFFFFF"/>
        <w:spacing w:after="0" w:afterAutospacing="1" w:line="326" w:lineRule="atLeast"/>
        <w:textAlignment w:val="baseline"/>
        <w:rPr>
          <w:rFonts w:ascii="Verdana" w:hAnsi="Verdana" w:cs="Arial"/>
          <w:sz w:val="24"/>
          <w:szCs w:val="24"/>
        </w:rPr>
      </w:pPr>
      <w:r w:rsidRPr="0067585C">
        <w:rPr>
          <w:rStyle w:val="aa"/>
          <w:rFonts w:ascii="Verdana" w:hAnsi="Verdana" w:cs="Arial"/>
          <w:sz w:val="24"/>
          <w:szCs w:val="24"/>
          <w:bdr w:val="none" w:sz="0" w:space="0" w:color="auto" w:frame="1"/>
        </w:rPr>
        <w:t>Напорная.</w:t>
      </w:r>
      <w:r w:rsidRPr="0067585C">
        <w:rPr>
          <w:rFonts w:ascii="Verdana" w:hAnsi="Verdana" w:cs="Arial"/>
          <w:sz w:val="24"/>
          <w:szCs w:val="24"/>
        </w:rPr>
        <w:t> Напорная система канализации, как правило, используется централизовано для перекачки сточных вод к очистным сооружениям. К её элементам предъявляются особые требования по прочности не только самих труб, но и мест их соединения.</w:t>
      </w:r>
    </w:p>
    <w:p w:rsidR="00364299" w:rsidRDefault="00364299" w:rsidP="0067585C">
      <w:pPr>
        <w:pStyle w:val="a5"/>
        <w:shd w:val="clear" w:color="auto" w:fill="FFFFFF"/>
        <w:spacing w:before="204" w:beforeAutospacing="0" w:after="204" w:afterAutospacing="0" w:line="326" w:lineRule="atLeast"/>
        <w:textAlignment w:val="baseline"/>
        <w:rPr>
          <w:rFonts w:ascii="Verdana" w:hAnsi="Verdana"/>
        </w:rPr>
      </w:pPr>
    </w:p>
    <w:p w:rsidR="0067585C" w:rsidRPr="0067585C" w:rsidRDefault="0067585C" w:rsidP="0067585C">
      <w:pPr>
        <w:pStyle w:val="a5"/>
        <w:shd w:val="clear" w:color="auto" w:fill="FFFFFF"/>
        <w:spacing w:before="204" w:beforeAutospacing="0" w:after="204" w:afterAutospacing="0" w:line="326" w:lineRule="atLeast"/>
        <w:textAlignment w:val="baseline"/>
        <w:rPr>
          <w:rFonts w:ascii="Verdana" w:hAnsi="Verdana"/>
        </w:rPr>
      </w:pPr>
      <w:r w:rsidRPr="0067585C">
        <w:rPr>
          <w:rFonts w:ascii="Verdana" w:hAnsi="Verdana"/>
        </w:rPr>
        <w:lastRenderedPageBreak/>
        <w:t>От них требуется:</w:t>
      </w:r>
    </w:p>
    <w:p w:rsidR="0067585C" w:rsidRPr="0067585C" w:rsidRDefault="0067585C" w:rsidP="0067585C">
      <w:pPr>
        <w:numPr>
          <w:ilvl w:val="0"/>
          <w:numId w:val="42"/>
        </w:numPr>
        <w:shd w:val="clear" w:color="auto" w:fill="FFFFFF"/>
        <w:spacing w:after="100" w:afterAutospacing="1" w:line="326" w:lineRule="atLeast"/>
        <w:textAlignment w:val="baseline"/>
        <w:rPr>
          <w:rFonts w:ascii="Verdana" w:hAnsi="Verdana" w:cs="Arial"/>
          <w:sz w:val="24"/>
          <w:szCs w:val="24"/>
        </w:rPr>
      </w:pPr>
      <w:r w:rsidRPr="0067585C">
        <w:rPr>
          <w:rFonts w:ascii="Verdana" w:hAnsi="Verdana" w:cs="Arial"/>
          <w:sz w:val="24"/>
          <w:szCs w:val="24"/>
        </w:rPr>
        <w:t>универсальность - возможность транспортировать стоки различного типа;</w:t>
      </w:r>
    </w:p>
    <w:p w:rsidR="0067585C" w:rsidRPr="0067585C" w:rsidRDefault="0067585C" w:rsidP="0067585C">
      <w:pPr>
        <w:numPr>
          <w:ilvl w:val="0"/>
          <w:numId w:val="42"/>
        </w:numPr>
        <w:shd w:val="clear" w:color="auto" w:fill="FFFFFF"/>
        <w:spacing w:after="100" w:afterAutospacing="1" w:line="326" w:lineRule="atLeast"/>
        <w:textAlignment w:val="baseline"/>
        <w:rPr>
          <w:rFonts w:ascii="Verdana" w:hAnsi="Verdana" w:cs="Arial"/>
          <w:sz w:val="24"/>
          <w:szCs w:val="24"/>
        </w:rPr>
      </w:pPr>
      <w:r w:rsidRPr="0067585C">
        <w:rPr>
          <w:rFonts w:ascii="Verdana" w:hAnsi="Verdana" w:cs="Arial"/>
          <w:sz w:val="24"/>
          <w:szCs w:val="24"/>
        </w:rPr>
        <w:t>устойчивость к гидроударам;</w:t>
      </w:r>
    </w:p>
    <w:p w:rsidR="0067585C" w:rsidRPr="0067585C" w:rsidRDefault="0067585C" w:rsidP="0067585C">
      <w:pPr>
        <w:numPr>
          <w:ilvl w:val="0"/>
          <w:numId w:val="42"/>
        </w:numPr>
        <w:shd w:val="clear" w:color="auto" w:fill="FFFFFF"/>
        <w:spacing w:after="100" w:afterAutospacing="1" w:line="326" w:lineRule="atLeast"/>
        <w:textAlignment w:val="baseline"/>
        <w:rPr>
          <w:rFonts w:ascii="Verdana" w:hAnsi="Verdana" w:cs="Arial"/>
          <w:sz w:val="24"/>
          <w:szCs w:val="24"/>
        </w:rPr>
      </w:pPr>
      <w:r w:rsidRPr="0067585C">
        <w:rPr>
          <w:rFonts w:ascii="Verdana" w:hAnsi="Verdana" w:cs="Arial"/>
          <w:sz w:val="24"/>
          <w:szCs w:val="24"/>
        </w:rPr>
        <w:t>низкая подверженность или полная инертность к химической и биологической коррозии;</w:t>
      </w:r>
    </w:p>
    <w:p w:rsidR="0067585C" w:rsidRPr="0067585C" w:rsidRDefault="0067585C" w:rsidP="0067585C">
      <w:pPr>
        <w:numPr>
          <w:ilvl w:val="0"/>
          <w:numId w:val="42"/>
        </w:numPr>
        <w:shd w:val="clear" w:color="auto" w:fill="FFFFFF"/>
        <w:spacing w:after="100" w:afterAutospacing="1" w:line="326" w:lineRule="atLeast"/>
        <w:textAlignment w:val="baseline"/>
        <w:rPr>
          <w:rFonts w:ascii="Verdana" w:hAnsi="Verdana" w:cs="Arial"/>
          <w:sz w:val="24"/>
          <w:szCs w:val="24"/>
        </w:rPr>
      </w:pPr>
      <w:r w:rsidRPr="0067585C">
        <w:rPr>
          <w:rFonts w:ascii="Verdana" w:hAnsi="Verdana" w:cs="Arial"/>
          <w:sz w:val="24"/>
          <w:szCs w:val="24"/>
        </w:rPr>
        <w:t>прочность к статическому давлению;</w:t>
      </w:r>
    </w:p>
    <w:p w:rsidR="0067585C" w:rsidRPr="0067585C" w:rsidRDefault="0067585C" w:rsidP="0067585C">
      <w:pPr>
        <w:numPr>
          <w:ilvl w:val="0"/>
          <w:numId w:val="42"/>
        </w:numPr>
        <w:shd w:val="clear" w:color="auto" w:fill="FFFFFF"/>
        <w:spacing w:after="100" w:afterAutospacing="1" w:line="326" w:lineRule="atLeast"/>
        <w:textAlignment w:val="baseline"/>
        <w:rPr>
          <w:rFonts w:ascii="Verdana" w:hAnsi="Verdana" w:cs="Arial"/>
          <w:sz w:val="24"/>
          <w:szCs w:val="24"/>
        </w:rPr>
      </w:pPr>
      <w:r w:rsidRPr="0067585C">
        <w:rPr>
          <w:rFonts w:ascii="Verdana" w:hAnsi="Verdana" w:cs="Arial"/>
          <w:sz w:val="24"/>
          <w:szCs w:val="24"/>
        </w:rPr>
        <w:t>технологичность и высокая скорость монтажа в сочетании с надёжностью мест соединения.</w:t>
      </w:r>
    </w:p>
    <w:p w:rsidR="0067585C" w:rsidRPr="0067585C" w:rsidRDefault="0067585C" w:rsidP="0067585C">
      <w:pPr>
        <w:pStyle w:val="a5"/>
        <w:shd w:val="clear" w:color="auto" w:fill="FFFFFF"/>
        <w:spacing w:before="204" w:beforeAutospacing="0" w:after="204" w:afterAutospacing="0" w:line="326" w:lineRule="atLeast"/>
        <w:textAlignment w:val="baseline"/>
        <w:rPr>
          <w:rFonts w:ascii="Verdana" w:hAnsi="Verdana"/>
        </w:rPr>
      </w:pPr>
      <w:r w:rsidRPr="0067585C">
        <w:rPr>
          <w:rFonts w:ascii="Verdana" w:hAnsi="Verdana"/>
        </w:rPr>
        <w:t xml:space="preserve">Всем этим критериям отвечают трубы из НПВХ или полиэтилена высокого давления, хотя всё ещё довольно часто встречаются цементные. Основным параметром напорной канализационной трубы является </w:t>
      </w:r>
      <w:r w:rsidRPr="000840A2">
        <w:rPr>
          <w:rFonts w:ascii="Verdana" w:hAnsi="Verdana"/>
          <w:i/>
        </w:rPr>
        <w:t>максимальное давление рабочей среды –</w:t>
      </w:r>
      <w:r w:rsidRPr="0067585C">
        <w:rPr>
          <w:rFonts w:ascii="Verdana" w:hAnsi="Verdana"/>
        </w:rPr>
        <w:t xml:space="preserve"> МОР.</w:t>
      </w:r>
    </w:p>
    <w:p w:rsidR="0067585C" w:rsidRPr="0067585C" w:rsidRDefault="0067585C" w:rsidP="0067585C">
      <w:pPr>
        <w:shd w:val="clear" w:color="auto" w:fill="FFFFFF"/>
        <w:jc w:val="center"/>
        <w:textAlignment w:val="baseline"/>
        <w:rPr>
          <w:rFonts w:ascii="Verdana" w:hAnsi="Verdana" w:cs="Arial"/>
          <w:sz w:val="24"/>
          <w:szCs w:val="24"/>
        </w:rPr>
      </w:pPr>
      <w:r w:rsidRPr="0067585C">
        <w:rPr>
          <w:rFonts w:ascii="Verdana" w:hAnsi="Verdana" w:cs="Arial"/>
          <w:noProof/>
          <w:sz w:val="24"/>
          <w:szCs w:val="24"/>
          <w:bdr w:val="none" w:sz="0" w:space="0" w:color="auto" w:frame="1"/>
          <w:lang w:eastAsia="ru-RU"/>
        </w:rPr>
        <w:drawing>
          <wp:inline distT="0" distB="0" distL="0" distR="0">
            <wp:extent cx="6668135" cy="4442460"/>
            <wp:effectExtent l="19050" t="0" r="0" b="0"/>
            <wp:docPr id="106" name="Рисунок 106" descr="Сварка канализационных НПВХ-труб">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Сварка канализационных НПВХ-труб">
                      <a:hlinkClick r:id="rId47"/>
                    </pic:cNvPr>
                    <pic:cNvPicPr>
                      <a:picLocks noChangeAspect="1" noChangeArrowheads="1"/>
                    </pic:cNvPicPr>
                  </pic:nvPicPr>
                  <pic:blipFill>
                    <a:blip r:embed="rId48" cstate="print"/>
                    <a:srcRect/>
                    <a:stretch>
                      <a:fillRect/>
                    </a:stretch>
                  </pic:blipFill>
                  <pic:spPr bwMode="auto">
                    <a:xfrm>
                      <a:off x="0" y="0"/>
                      <a:ext cx="6668135" cy="4442460"/>
                    </a:xfrm>
                    <a:prstGeom prst="rect">
                      <a:avLst/>
                    </a:prstGeom>
                    <a:noFill/>
                    <a:ln w="9525">
                      <a:noFill/>
                      <a:miter lim="800000"/>
                      <a:headEnd/>
                      <a:tailEnd/>
                    </a:ln>
                  </pic:spPr>
                </pic:pic>
              </a:graphicData>
            </a:graphic>
          </wp:inline>
        </w:drawing>
      </w:r>
    </w:p>
    <w:p w:rsidR="0067585C" w:rsidRPr="0067585C" w:rsidRDefault="0067585C" w:rsidP="0067585C">
      <w:pPr>
        <w:numPr>
          <w:ilvl w:val="0"/>
          <w:numId w:val="43"/>
        </w:numPr>
        <w:shd w:val="clear" w:color="auto" w:fill="FFFFFF"/>
        <w:spacing w:after="0" w:afterAutospacing="1" w:line="326" w:lineRule="atLeast"/>
        <w:textAlignment w:val="baseline"/>
        <w:rPr>
          <w:rFonts w:ascii="Verdana" w:hAnsi="Verdana" w:cs="Arial"/>
          <w:sz w:val="24"/>
          <w:szCs w:val="24"/>
        </w:rPr>
      </w:pPr>
      <w:r w:rsidRPr="0067585C">
        <w:rPr>
          <w:rStyle w:val="aa"/>
          <w:rFonts w:ascii="Verdana" w:hAnsi="Verdana" w:cs="Arial"/>
          <w:sz w:val="24"/>
          <w:szCs w:val="24"/>
          <w:bdr w:val="none" w:sz="0" w:space="0" w:color="auto" w:frame="1"/>
        </w:rPr>
        <w:t>Безнапорная.</w:t>
      </w:r>
      <w:r w:rsidRPr="0067585C">
        <w:rPr>
          <w:rFonts w:ascii="Verdana" w:hAnsi="Verdana" w:cs="Arial"/>
          <w:sz w:val="24"/>
          <w:szCs w:val="24"/>
        </w:rPr>
        <w:t> </w:t>
      </w:r>
      <w:proofErr w:type="gramStart"/>
      <w:r w:rsidRPr="0067585C">
        <w:rPr>
          <w:rFonts w:ascii="Verdana" w:hAnsi="Verdana" w:cs="Arial"/>
          <w:sz w:val="24"/>
          <w:szCs w:val="24"/>
        </w:rPr>
        <w:t>Безнапорным канализационным трубам не предъявляют таких жёстких эксплуатационных требований, как к напорным, в особенности, к параметру кольцевой жёсткости.</w:t>
      </w:r>
      <w:proofErr w:type="gramEnd"/>
      <w:r w:rsidRPr="0067585C">
        <w:rPr>
          <w:rFonts w:ascii="Verdana" w:hAnsi="Verdana" w:cs="Arial"/>
          <w:sz w:val="24"/>
          <w:szCs w:val="24"/>
        </w:rPr>
        <w:t xml:space="preserve"> Тем не менее, они должны обладать достаточно высокой прочностью и выдерживать внутреннее давление до 5 бар (4,93 </w:t>
      </w:r>
      <w:proofErr w:type="spellStart"/>
      <w:proofErr w:type="gramStart"/>
      <w:r w:rsidRPr="0067585C">
        <w:rPr>
          <w:rFonts w:ascii="Verdana" w:hAnsi="Verdana" w:cs="Arial"/>
          <w:sz w:val="24"/>
          <w:szCs w:val="24"/>
        </w:rPr>
        <w:t>атм</w:t>
      </w:r>
      <w:proofErr w:type="spellEnd"/>
      <w:proofErr w:type="gramEnd"/>
      <w:r w:rsidRPr="0067585C">
        <w:rPr>
          <w:rFonts w:ascii="Verdana" w:hAnsi="Verdana" w:cs="Arial"/>
          <w:sz w:val="24"/>
          <w:szCs w:val="24"/>
        </w:rPr>
        <w:t>). Их диаметр следует подобрать таким образом, чтобы степень заполнения не превышала 80%.</w:t>
      </w:r>
    </w:p>
    <w:p w:rsidR="0067585C" w:rsidRPr="0067585C" w:rsidRDefault="0067585C" w:rsidP="0067585C">
      <w:pPr>
        <w:shd w:val="clear" w:color="auto" w:fill="FFFFFF"/>
        <w:spacing w:line="240" w:lineRule="auto"/>
        <w:jc w:val="center"/>
        <w:textAlignment w:val="baseline"/>
        <w:rPr>
          <w:rFonts w:ascii="Verdana" w:hAnsi="Verdana" w:cs="Arial"/>
          <w:sz w:val="24"/>
          <w:szCs w:val="24"/>
        </w:rPr>
      </w:pPr>
      <w:r w:rsidRPr="0067585C">
        <w:rPr>
          <w:rFonts w:ascii="Verdana" w:hAnsi="Verdana" w:cs="Arial"/>
          <w:noProof/>
          <w:sz w:val="24"/>
          <w:szCs w:val="24"/>
          <w:bdr w:val="none" w:sz="0" w:space="0" w:color="auto" w:frame="1"/>
          <w:lang w:eastAsia="ru-RU"/>
        </w:rPr>
        <w:lastRenderedPageBreak/>
        <w:drawing>
          <wp:inline distT="0" distB="0" distL="0" distR="0">
            <wp:extent cx="6668135" cy="7496175"/>
            <wp:effectExtent l="19050" t="0" r="0" b="0"/>
            <wp:docPr id="107" name="Рисунок 107" descr="Укладка трубы безнапорной самотёчной канализации">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Укладка трубы безнапорной самотёчной канализации">
                      <a:hlinkClick r:id="rId49"/>
                    </pic:cNvPr>
                    <pic:cNvPicPr>
                      <a:picLocks noChangeAspect="1" noChangeArrowheads="1"/>
                    </pic:cNvPicPr>
                  </pic:nvPicPr>
                  <pic:blipFill>
                    <a:blip r:embed="rId50" cstate="print"/>
                    <a:srcRect/>
                    <a:stretch>
                      <a:fillRect/>
                    </a:stretch>
                  </pic:blipFill>
                  <pic:spPr bwMode="auto">
                    <a:xfrm>
                      <a:off x="0" y="0"/>
                      <a:ext cx="6668135" cy="7496175"/>
                    </a:xfrm>
                    <a:prstGeom prst="rect">
                      <a:avLst/>
                    </a:prstGeom>
                    <a:noFill/>
                    <a:ln w="9525">
                      <a:noFill/>
                      <a:miter lim="800000"/>
                      <a:headEnd/>
                      <a:tailEnd/>
                    </a:ln>
                  </pic:spPr>
                </pic:pic>
              </a:graphicData>
            </a:graphic>
          </wp:inline>
        </w:drawing>
      </w:r>
    </w:p>
    <w:p w:rsidR="00364299" w:rsidRDefault="00364299" w:rsidP="0067585C">
      <w:pPr>
        <w:pStyle w:val="a5"/>
        <w:shd w:val="clear" w:color="auto" w:fill="FFFFFF"/>
        <w:spacing w:before="0" w:beforeAutospacing="0" w:after="0" w:afterAutospacing="0" w:line="326" w:lineRule="atLeast"/>
        <w:textAlignment w:val="baseline"/>
        <w:rPr>
          <w:rStyle w:val="aa"/>
          <w:rFonts w:ascii="Verdana" w:hAnsi="Verdana"/>
          <w:bdr w:val="none" w:sz="0" w:space="0" w:color="auto" w:frame="1"/>
        </w:rPr>
      </w:pPr>
    </w:p>
    <w:p w:rsidR="00364299" w:rsidRDefault="00364299" w:rsidP="0067585C">
      <w:pPr>
        <w:pStyle w:val="a5"/>
        <w:shd w:val="clear" w:color="auto" w:fill="FFFFFF"/>
        <w:spacing w:before="0" w:beforeAutospacing="0" w:after="0" w:afterAutospacing="0" w:line="326" w:lineRule="atLeast"/>
        <w:textAlignment w:val="baseline"/>
        <w:rPr>
          <w:rStyle w:val="aa"/>
          <w:rFonts w:ascii="Verdana" w:hAnsi="Verdana"/>
          <w:bdr w:val="none" w:sz="0" w:space="0" w:color="auto" w:frame="1"/>
        </w:rPr>
      </w:pPr>
    </w:p>
    <w:p w:rsidR="00364299" w:rsidRDefault="00364299" w:rsidP="0067585C">
      <w:pPr>
        <w:pStyle w:val="a5"/>
        <w:shd w:val="clear" w:color="auto" w:fill="FFFFFF"/>
        <w:spacing w:before="0" w:beforeAutospacing="0" w:after="0" w:afterAutospacing="0" w:line="326" w:lineRule="atLeast"/>
        <w:textAlignment w:val="baseline"/>
        <w:rPr>
          <w:rStyle w:val="aa"/>
          <w:rFonts w:ascii="Verdana" w:hAnsi="Verdana"/>
          <w:bdr w:val="none" w:sz="0" w:space="0" w:color="auto" w:frame="1"/>
        </w:rPr>
      </w:pPr>
    </w:p>
    <w:p w:rsidR="00364299" w:rsidRDefault="00364299" w:rsidP="0067585C">
      <w:pPr>
        <w:pStyle w:val="a5"/>
        <w:shd w:val="clear" w:color="auto" w:fill="FFFFFF"/>
        <w:spacing w:before="0" w:beforeAutospacing="0" w:after="0" w:afterAutospacing="0" w:line="326" w:lineRule="atLeast"/>
        <w:textAlignment w:val="baseline"/>
        <w:rPr>
          <w:rStyle w:val="aa"/>
          <w:rFonts w:ascii="Verdana" w:hAnsi="Verdana"/>
          <w:bdr w:val="none" w:sz="0" w:space="0" w:color="auto" w:frame="1"/>
        </w:rPr>
      </w:pPr>
    </w:p>
    <w:p w:rsidR="00364299" w:rsidRDefault="00364299" w:rsidP="0067585C">
      <w:pPr>
        <w:pStyle w:val="a5"/>
        <w:shd w:val="clear" w:color="auto" w:fill="FFFFFF"/>
        <w:spacing w:before="0" w:beforeAutospacing="0" w:after="0" w:afterAutospacing="0" w:line="326" w:lineRule="atLeast"/>
        <w:textAlignment w:val="baseline"/>
        <w:rPr>
          <w:rStyle w:val="aa"/>
          <w:rFonts w:ascii="Verdana" w:hAnsi="Verdana"/>
          <w:bdr w:val="none" w:sz="0" w:space="0" w:color="auto" w:frame="1"/>
        </w:rPr>
      </w:pPr>
    </w:p>
    <w:p w:rsidR="00364299" w:rsidRDefault="00364299" w:rsidP="0067585C">
      <w:pPr>
        <w:pStyle w:val="a5"/>
        <w:shd w:val="clear" w:color="auto" w:fill="FFFFFF"/>
        <w:spacing w:before="0" w:beforeAutospacing="0" w:after="0" w:afterAutospacing="0" w:line="326" w:lineRule="atLeast"/>
        <w:textAlignment w:val="baseline"/>
        <w:rPr>
          <w:rStyle w:val="aa"/>
          <w:rFonts w:ascii="Verdana" w:hAnsi="Verdana"/>
          <w:bdr w:val="none" w:sz="0" w:space="0" w:color="auto" w:frame="1"/>
        </w:rPr>
      </w:pPr>
    </w:p>
    <w:p w:rsidR="00364299" w:rsidRDefault="00364299" w:rsidP="0067585C">
      <w:pPr>
        <w:pStyle w:val="a5"/>
        <w:shd w:val="clear" w:color="auto" w:fill="FFFFFF"/>
        <w:spacing w:before="0" w:beforeAutospacing="0" w:after="0" w:afterAutospacing="0" w:line="326" w:lineRule="atLeast"/>
        <w:textAlignment w:val="baseline"/>
        <w:rPr>
          <w:rStyle w:val="aa"/>
          <w:rFonts w:ascii="Verdana" w:hAnsi="Verdana"/>
          <w:bdr w:val="none" w:sz="0" w:space="0" w:color="auto" w:frame="1"/>
        </w:rPr>
      </w:pPr>
    </w:p>
    <w:p w:rsidR="00364299" w:rsidRDefault="00364299" w:rsidP="0067585C">
      <w:pPr>
        <w:pStyle w:val="a5"/>
        <w:shd w:val="clear" w:color="auto" w:fill="FFFFFF"/>
        <w:spacing w:before="0" w:beforeAutospacing="0" w:after="0" w:afterAutospacing="0" w:line="326" w:lineRule="atLeast"/>
        <w:textAlignment w:val="baseline"/>
        <w:rPr>
          <w:rStyle w:val="aa"/>
          <w:rFonts w:ascii="Verdana" w:hAnsi="Verdana"/>
          <w:bdr w:val="none" w:sz="0" w:space="0" w:color="auto" w:frame="1"/>
        </w:rPr>
      </w:pPr>
    </w:p>
    <w:p w:rsidR="00364299" w:rsidRDefault="00364299" w:rsidP="0067585C">
      <w:pPr>
        <w:pStyle w:val="a5"/>
        <w:shd w:val="clear" w:color="auto" w:fill="FFFFFF"/>
        <w:spacing w:before="0" w:beforeAutospacing="0" w:after="0" w:afterAutospacing="0" w:line="326" w:lineRule="atLeast"/>
        <w:textAlignment w:val="baseline"/>
        <w:rPr>
          <w:rStyle w:val="aa"/>
          <w:rFonts w:ascii="Verdana" w:hAnsi="Verdana"/>
          <w:bdr w:val="none" w:sz="0" w:space="0" w:color="auto" w:frame="1"/>
        </w:rPr>
      </w:pPr>
    </w:p>
    <w:p w:rsidR="00364299" w:rsidRDefault="00364299" w:rsidP="0067585C">
      <w:pPr>
        <w:pStyle w:val="a5"/>
        <w:shd w:val="clear" w:color="auto" w:fill="FFFFFF"/>
        <w:spacing w:before="0" w:beforeAutospacing="0" w:after="0" w:afterAutospacing="0" w:line="326" w:lineRule="atLeast"/>
        <w:textAlignment w:val="baseline"/>
        <w:rPr>
          <w:rStyle w:val="aa"/>
          <w:rFonts w:ascii="Verdana" w:hAnsi="Verdana"/>
          <w:bdr w:val="none" w:sz="0" w:space="0" w:color="auto" w:frame="1"/>
        </w:rPr>
      </w:pPr>
    </w:p>
    <w:p w:rsidR="00364299" w:rsidRPr="00364299" w:rsidRDefault="00364299" w:rsidP="00364299">
      <w:pPr>
        <w:pStyle w:val="a5"/>
        <w:spacing w:before="204" w:beforeAutospacing="0" w:after="0" w:afterAutospacing="0"/>
        <w:jc w:val="center"/>
        <w:textAlignment w:val="baseline"/>
        <w:rPr>
          <w:rFonts w:ascii="Verdana" w:hAnsi="Verdana" w:cs="Arial"/>
          <w:b/>
        </w:rPr>
      </w:pPr>
      <w:r w:rsidRPr="00364299">
        <w:rPr>
          <w:rFonts w:ascii="Verdana" w:hAnsi="Verdana" w:cs="Arial"/>
          <w:b/>
          <w:highlight w:val="yellow"/>
        </w:rPr>
        <w:lastRenderedPageBreak/>
        <w:t>Особенности монтажа канализации</w:t>
      </w:r>
    </w:p>
    <w:p w:rsidR="00B86BEB" w:rsidRPr="0067585C" w:rsidRDefault="00B86BEB" w:rsidP="00B86BEB">
      <w:pPr>
        <w:pStyle w:val="a5"/>
        <w:spacing w:before="204" w:beforeAutospacing="0" w:after="0" w:afterAutospacing="0"/>
        <w:textAlignment w:val="baseline"/>
        <w:rPr>
          <w:rFonts w:ascii="Verdana" w:hAnsi="Verdana" w:cs="Arial"/>
        </w:rPr>
      </w:pPr>
      <w:r w:rsidRPr="0067585C">
        <w:rPr>
          <w:rFonts w:ascii="Verdana" w:hAnsi="Verdana" w:cs="Arial"/>
        </w:rPr>
        <w:t>Приступая к монтажу труб для канализации, стоит учитывать уровень уклона трубопровода.</w:t>
      </w:r>
    </w:p>
    <w:p w:rsidR="00B86BEB" w:rsidRPr="0067585C" w:rsidRDefault="00B86BEB" w:rsidP="00B86BEB">
      <w:pPr>
        <w:pStyle w:val="a5"/>
        <w:spacing w:before="0" w:beforeAutospacing="0" w:after="0" w:afterAutospacing="0"/>
        <w:textAlignment w:val="baseline"/>
        <w:rPr>
          <w:rFonts w:ascii="Verdana" w:hAnsi="Verdana" w:cs="Arial"/>
        </w:rPr>
      </w:pPr>
      <w:r w:rsidRPr="0067585C">
        <w:rPr>
          <w:rStyle w:val="aa"/>
          <w:rFonts w:ascii="Verdana" w:hAnsi="Verdana" w:cs="Arial"/>
          <w:bdr w:val="none" w:sz="0" w:space="0" w:color="auto" w:frame="1"/>
        </w:rPr>
        <w:t>Эта величина определяется по диаметру трубы:</w:t>
      </w:r>
    </w:p>
    <w:p w:rsidR="00B86BEB" w:rsidRPr="0067585C" w:rsidRDefault="00B86BEB" w:rsidP="00B86BEB">
      <w:pPr>
        <w:numPr>
          <w:ilvl w:val="0"/>
          <w:numId w:val="5"/>
        </w:numPr>
        <w:spacing w:after="0" w:line="240" w:lineRule="auto"/>
        <w:ind w:left="0"/>
        <w:textAlignment w:val="baseline"/>
        <w:rPr>
          <w:rFonts w:ascii="Verdana" w:hAnsi="Verdana" w:cs="Arial"/>
          <w:sz w:val="24"/>
          <w:szCs w:val="24"/>
        </w:rPr>
      </w:pPr>
      <w:r w:rsidRPr="0067585C">
        <w:rPr>
          <w:rFonts w:ascii="Verdana" w:hAnsi="Verdana" w:cs="Arial"/>
          <w:sz w:val="24"/>
          <w:szCs w:val="24"/>
        </w:rPr>
        <w:t>если диаметр трубы составляет 4-5 см, то уклон равняется 3,5 см на 1 метр трубопровода;</w:t>
      </w:r>
    </w:p>
    <w:p w:rsidR="00B86BEB" w:rsidRPr="0067585C" w:rsidRDefault="00B86BEB" w:rsidP="00B86BEB">
      <w:pPr>
        <w:numPr>
          <w:ilvl w:val="0"/>
          <w:numId w:val="5"/>
        </w:numPr>
        <w:spacing w:after="0" w:line="240" w:lineRule="auto"/>
        <w:ind w:left="0"/>
        <w:textAlignment w:val="baseline"/>
        <w:rPr>
          <w:rFonts w:ascii="Verdana" w:hAnsi="Verdana" w:cs="Arial"/>
          <w:sz w:val="24"/>
          <w:szCs w:val="24"/>
        </w:rPr>
      </w:pPr>
      <w:r w:rsidRPr="0067585C">
        <w:rPr>
          <w:rFonts w:ascii="Verdana" w:hAnsi="Verdana" w:cs="Arial"/>
          <w:sz w:val="24"/>
          <w:szCs w:val="24"/>
        </w:rPr>
        <w:t>для диаметра 10-11 см – 2 см на 1 метр трубопровода;</w:t>
      </w:r>
    </w:p>
    <w:p w:rsidR="00B86BEB" w:rsidRPr="0067585C" w:rsidRDefault="00B86BEB" w:rsidP="00B86BEB">
      <w:pPr>
        <w:numPr>
          <w:ilvl w:val="0"/>
          <w:numId w:val="5"/>
        </w:numPr>
        <w:spacing w:after="0" w:line="240" w:lineRule="auto"/>
        <w:ind w:left="0"/>
        <w:textAlignment w:val="baseline"/>
        <w:rPr>
          <w:rFonts w:ascii="Verdana" w:hAnsi="Verdana" w:cs="Arial"/>
          <w:sz w:val="24"/>
          <w:szCs w:val="24"/>
        </w:rPr>
      </w:pPr>
      <w:r w:rsidRPr="0067585C">
        <w:rPr>
          <w:rFonts w:ascii="Verdana" w:hAnsi="Verdana" w:cs="Arial"/>
          <w:sz w:val="24"/>
          <w:szCs w:val="24"/>
        </w:rPr>
        <w:t>11-15 см – 1 см на 1 метр трубопровода;</w:t>
      </w:r>
    </w:p>
    <w:p w:rsidR="00B86BEB" w:rsidRDefault="00B86BEB" w:rsidP="00B86BEB">
      <w:pPr>
        <w:numPr>
          <w:ilvl w:val="0"/>
          <w:numId w:val="5"/>
        </w:numPr>
        <w:spacing w:after="0" w:line="240" w:lineRule="auto"/>
        <w:ind w:left="0"/>
        <w:textAlignment w:val="baseline"/>
        <w:rPr>
          <w:rFonts w:ascii="Verdana" w:hAnsi="Verdana" w:cs="Arial"/>
          <w:sz w:val="24"/>
          <w:szCs w:val="24"/>
        </w:rPr>
      </w:pPr>
      <w:r w:rsidRPr="0067585C">
        <w:rPr>
          <w:rFonts w:ascii="Verdana" w:hAnsi="Verdana" w:cs="Arial"/>
          <w:sz w:val="24"/>
          <w:szCs w:val="24"/>
        </w:rPr>
        <w:t>20 см и больше – уклон равняется 8 мм на 1 метр трубопровода.</w:t>
      </w:r>
    </w:p>
    <w:p w:rsidR="00364299" w:rsidRDefault="00364299" w:rsidP="00364299">
      <w:pPr>
        <w:spacing w:after="0" w:line="240" w:lineRule="auto"/>
        <w:textAlignment w:val="baseline"/>
        <w:rPr>
          <w:rFonts w:ascii="Verdana" w:hAnsi="Verdana" w:cs="Arial"/>
          <w:sz w:val="24"/>
          <w:szCs w:val="24"/>
        </w:rPr>
      </w:pPr>
    </w:p>
    <w:p w:rsidR="00364299" w:rsidRPr="0067585C" w:rsidRDefault="00364299" w:rsidP="00364299">
      <w:pPr>
        <w:spacing w:after="0" w:line="240" w:lineRule="auto"/>
        <w:textAlignment w:val="baseline"/>
        <w:rPr>
          <w:rFonts w:ascii="Verdana" w:hAnsi="Verdana" w:cs="Arial"/>
          <w:sz w:val="24"/>
          <w:szCs w:val="24"/>
        </w:rPr>
      </w:pPr>
    </w:p>
    <w:p w:rsidR="00B86BEB" w:rsidRPr="0067585C" w:rsidRDefault="00B86BEB" w:rsidP="00B86BEB">
      <w:pPr>
        <w:pStyle w:val="a5"/>
        <w:spacing w:before="0" w:beforeAutospacing="0" w:after="0" w:afterAutospacing="0"/>
        <w:textAlignment w:val="baseline"/>
        <w:rPr>
          <w:rFonts w:ascii="Verdana" w:hAnsi="Verdana" w:cs="Arial"/>
        </w:rPr>
      </w:pPr>
      <w:r w:rsidRPr="0067585C">
        <w:rPr>
          <w:rStyle w:val="aa"/>
          <w:rFonts w:ascii="Verdana" w:hAnsi="Verdana" w:cs="Arial"/>
          <w:bdr w:val="none" w:sz="0" w:space="0" w:color="auto" w:frame="1"/>
        </w:rPr>
        <w:t>Выбирая размер канализационных труб, необходимо учитывать сферу их использования:</w:t>
      </w:r>
    </w:p>
    <w:p w:rsidR="00B86BEB" w:rsidRPr="0067585C" w:rsidRDefault="00B86BEB" w:rsidP="00B86BEB">
      <w:pPr>
        <w:numPr>
          <w:ilvl w:val="0"/>
          <w:numId w:val="7"/>
        </w:numPr>
        <w:spacing w:after="0" w:line="240" w:lineRule="auto"/>
        <w:ind w:left="0"/>
        <w:textAlignment w:val="baseline"/>
        <w:rPr>
          <w:rFonts w:ascii="Verdana" w:hAnsi="Verdana" w:cs="Arial"/>
          <w:sz w:val="24"/>
          <w:szCs w:val="24"/>
        </w:rPr>
      </w:pPr>
      <w:r w:rsidRPr="0067585C">
        <w:rPr>
          <w:rFonts w:ascii="Verdana" w:hAnsi="Verdana" w:cs="Arial"/>
          <w:sz w:val="24"/>
          <w:szCs w:val="24"/>
        </w:rPr>
        <w:t>Изделия с диаметром от 5 до 10 см применяются для соединения 1 или 2 приборов, например, мойки, умывальника, душевой кабинки.</w:t>
      </w:r>
    </w:p>
    <w:p w:rsidR="00B86BEB" w:rsidRPr="0067585C" w:rsidRDefault="00B86BEB" w:rsidP="00B86BEB">
      <w:pPr>
        <w:numPr>
          <w:ilvl w:val="0"/>
          <w:numId w:val="7"/>
        </w:numPr>
        <w:spacing w:after="0" w:line="240" w:lineRule="auto"/>
        <w:ind w:left="0"/>
        <w:textAlignment w:val="baseline"/>
        <w:rPr>
          <w:rFonts w:ascii="Verdana" w:hAnsi="Verdana" w:cs="Arial"/>
          <w:sz w:val="24"/>
          <w:szCs w:val="24"/>
        </w:rPr>
      </w:pPr>
      <w:r w:rsidRPr="0067585C">
        <w:rPr>
          <w:rFonts w:ascii="Verdana" w:hAnsi="Verdana" w:cs="Arial"/>
          <w:sz w:val="24"/>
          <w:szCs w:val="24"/>
        </w:rPr>
        <w:t>Трубы с размером от 11 до 15 см используются, чтобы соединить несколько приборов, которые работают одновременно, и туалет. Они также монтируются для создания вертикального стояка.</w:t>
      </w:r>
    </w:p>
    <w:p w:rsidR="00B86BEB" w:rsidRPr="0067585C" w:rsidRDefault="00B86BEB" w:rsidP="00B86BEB">
      <w:pPr>
        <w:numPr>
          <w:ilvl w:val="0"/>
          <w:numId w:val="7"/>
        </w:numPr>
        <w:spacing w:after="0" w:line="240" w:lineRule="auto"/>
        <w:ind w:left="0"/>
        <w:textAlignment w:val="baseline"/>
        <w:rPr>
          <w:rFonts w:ascii="Verdana" w:hAnsi="Verdana" w:cs="Arial"/>
          <w:sz w:val="24"/>
          <w:szCs w:val="24"/>
        </w:rPr>
      </w:pPr>
      <w:r w:rsidRPr="0067585C">
        <w:rPr>
          <w:rFonts w:ascii="Verdana" w:hAnsi="Verdana" w:cs="Arial"/>
          <w:sz w:val="24"/>
          <w:szCs w:val="24"/>
        </w:rPr>
        <w:t>Трубопровод диаметром от 15 до 20 см применяется, чтобы объединить несколько приборов сантехники и унитаз. Также трубы такого диаметра устанавливаются для получения общего слива.</w:t>
      </w:r>
    </w:p>
    <w:p w:rsidR="00B86BEB" w:rsidRPr="0067585C" w:rsidRDefault="00B86BEB" w:rsidP="00B86BEB">
      <w:pPr>
        <w:numPr>
          <w:ilvl w:val="0"/>
          <w:numId w:val="7"/>
        </w:numPr>
        <w:spacing w:after="0" w:line="240" w:lineRule="auto"/>
        <w:ind w:left="0"/>
        <w:textAlignment w:val="baseline"/>
        <w:rPr>
          <w:rFonts w:ascii="Verdana" w:hAnsi="Verdana" w:cs="Arial"/>
          <w:sz w:val="24"/>
          <w:szCs w:val="24"/>
        </w:rPr>
      </w:pPr>
      <w:r w:rsidRPr="0067585C">
        <w:rPr>
          <w:rFonts w:ascii="Verdana" w:hAnsi="Verdana" w:cs="Arial"/>
          <w:sz w:val="24"/>
          <w:szCs w:val="24"/>
        </w:rPr>
        <w:t>Варианты с размером от 20 до 30 см устанавливаются довольно редко, например, в тех случаях, когда необходимо соединить участки между двумя водоприемниками.</w:t>
      </w:r>
    </w:p>
    <w:p w:rsidR="00B86BEB" w:rsidRPr="0067585C" w:rsidRDefault="00B86BEB" w:rsidP="00B86BEB">
      <w:pPr>
        <w:pStyle w:val="a5"/>
        <w:spacing w:before="204" w:beforeAutospacing="0" w:after="0" w:afterAutospacing="0"/>
        <w:textAlignment w:val="baseline"/>
        <w:rPr>
          <w:rFonts w:ascii="Verdana" w:hAnsi="Verdana" w:cs="Arial"/>
        </w:rPr>
      </w:pPr>
      <w:r w:rsidRPr="0067585C">
        <w:rPr>
          <w:rFonts w:ascii="Verdana" w:hAnsi="Verdana" w:cs="Arial"/>
        </w:rPr>
        <w:t>Пластиковая сантехника, диаметр которой меньше 50 мм, может применяться только для установки в маленьких канализациях кухни.</w:t>
      </w:r>
    </w:p>
    <w:p w:rsidR="00B86BEB" w:rsidRPr="0067585C" w:rsidRDefault="00B86BEB" w:rsidP="00B86BEB">
      <w:pPr>
        <w:pStyle w:val="2"/>
        <w:spacing w:before="136" w:beforeAutospacing="0" w:after="0" w:afterAutospacing="0" w:line="312" w:lineRule="atLeast"/>
        <w:textAlignment w:val="baseline"/>
        <w:rPr>
          <w:rFonts w:ascii="Verdana" w:hAnsi="Verdana" w:cs="Arial"/>
          <w:sz w:val="24"/>
          <w:szCs w:val="24"/>
        </w:rPr>
      </w:pPr>
      <w:r w:rsidRPr="0067585C">
        <w:rPr>
          <w:rFonts w:ascii="Verdana" w:hAnsi="Verdana" w:cs="Arial"/>
          <w:sz w:val="24"/>
          <w:szCs w:val="24"/>
        </w:rPr>
        <w:t>Дополнительные элементы</w:t>
      </w:r>
    </w:p>
    <w:p w:rsidR="00B86BEB" w:rsidRPr="0067585C" w:rsidRDefault="00B86BEB" w:rsidP="00B86BEB">
      <w:pPr>
        <w:pStyle w:val="a5"/>
        <w:spacing w:before="0" w:beforeAutospacing="0" w:after="0" w:afterAutospacing="0"/>
        <w:textAlignment w:val="baseline"/>
        <w:rPr>
          <w:rFonts w:ascii="Verdana" w:hAnsi="Verdana" w:cs="Arial"/>
        </w:rPr>
      </w:pPr>
      <w:r w:rsidRPr="0067585C">
        <w:rPr>
          <w:rFonts w:ascii="Verdana" w:hAnsi="Verdana" w:cs="Arial"/>
        </w:rPr>
        <w:t>Для создания соединений между различными участками сантехнических труб </w:t>
      </w:r>
      <w:r w:rsidRPr="0067585C">
        <w:rPr>
          <w:rStyle w:val="aa"/>
          <w:rFonts w:ascii="Verdana" w:hAnsi="Verdana" w:cs="Arial"/>
          <w:bdr w:val="none" w:sz="0" w:space="0" w:color="auto" w:frame="1"/>
        </w:rPr>
        <w:t>используются разнообразные детали:</w:t>
      </w:r>
    </w:p>
    <w:p w:rsidR="00B86BEB" w:rsidRPr="0067585C" w:rsidRDefault="00B86BEB" w:rsidP="00B86BEB">
      <w:pPr>
        <w:numPr>
          <w:ilvl w:val="0"/>
          <w:numId w:val="8"/>
        </w:numPr>
        <w:spacing w:after="0" w:line="240" w:lineRule="auto"/>
        <w:ind w:left="0"/>
        <w:textAlignment w:val="baseline"/>
        <w:rPr>
          <w:rFonts w:ascii="Verdana" w:hAnsi="Verdana" w:cs="Arial"/>
          <w:sz w:val="24"/>
          <w:szCs w:val="24"/>
        </w:rPr>
      </w:pPr>
      <w:r w:rsidRPr="00137481">
        <w:rPr>
          <w:rFonts w:ascii="Verdana" w:hAnsi="Verdana" w:cs="Arial"/>
          <w:sz w:val="24"/>
          <w:szCs w:val="24"/>
          <w:u w:val="single"/>
        </w:rPr>
        <w:t>Муфта.</w:t>
      </w:r>
      <w:r w:rsidRPr="0067585C">
        <w:rPr>
          <w:rFonts w:ascii="Verdana" w:hAnsi="Verdana" w:cs="Arial"/>
          <w:sz w:val="24"/>
          <w:szCs w:val="24"/>
        </w:rPr>
        <w:t xml:space="preserve"> Это короткая часть трубы, содержащая раструбы с двух сторон. Она применяется, чтобы объединить две части одного трубопровода.</w:t>
      </w:r>
    </w:p>
    <w:p w:rsidR="00B86BEB" w:rsidRPr="0067585C" w:rsidRDefault="00B86BEB" w:rsidP="00B86BEB">
      <w:pPr>
        <w:numPr>
          <w:ilvl w:val="0"/>
          <w:numId w:val="8"/>
        </w:numPr>
        <w:spacing w:after="0" w:line="240" w:lineRule="auto"/>
        <w:ind w:left="0"/>
        <w:textAlignment w:val="baseline"/>
        <w:rPr>
          <w:rFonts w:ascii="Verdana" w:hAnsi="Verdana" w:cs="Arial"/>
          <w:sz w:val="24"/>
          <w:szCs w:val="24"/>
        </w:rPr>
      </w:pPr>
      <w:r w:rsidRPr="00137481">
        <w:rPr>
          <w:rFonts w:ascii="Verdana" w:hAnsi="Verdana" w:cs="Arial"/>
          <w:sz w:val="24"/>
          <w:szCs w:val="24"/>
          <w:u w:val="single"/>
        </w:rPr>
        <w:t>Переходник.</w:t>
      </w:r>
      <w:r w:rsidRPr="0067585C">
        <w:rPr>
          <w:rFonts w:ascii="Verdana" w:hAnsi="Verdana" w:cs="Arial"/>
          <w:sz w:val="24"/>
          <w:szCs w:val="24"/>
        </w:rPr>
        <w:t xml:space="preserve"> Применяется, чтобы соединить трубы, характеризующиеся различным диаметром. Существует 2 варианта таких переходников: соосный и </w:t>
      </w:r>
      <w:proofErr w:type="gramStart"/>
      <w:r w:rsidRPr="0067585C">
        <w:rPr>
          <w:rFonts w:ascii="Verdana" w:hAnsi="Verdana" w:cs="Arial"/>
          <w:sz w:val="24"/>
          <w:szCs w:val="24"/>
        </w:rPr>
        <w:t>эксцентриковый</w:t>
      </w:r>
      <w:proofErr w:type="gramEnd"/>
      <w:r w:rsidRPr="0067585C">
        <w:rPr>
          <w:rFonts w:ascii="Verdana" w:hAnsi="Verdana" w:cs="Arial"/>
          <w:sz w:val="24"/>
          <w:szCs w:val="24"/>
        </w:rPr>
        <w:t>.</w:t>
      </w:r>
    </w:p>
    <w:p w:rsidR="00B86BEB" w:rsidRPr="0067585C" w:rsidRDefault="00B86BEB" w:rsidP="00B86BEB">
      <w:pPr>
        <w:numPr>
          <w:ilvl w:val="0"/>
          <w:numId w:val="8"/>
        </w:numPr>
        <w:spacing w:after="0" w:line="240" w:lineRule="auto"/>
        <w:ind w:left="0"/>
        <w:textAlignment w:val="baseline"/>
        <w:rPr>
          <w:rFonts w:ascii="Verdana" w:hAnsi="Verdana" w:cs="Arial"/>
          <w:sz w:val="24"/>
          <w:szCs w:val="24"/>
        </w:rPr>
      </w:pPr>
      <w:r w:rsidRPr="00137481">
        <w:rPr>
          <w:rFonts w:ascii="Verdana" w:hAnsi="Verdana" w:cs="Arial"/>
          <w:sz w:val="24"/>
          <w:szCs w:val="24"/>
          <w:u w:val="single"/>
        </w:rPr>
        <w:t>Тройник.</w:t>
      </w:r>
      <w:r w:rsidRPr="0067585C">
        <w:rPr>
          <w:rFonts w:ascii="Verdana" w:hAnsi="Verdana" w:cs="Arial"/>
          <w:sz w:val="24"/>
          <w:szCs w:val="24"/>
        </w:rPr>
        <w:t xml:space="preserve"> Это крепление необходимо в тех случаях, когда нужно сделать ответвление, которое будет отходить от основного канала канализации. Например, такая деталь применяется, когда осуществляется самостоятельная разводка по этажам.</w:t>
      </w:r>
    </w:p>
    <w:p w:rsidR="00B86BEB" w:rsidRPr="0067585C" w:rsidRDefault="00B86BEB" w:rsidP="00B86BEB">
      <w:pPr>
        <w:numPr>
          <w:ilvl w:val="0"/>
          <w:numId w:val="9"/>
        </w:numPr>
        <w:spacing w:after="0" w:line="240" w:lineRule="auto"/>
        <w:ind w:left="0"/>
        <w:textAlignment w:val="baseline"/>
        <w:rPr>
          <w:rFonts w:ascii="Verdana" w:hAnsi="Verdana" w:cs="Arial"/>
          <w:sz w:val="24"/>
          <w:szCs w:val="24"/>
        </w:rPr>
      </w:pPr>
      <w:r w:rsidRPr="00137481">
        <w:rPr>
          <w:rFonts w:ascii="Verdana" w:hAnsi="Verdana" w:cs="Arial"/>
          <w:sz w:val="24"/>
          <w:szCs w:val="24"/>
          <w:u w:val="single"/>
        </w:rPr>
        <w:t>Рев</w:t>
      </w:r>
      <w:bookmarkStart w:id="3" w:name="_GoBack"/>
      <w:bookmarkEnd w:id="3"/>
      <w:r w:rsidRPr="00137481">
        <w:rPr>
          <w:rFonts w:ascii="Verdana" w:hAnsi="Verdana" w:cs="Arial"/>
          <w:sz w:val="24"/>
          <w:szCs w:val="24"/>
          <w:u w:val="single"/>
        </w:rPr>
        <w:t>изия</w:t>
      </w:r>
      <w:r w:rsidRPr="0067585C">
        <w:rPr>
          <w:rFonts w:ascii="Verdana" w:hAnsi="Verdana" w:cs="Arial"/>
          <w:sz w:val="24"/>
          <w:szCs w:val="24"/>
        </w:rPr>
        <w:t>. Относится к виду тройников с единственным отличием – выход закрывается специальной заглушкой, а само ответвление характеризуется небольшими размерами. Этот элемент применяется в том случае, когда необходимо прочистить канализацию, если она засорилась.</w:t>
      </w:r>
    </w:p>
    <w:p w:rsidR="00B86BEB" w:rsidRPr="0067585C" w:rsidRDefault="00B86BEB" w:rsidP="00B86BEB">
      <w:pPr>
        <w:numPr>
          <w:ilvl w:val="0"/>
          <w:numId w:val="9"/>
        </w:numPr>
        <w:spacing w:after="0" w:line="240" w:lineRule="auto"/>
        <w:ind w:left="0"/>
        <w:textAlignment w:val="baseline"/>
        <w:rPr>
          <w:rFonts w:ascii="Verdana" w:hAnsi="Verdana" w:cs="Arial"/>
          <w:sz w:val="24"/>
          <w:szCs w:val="24"/>
        </w:rPr>
      </w:pPr>
      <w:r w:rsidRPr="00137481">
        <w:rPr>
          <w:rFonts w:ascii="Verdana" w:hAnsi="Verdana" w:cs="Arial"/>
          <w:sz w:val="24"/>
          <w:szCs w:val="24"/>
          <w:u w:val="single"/>
        </w:rPr>
        <w:t>Крестовина.</w:t>
      </w:r>
      <w:r w:rsidRPr="0067585C">
        <w:rPr>
          <w:rFonts w:ascii="Verdana" w:hAnsi="Verdana" w:cs="Arial"/>
          <w:sz w:val="24"/>
          <w:szCs w:val="24"/>
        </w:rPr>
        <w:t xml:space="preserve"> Применяется для того, чтобы создать ответвление. Но в отличие от тройника с помощью этой детали можно сделать более сложный узел.</w:t>
      </w:r>
    </w:p>
    <w:p w:rsidR="00B86BEB" w:rsidRPr="0067585C" w:rsidRDefault="00B86BEB" w:rsidP="00B86BEB">
      <w:pPr>
        <w:numPr>
          <w:ilvl w:val="0"/>
          <w:numId w:val="9"/>
        </w:numPr>
        <w:spacing w:after="0" w:line="240" w:lineRule="auto"/>
        <w:ind w:left="0"/>
        <w:textAlignment w:val="baseline"/>
        <w:rPr>
          <w:rFonts w:ascii="Verdana" w:hAnsi="Verdana" w:cs="Arial"/>
          <w:sz w:val="24"/>
          <w:szCs w:val="24"/>
        </w:rPr>
      </w:pPr>
      <w:r w:rsidRPr="00137481">
        <w:rPr>
          <w:rFonts w:ascii="Verdana" w:hAnsi="Verdana" w:cs="Arial"/>
          <w:sz w:val="24"/>
          <w:szCs w:val="24"/>
          <w:u w:val="single"/>
        </w:rPr>
        <w:t>Колено или отвод</w:t>
      </w:r>
      <w:r w:rsidRPr="0067585C">
        <w:rPr>
          <w:rFonts w:ascii="Verdana" w:hAnsi="Verdana" w:cs="Arial"/>
          <w:sz w:val="24"/>
          <w:szCs w:val="24"/>
        </w:rPr>
        <w:t>. Устанавливается в том случае, если нужно создать поворот в трубопроводе.</w:t>
      </w:r>
    </w:p>
    <w:p w:rsidR="00B86BEB" w:rsidRPr="0067585C" w:rsidRDefault="00B86BEB" w:rsidP="00B86BEB">
      <w:pPr>
        <w:numPr>
          <w:ilvl w:val="0"/>
          <w:numId w:val="9"/>
        </w:numPr>
        <w:spacing w:after="0" w:line="240" w:lineRule="auto"/>
        <w:ind w:left="0"/>
        <w:textAlignment w:val="baseline"/>
        <w:rPr>
          <w:rFonts w:ascii="Verdana" w:hAnsi="Verdana" w:cs="Arial"/>
          <w:sz w:val="24"/>
          <w:szCs w:val="24"/>
        </w:rPr>
      </w:pPr>
      <w:r w:rsidRPr="00137481">
        <w:rPr>
          <w:rFonts w:ascii="Verdana" w:hAnsi="Verdana" w:cs="Arial"/>
          <w:sz w:val="24"/>
          <w:szCs w:val="24"/>
          <w:u w:val="single"/>
        </w:rPr>
        <w:t>Обратный клапан.</w:t>
      </w:r>
      <w:r w:rsidRPr="0067585C">
        <w:rPr>
          <w:rFonts w:ascii="Verdana" w:hAnsi="Verdana" w:cs="Arial"/>
          <w:sz w:val="24"/>
          <w:szCs w:val="24"/>
        </w:rPr>
        <w:t xml:space="preserve"> Применяется для минимизации риска возникновения аварийной ситуации. Он оберегает канализацию от попадания сточных вод обратно в квартиру, если будет наблюдаться неисправность или поломка в </w:t>
      </w:r>
      <w:r w:rsidRPr="0067585C">
        <w:rPr>
          <w:rFonts w:ascii="Verdana" w:hAnsi="Verdana" w:cs="Arial"/>
          <w:sz w:val="24"/>
          <w:szCs w:val="24"/>
        </w:rPr>
        <w:lastRenderedPageBreak/>
        <w:t>водоотводе. Зачастую обратные клапаны устанавливаются владельцами квартир, которые располагаются на нижних этажах в многоквартирных домах.</w:t>
      </w:r>
    </w:p>
    <w:p w:rsidR="00B86BEB" w:rsidRPr="0067585C" w:rsidRDefault="00B86BEB" w:rsidP="00B86BEB">
      <w:pPr>
        <w:numPr>
          <w:ilvl w:val="0"/>
          <w:numId w:val="10"/>
        </w:numPr>
        <w:spacing w:after="0" w:line="240" w:lineRule="auto"/>
        <w:ind w:left="0"/>
        <w:textAlignment w:val="baseline"/>
        <w:rPr>
          <w:rFonts w:ascii="Verdana" w:hAnsi="Verdana" w:cs="Arial"/>
          <w:sz w:val="24"/>
          <w:szCs w:val="24"/>
        </w:rPr>
      </w:pPr>
      <w:r w:rsidRPr="00137481">
        <w:rPr>
          <w:rFonts w:ascii="Verdana" w:hAnsi="Verdana" w:cs="Arial"/>
          <w:sz w:val="24"/>
          <w:szCs w:val="24"/>
          <w:u w:val="single"/>
        </w:rPr>
        <w:t>Заглушка.</w:t>
      </w:r>
      <w:r w:rsidRPr="0067585C">
        <w:rPr>
          <w:rFonts w:ascii="Verdana" w:hAnsi="Verdana" w:cs="Arial"/>
          <w:sz w:val="24"/>
          <w:szCs w:val="24"/>
        </w:rPr>
        <w:t xml:space="preserve"> Применяется в том случае, когда требуется перекрыть канализацию во время осуществления ремонтных работ.</w:t>
      </w:r>
    </w:p>
    <w:p w:rsidR="00B86BEB" w:rsidRPr="0067585C" w:rsidRDefault="00B86BEB" w:rsidP="00B86BEB">
      <w:pPr>
        <w:pStyle w:val="a5"/>
        <w:spacing w:before="204" w:beforeAutospacing="0" w:after="0" w:afterAutospacing="0"/>
        <w:textAlignment w:val="baseline"/>
        <w:rPr>
          <w:rFonts w:ascii="Verdana" w:hAnsi="Verdana" w:cs="Arial"/>
          <w:i/>
          <w:iCs/>
        </w:rPr>
      </w:pPr>
      <w:r w:rsidRPr="0067585C">
        <w:rPr>
          <w:rFonts w:ascii="Verdana" w:hAnsi="Verdana" w:cs="Arial"/>
          <w:i/>
          <w:iCs/>
        </w:rPr>
        <w:t>Без подобных соединений или креплений не удастся создать трубопровод и канализацию в квартире, а также не получится развести трубы по этажу или осуществить подключение к стояку.</w:t>
      </w:r>
    </w:p>
    <w:p w:rsidR="00B86BEB" w:rsidRPr="0067585C" w:rsidRDefault="00B86BEB" w:rsidP="00B86BEB">
      <w:pPr>
        <w:pStyle w:val="a5"/>
        <w:spacing w:before="204" w:beforeAutospacing="0" w:after="0" w:afterAutospacing="0"/>
        <w:textAlignment w:val="baseline"/>
        <w:rPr>
          <w:rFonts w:ascii="Verdana" w:hAnsi="Verdana" w:cs="Arial"/>
        </w:rPr>
      </w:pPr>
      <w:r w:rsidRPr="0067585C">
        <w:rPr>
          <w:rFonts w:ascii="Verdana" w:hAnsi="Verdana" w:cs="Arial"/>
        </w:rPr>
        <w:t>Зная подобные особенности и разновидности сантехнических труб, а также их характеристики, можно с легкостью приобрести именно тот вариант, который идеально подойдет для квартиры.</w:t>
      </w:r>
    </w:p>
    <w:p w:rsidR="00B86BEB" w:rsidRPr="0067585C" w:rsidRDefault="00B86BEB" w:rsidP="00B86BEB">
      <w:pPr>
        <w:textAlignment w:val="baseline"/>
        <w:rPr>
          <w:rFonts w:ascii="Verdana" w:hAnsi="Verdana" w:cs="Arial"/>
          <w:sz w:val="24"/>
          <w:szCs w:val="24"/>
        </w:rPr>
      </w:pPr>
    </w:p>
    <w:p w:rsidR="000069D5" w:rsidRPr="0067585C" w:rsidRDefault="000069D5" w:rsidP="000938DA">
      <w:pPr>
        <w:pStyle w:val="a9"/>
        <w:rPr>
          <w:rFonts w:ascii="Verdana" w:hAnsi="Verdana"/>
          <w:sz w:val="24"/>
          <w:szCs w:val="24"/>
          <w:highlight w:val="yellow"/>
        </w:rPr>
      </w:pPr>
    </w:p>
    <w:p w:rsidR="000E17C1" w:rsidRPr="0067585C" w:rsidRDefault="000E17C1" w:rsidP="000938DA">
      <w:pPr>
        <w:pStyle w:val="a9"/>
        <w:rPr>
          <w:rFonts w:ascii="Verdana" w:hAnsi="Verdana"/>
          <w:sz w:val="24"/>
          <w:szCs w:val="24"/>
          <w:highlight w:val="yellow"/>
        </w:rPr>
      </w:pPr>
    </w:p>
    <w:p w:rsidR="000069D5" w:rsidRPr="0067585C" w:rsidRDefault="000069D5" w:rsidP="000938DA">
      <w:pPr>
        <w:pStyle w:val="a9"/>
        <w:rPr>
          <w:rFonts w:ascii="Verdana" w:hAnsi="Verdana"/>
          <w:sz w:val="24"/>
          <w:szCs w:val="24"/>
          <w:highlight w:val="yellow"/>
        </w:rPr>
      </w:pPr>
    </w:p>
    <w:p w:rsidR="000069D5" w:rsidRPr="0067585C" w:rsidRDefault="000069D5" w:rsidP="000938DA">
      <w:pPr>
        <w:pStyle w:val="a9"/>
        <w:rPr>
          <w:rFonts w:ascii="Verdana" w:hAnsi="Verdana"/>
          <w:sz w:val="24"/>
          <w:szCs w:val="24"/>
          <w:highlight w:val="yellow"/>
        </w:rPr>
      </w:pPr>
    </w:p>
    <w:p w:rsidR="000069D5" w:rsidRPr="0067585C" w:rsidRDefault="000069D5" w:rsidP="000938DA">
      <w:pPr>
        <w:pStyle w:val="a9"/>
        <w:rPr>
          <w:rFonts w:ascii="Verdana" w:hAnsi="Verdana"/>
          <w:sz w:val="24"/>
          <w:szCs w:val="24"/>
          <w:highlight w:val="yellow"/>
        </w:rPr>
      </w:pPr>
    </w:p>
    <w:p w:rsidR="000069D5" w:rsidRPr="0067585C" w:rsidRDefault="000069D5" w:rsidP="000938DA">
      <w:pPr>
        <w:pStyle w:val="a9"/>
        <w:rPr>
          <w:rFonts w:ascii="Verdana" w:hAnsi="Verdana"/>
          <w:sz w:val="24"/>
          <w:szCs w:val="24"/>
          <w:highlight w:val="yellow"/>
        </w:rPr>
      </w:pPr>
    </w:p>
    <w:p w:rsidR="000069D5" w:rsidRPr="0067585C" w:rsidRDefault="000069D5" w:rsidP="000938DA">
      <w:pPr>
        <w:pStyle w:val="a9"/>
        <w:rPr>
          <w:rFonts w:ascii="Verdana" w:hAnsi="Verdana"/>
          <w:sz w:val="24"/>
          <w:szCs w:val="24"/>
          <w:highlight w:val="yellow"/>
        </w:rPr>
      </w:pPr>
    </w:p>
    <w:p w:rsidR="000069D5" w:rsidRDefault="000069D5" w:rsidP="000938DA">
      <w:pPr>
        <w:pStyle w:val="a9"/>
        <w:rPr>
          <w:rFonts w:ascii="Verdana" w:hAnsi="Verdana"/>
          <w:sz w:val="24"/>
          <w:szCs w:val="24"/>
          <w:highlight w:val="yellow"/>
        </w:rPr>
      </w:pPr>
    </w:p>
    <w:p w:rsidR="00137481" w:rsidRDefault="00137481" w:rsidP="000938DA">
      <w:pPr>
        <w:pStyle w:val="a9"/>
        <w:rPr>
          <w:rFonts w:ascii="Verdana" w:hAnsi="Verdana"/>
          <w:sz w:val="24"/>
          <w:szCs w:val="24"/>
          <w:highlight w:val="yellow"/>
        </w:rPr>
      </w:pPr>
    </w:p>
    <w:p w:rsidR="00137481" w:rsidRDefault="00137481" w:rsidP="000938DA">
      <w:pPr>
        <w:pStyle w:val="a9"/>
        <w:rPr>
          <w:rFonts w:ascii="Verdana" w:hAnsi="Verdana"/>
          <w:sz w:val="24"/>
          <w:szCs w:val="24"/>
          <w:highlight w:val="yellow"/>
        </w:rPr>
      </w:pPr>
    </w:p>
    <w:p w:rsidR="00137481" w:rsidRDefault="00137481" w:rsidP="000938DA">
      <w:pPr>
        <w:pStyle w:val="a9"/>
        <w:rPr>
          <w:rFonts w:ascii="Verdana" w:hAnsi="Verdana"/>
          <w:sz w:val="24"/>
          <w:szCs w:val="24"/>
          <w:highlight w:val="yellow"/>
        </w:rPr>
      </w:pPr>
    </w:p>
    <w:p w:rsidR="00137481" w:rsidRDefault="00137481" w:rsidP="000938DA">
      <w:pPr>
        <w:pStyle w:val="a9"/>
        <w:rPr>
          <w:rFonts w:ascii="Verdana" w:hAnsi="Verdana"/>
          <w:sz w:val="24"/>
          <w:szCs w:val="24"/>
          <w:highlight w:val="yellow"/>
        </w:rPr>
      </w:pPr>
    </w:p>
    <w:p w:rsidR="00137481" w:rsidRDefault="00137481" w:rsidP="000938DA">
      <w:pPr>
        <w:pStyle w:val="a9"/>
        <w:rPr>
          <w:rFonts w:ascii="Verdana" w:hAnsi="Verdana"/>
          <w:sz w:val="24"/>
          <w:szCs w:val="24"/>
          <w:highlight w:val="yellow"/>
        </w:rPr>
      </w:pPr>
    </w:p>
    <w:p w:rsidR="00137481" w:rsidRDefault="00137481" w:rsidP="000938DA">
      <w:pPr>
        <w:pStyle w:val="a9"/>
        <w:rPr>
          <w:rFonts w:ascii="Verdana" w:hAnsi="Verdana"/>
          <w:sz w:val="24"/>
          <w:szCs w:val="24"/>
          <w:highlight w:val="yellow"/>
        </w:rPr>
      </w:pPr>
    </w:p>
    <w:p w:rsidR="00137481" w:rsidRDefault="00137481" w:rsidP="000938DA">
      <w:pPr>
        <w:pStyle w:val="a9"/>
        <w:rPr>
          <w:rFonts w:ascii="Verdana" w:hAnsi="Verdana"/>
          <w:sz w:val="24"/>
          <w:szCs w:val="24"/>
          <w:highlight w:val="yellow"/>
        </w:rPr>
      </w:pPr>
    </w:p>
    <w:p w:rsidR="00137481" w:rsidRDefault="00137481" w:rsidP="000938DA">
      <w:pPr>
        <w:pStyle w:val="a9"/>
        <w:rPr>
          <w:rFonts w:ascii="Verdana" w:hAnsi="Verdana"/>
          <w:sz w:val="24"/>
          <w:szCs w:val="24"/>
          <w:highlight w:val="yellow"/>
        </w:rPr>
      </w:pPr>
    </w:p>
    <w:p w:rsidR="00137481" w:rsidRDefault="00137481" w:rsidP="000938DA">
      <w:pPr>
        <w:pStyle w:val="a9"/>
        <w:rPr>
          <w:rFonts w:ascii="Verdana" w:hAnsi="Verdana"/>
          <w:sz w:val="24"/>
          <w:szCs w:val="24"/>
          <w:highlight w:val="yellow"/>
        </w:rPr>
      </w:pPr>
    </w:p>
    <w:p w:rsidR="00137481" w:rsidRDefault="00137481" w:rsidP="000938DA">
      <w:pPr>
        <w:pStyle w:val="a9"/>
        <w:rPr>
          <w:rFonts w:ascii="Verdana" w:hAnsi="Verdana"/>
          <w:sz w:val="24"/>
          <w:szCs w:val="24"/>
          <w:highlight w:val="yellow"/>
        </w:rPr>
      </w:pPr>
    </w:p>
    <w:p w:rsidR="00364299" w:rsidRDefault="00364299" w:rsidP="000938DA">
      <w:pPr>
        <w:pStyle w:val="a9"/>
        <w:rPr>
          <w:rFonts w:ascii="Verdana" w:hAnsi="Verdana"/>
          <w:sz w:val="24"/>
          <w:szCs w:val="24"/>
          <w:highlight w:val="yellow"/>
        </w:rPr>
      </w:pPr>
    </w:p>
    <w:p w:rsidR="00137481" w:rsidRDefault="00137481" w:rsidP="000938DA">
      <w:pPr>
        <w:pStyle w:val="a9"/>
        <w:rPr>
          <w:rFonts w:ascii="Verdana" w:hAnsi="Verdana"/>
          <w:sz w:val="24"/>
          <w:szCs w:val="24"/>
          <w:highlight w:val="yellow"/>
        </w:rPr>
      </w:pPr>
    </w:p>
    <w:p w:rsidR="00137481" w:rsidRDefault="00137481" w:rsidP="000938DA">
      <w:pPr>
        <w:pStyle w:val="a9"/>
        <w:rPr>
          <w:rFonts w:ascii="Verdana" w:hAnsi="Verdana"/>
          <w:sz w:val="24"/>
          <w:szCs w:val="24"/>
          <w:highlight w:val="yellow"/>
        </w:rPr>
      </w:pPr>
    </w:p>
    <w:p w:rsidR="00137481" w:rsidRDefault="00137481" w:rsidP="000938DA">
      <w:pPr>
        <w:pStyle w:val="a9"/>
        <w:rPr>
          <w:rFonts w:ascii="Verdana" w:hAnsi="Verdana"/>
          <w:sz w:val="24"/>
          <w:szCs w:val="24"/>
          <w:highlight w:val="yellow"/>
        </w:rPr>
      </w:pPr>
    </w:p>
    <w:p w:rsidR="00137481" w:rsidRDefault="00137481" w:rsidP="000938DA">
      <w:pPr>
        <w:pStyle w:val="a9"/>
        <w:rPr>
          <w:rFonts w:ascii="Verdana" w:hAnsi="Verdana"/>
          <w:sz w:val="24"/>
          <w:szCs w:val="24"/>
          <w:highlight w:val="yellow"/>
        </w:rPr>
      </w:pPr>
    </w:p>
    <w:p w:rsidR="00137481" w:rsidRDefault="00137481" w:rsidP="000938DA">
      <w:pPr>
        <w:pStyle w:val="a9"/>
        <w:rPr>
          <w:rFonts w:ascii="Verdana" w:hAnsi="Verdana"/>
          <w:sz w:val="24"/>
          <w:szCs w:val="24"/>
          <w:highlight w:val="yellow"/>
        </w:rPr>
      </w:pPr>
    </w:p>
    <w:p w:rsidR="00137481" w:rsidRDefault="00137481" w:rsidP="000938DA">
      <w:pPr>
        <w:pStyle w:val="a9"/>
        <w:rPr>
          <w:rFonts w:ascii="Verdana" w:hAnsi="Verdana"/>
          <w:sz w:val="24"/>
          <w:szCs w:val="24"/>
          <w:highlight w:val="yellow"/>
        </w:rPr>
      </w:pPr>
    </w:p>
    <w:p w:rsidR="00137481" w:rsidRDefault="00137481" w:rsidP="000938DA">
      <w:pPr>
        <w:pStyle w:val="a9"/>
        <w:rPr>
          <w:rFonts w:ascii="Verdana" w:hAnsi="Verdana"/>
          <w:sz w:val="24"/>
          <w:szCs w:val="24"/>
          <w:highlight w:val="yellow"/>
        </w:rPr>
      </w:pPr>
    </w:p>
    <w:p w:rsidR="00137481" w:rsidRDefault="00137481" w:rsidP="000938DA">
      <w:pPr>
        <w:pStyle w:val="a9"/>
        <w:rPr>
          <w:rFonts w:ascii="Verdana" w:hAnsi="Verdana"/>
          <w:sz w:val="24"/>
          <w:szCs w:val="24"/>
          <w:highlight w:val="yellow"/>
        </w:rPr>
      </w:pPr>
    </w:p>
    <w:p w:rsidR="00137481" w:rsidRDefault="00137481" w:rsidP="000938DA">
      <w:pPr>
        <w:pStyle w:val="a9"/>
        <w:rPr>
          <w:rFonts w:ascii="Verdana" w:hAnsi="Verdana"/>
          <w:sz w:val="24"/>
          <w:szCs w:val="24"/>
          <w:highlight w:val="yellow"/>
        </w:rPr>
      </w:pPr>
    </w:p>
    <w:p w:rsidR="00137481" w:rsidRDefault="00137481" w:rsidP="000938DA">
      <w:pPr>
        <w:pStyle w:val="a9"/>
        <w:rPr>
          <w:rFonts w:ascii="Verdana" w:hAnsi="Verdana"/>
          <w:sz w:val="24"/>
          <w:szCs w:val="24"/>
          <w:highlight w:val="yellow"/>
        </w:rPr>
      </w:pPr>
    </w:p>
    <w:p w:rsidR="00137481" w:rsidRDefault="00137481" w:rsidP="000938DA">
      <w:pPr>
        <w:pStyle w:val="a9"/>
        <w:rPr>
          <w:rFonts w:ascii="Verdana" w:hAnsi="Verdana"/>
          <w:sz w:val="24"/>
          <w:szCs w:val="24"/>
          <w:highlight w:val="yellow"/>
        </w:rPr>
      </w:pPr>
    </w:p>
    <w:p w:rsidR="00137481" w:rsidRDefault="00137481" w:rsidP="000938DA">
      <w:pPr>
        <w:pStyle w:val="a9"/>
        <w:rPr>
          <w:rFonts w:ascii="Verdana" w:hAnsi="Verdana"/>
          <w:sz w:val="24"/>
          <w:szCs w:val="24"/>
          <w:highlight w:val="yellow"/>
        </w:rPr>
      </w:pPr>
    </w:p>
    <w:p w:rsidR="00137481" w:rsidRDefault="00137481" w:rsidP="000938DA">
      <w:pPr>
        <w:pStyle w:val="a9"/>
        <w:rPr>
          <w:rFonts w:ascii="Verdana" w:hAnsi="Verdana"/>
          <w:sz w:val="24"/>
          <w:szCs w:val="24"/>
          <w:highlight w:val="yellow"/>
        </w:rPr>
      </w:pPr>
    </w:p>
    <w:p w:rsidR="00137481" w:rsidRDefault="00137481" w:rsidP="000938DA">
      <w:pPr>
        <w:pStyle w:val="a9"/>
        <w:rPr>
          <w:rFonts w:ascii="Verdana" w:hAnsi="Verdana"/>
          <w:sz w:val="24"/>
          <w:szCs w:val="24"/>
          <w:highlight w:val="yellow"/>
        </w:rPr>
      </w:pPr>
    </w:p>
    <w:p w:rsidR="00137481" w:rsidRDefault="00137481" w:rsidP="000938DA">
      <w:pPr>
        <w:pStyle w:val="a9"/>
        <w:rPr>
          <w:rFonts w:ascii="Verdana" w:hAnsi="Verdana"/>
          <w:sz w:val="24"/>
          <w:szCs w:val="24"/>
          <w:highlight w:val="yellow"/>
        </w:rPr>
      </w:pPr>
    </w:p>
    <w:p w:rsidR="00137481" w:rsidRDefault="00137481" w:rsidP="000938DA">
      <w:pPr>
        <w:pStyle w:val="a9"/>
        <w:rPr>
          <w:rFonts w:ascii="Verdana" w:hAnsi="Verdana"/>
          <w:sz w:val="24"/>
          <w:szCs w:val="24"/>
          <w:highlight w:val="yellow"/>
        </w:rPr>
      </w:pPr>
    </w:p>
    <w:p w:rsidR="00137481" w:rsidRDefault="00137481" w:rsidP="000938DA">
      <w:pPr>
        <w:pStyle w:val="a9"/>
        <w:rPr>
          <w:rFonts w:ascii="Verdana" w:hAnsi="Verdana"/>
          <w:sz w:val="24"/>
          <w:szCs w:val="24"/>
          <w:highlight w:val="yellow"/>
        </w:rPr>
      </w:pPr>
    </w:p>
    <w:p w:rsidR="00137481" w:rsidRDefault="00137481" w:rsidP="000938DA">
      <w:pPr>
        <w:pStyle w:val="a9"/>
        <w:rPr>
          <w:rFonts w:ascii="Verdana" w:hAnsi="Verdana"/>
          <w:sz w:val="24"/>
          <w:szCs w:val="24"/>
          <w:highlight w:val="yellow"/>
        </w:rPr>
      </w:pPr>
    </w:p>
    <w:p w:rsidR="00137481" w:rsidRPr="0067585C" w:rsidRDefault="00137481" w:rsidP="000938DA">
      <w:pPr>
        <w:pStyle w:val="a9"/>
        <w:rPr>
          <w:rFonts w:ascii="Verdana" w:hAnsi="Verdana"/>
          <w:sz w:val="24"/>
          <w:szCs w:val="24"/>
          <w:highlight w:val="yellow"/>
        </w:rPr>
      </w:pPr>
    </w:p>
    <w:p w:rsidR="000069D5" w:rsidRDefault="000069D5" w:rsidP="000938DA">
      <w:pPr>
        <w:pStyle w:val="a9"/>
        <w:rPr>
          <w:rFonts w:ascii="Verdana" w:hAnsi="Verdana"/>
          <w:sz w:val="24"/>
          <w:szCs w:val="24"/>
          <w:highlight w:val="yellow"/>
        </w:rPr>
      </w:pPr>
    </w:p>
    <w:p w:rsidR="00364299" w:rsidRPr="00137481" w:rsidRDefault="00137481" w:rsidP="00137481">
      <w:pPr>
        <w:pStyle w:val="a9"/>
        <w:jc w:val="center"/>
        <w:rPr>
          <w:rFonts w:ascii="Verdana" w:hAnsi="Verdana"/>
          <w:sz w:val="32"/>
          <w:szCs w:val="32"/>
          <w:highlight w:val="yellow"/>
        </w:rPr>
      </w:pPr>
      <w:r w:rsidRPr="00137481">
        <w:rPr>
          <w:rFonts w:ascii="Verdana" w:hAnsi="Verdana"/>
          <w:sz w:val="32"/>
          <w:szCs w:val="32"/>
          <w:highlight w:val="yellow"/>
        </w:rPr>
        <w:lastRenderedPageBreak/>
        <w:t>Соединители</w:t>
      </w:r>
    </w:p>
    <w:p w:rsidR="000938DA" w:rsidRPr="0067585C" w:rsidRDefault="000938DA" w:rsidP="000938DA">
      <w:pPr>
        <w:pStyle w:val="a9"/>
        <w:rPr>
          <w:rFonts w:ascii="Verdana" w:hAnsi="Verdana"/>
          <w:sz w:val="24"/>
          <w:szCs w:val="24"/>
        </w:rPr>
      </w:pPr>
      <w:proofErr w:type="spellStart"/>
      <w:r w:rsidRPr="0067585C">
        <w:rPr>
          <w:rFonts w:ascii="Verdana" w:hAnsi="Verdana"/>
          <w:sz w:val="24"/>
          <w:szCs w:val="24"/>
          <w:highlight w:val="yellow"/>
        </w:rPr>
        <w:t>Фи́тинг</w:t>
      </w:r>
      <w:proofErr w:type="spellEnd"/>
      <w:r w:rsidRPr="0067585C">
        <w:rPr>
          <w:rFonts w:ascii="Verdana" w:hAnsi="Verdana"/>
          <w:sz w:val="24"/>
          <w:szCs w:val="24"/>
          <w:highlight w:val="yellow"/>
        </w:rPr>
        <w:t xml:space="preserve"> (</w:t>
      </w:r>
      <w:r w:rsidRPr="0067585C">
        <w:rPr>
          <w:rFonts w:ascii="Verdana" w:hAnsi="Verdana"/>
          <w:sz w:val="24"/>
          <w:szCs w:val="24"/>
        </w:rPr>
        <w:t xml:space="preserve">англ. </w:t>
      </w:r>
      <w:proofErr w:type="spellStart"/>
      <w:r w:rsidRPr="0067585C">
        <w:rPr>
          <w:rFonts w:ascii="Verdana" w:hAnsi="Verdana"/>
          <w:sz w:val="24"/>
          <w:szCs w:val="24"/>
        </w:rPr>
        <w:t>fitting</w:t>
      </w:r>
      <w:proofErr w:type="spellEnd"/>
      <w:r w:rsidRPr="0067585C">
        <w:rPr>
          <w:rFonts w:ascii="Verdana" w:hAnsi="Verdana"/>
          <w:sz w:val="24"/>
          <w:szCs w:val="24"/>
        </w:rPr>
        <w:t xml:space="preserve">, от </w:t>
      </w:r>
      <w:proofErr w:type="spellStart"/>
      <w:r w:rsidRPr="0067585C">
        <w:rPr>
          <w:rFonts w:ascii="Verdana" w:hAnsi="Verdana"/>
          <w:sz w:val="24"/>
          <w:szCs w:val="24"/>
        </w:rPr>
        <w:t>fit</w:t>
      </w:r>
      <w:proofErr w:type="spellEnd"/>
      <w:r w:rsidRPr="0067585C">
        <w:rPr>
          <w:rFonts w:ascii="Verdana" w:hAnsi="Verdana"/>
          <w:sz w:val="24"/>
          <w:szCs w:val="24"/>
        </w:rPr>
        <w:t xml:space="preserve"> — прилаживать, монтировать, собирать) — соединительная часть трубопровода, устанавливаемого для разветвления, поворотов, переходов на другой диаметр, а также при необходимости частой сборки и разборки труб. Фитинги служат и для герметичного перекрытия трубопровода и прочих вспомогательных целей. </w:t>
      </w:r>
    </w:p>
    <w:p w:rsidR="000938DA" w:rsidRPr="0067585C" w:rsidRDefault="000938DA" w:rsidP="000938DA">
      <w:pPr>
        <w:pStyle w:val="a9"/>
        <w:rPr>
          <w:rFonts w:ascii="Verdana" w:hAnsi="Verdana"/>
          <w:sz w:val="24"/>
          <w:szCs w:val="24"/>
        </w:rPr>
      </w:pPr>
      <w:r w:rsidRPr="0067585C">
        <w:rPr>
          <w:rFonts w:ascii="Verdana" w:hAnsi="Verdana"/>
          <w:sz w:val="24"/>
          <w:szCs w:val="24"/>
          <w:highlight w:val="yellow"/>
        </w:rPr>
        <w:t>Фитинги, соединяющие концы труб одинакового диаметра, называются прямыми, фитинги, скрепляющие концы труб разного диаметра, — переходными.</w:t>
      </w:r>
    </w:p>
    <w:p w:rsidR="000938DA" w:rsidRPr="0067585C" w:rsidRDefault="000938DA" w:rsidP="000938DA">
      <w:pPr>
        <w:pStyle w:val="a9"/>
        <w:rPr>
          <w:rFonts w:ascii="Verdana" w:hAnsi="Verdana"/>
          <w:sz w:val="24"/>
          <w:szCs w:val="24"/>
        </w:rPr>
      </w:pPr>
    </w:p>
    <w:p w:rsidR="000938DA" w:rsidRPr="0067585C" w:rsidRDefault="000938DA" w:rsidP="000938DA">
      <w:pPr>
        <w:pStyle w:val="a9"/>
        <w:rPr>
          <w:rFonts w:ascii="Verdana" w:hAnsi="Verdana"/>
          <w:sz w:val="24"/>
          <w:szCs w:val="24"/>
        </w:rPr>
      </w:pPr>
      <w:r w:rsidRPr="0067585C">
        <w:rPr>
          <w:rFonts w:ascii="Verdana" w:hAnsi="Verdana"/>
          <w:sz w:val="24"/>
          <w:szCs w:val="24"/>
        </w:rPr>
        <w:t xml:space="preserve">В зависимости от назначения фитинги подразделяются </w:t>
      </w:r>
      <w:proofErr w:type="gramStart"/>
      <w:r w:rsidRPr="0067585C">
        <w:rPr>
          <w:rFonts w:ascii="Verdana" w:hAnsi="Verdana"/>
          <w:sz w:val="24"/>
          <w:szCs w:val="24"/>
        </w:rPr>
        <w:t>на</w:t>
      </w:r>
      <w:proofErr w:type="gramEnd"/>
      <w:r w:rsidRPr="0067585C">
        <w:rPr>
          <w:rFonts w:ascii="Verdana" w:hAnsi="Verdana"/>
          <w:sz w:val="24"/>
          <w:szCs w:val="24"/>
        </w:rPr>
        <w:t xml:space="preserve">: </w:t>
      </w:r>
    </w:p>
    <w:p w:rsidR="000938DA" w:rsidRPr="0067585C" w:rsidRDefault="000938DA" w:rsidP="000938DA">
      <w:pPr>
        <w:pStyle w:val="a9"/>
        <w:rPr>
          <w:rFonts w:ascii="Verdana" w:hAnsi="Verdana"/>
          <w:sz w:val="24"/>
          <w:szCs w:val="24"/>
        </w:rPr>
      </w:pPr>
      <w:r w:rsidRPr="0067585C">
        <w:rPr>
          <w:rFonts w:ascii="Verdana" w:hAnsi="Verdana"/>
          <w:sz w:val="24"/>
          <w:szCs w:val="24"/>
          <w:highlight w:val="yellow"/>
          <w:u w:val="single"/>
        </w:rPr>
        <w:t>отводы, углы</w:t>
      </w:r>
      <w:r w:rsidRPr="0067585C">
        <w:rPr>
          <w:rFonts w:ascii="Verdana" w:hAnsi="Verdana"/>
          <w:sz w:val="24"/>
          <w:szCs w:val="24"/>
        </w:rPr>
        <w:t xml:space="preserve"> — служат для изменения направления трубопровода на 45, 90 или 120°.</w:t>
      </w:r>
    </w:p>
    <w:p w:rsidR="000938DA" w:rsidRPr="0067585C" w:rsidRDefault="000938DA" w:rsidP="000938DA">
      <w:pPr>
        <w:pStyle w:val="a9"/>
        <w:rPr>
          <w:rFonts w:ascii="Verdana" w:hAnsi="Verdana"/>
          <w:sz w:val="24"/>
          <w:szCs w:val="24"/>
        </w:rPr>
      </w:pPr>
      <w:r w:rsidRPr="0067585C">
        <w:rPr>
          <w:rFonts w:ascii="Verdana" w:hAnsi="Verdana"/>
          <w:sz w:val="24"/>
          <w:szCs w:val="24"/>
          <w:highlight w:val="yellow"/>
          <w:u w:val="single"/>
        </w:rPr>
        <w:t>муфты</w:t>
      </w:r>
      <w:r w:rsidRPr="0067585C">
        <w:rPr>
          <w:rFonts w:ascii="Verdana" w:hAnsi="Verdana"/>
          <w:sz w:val="24"/>
          <w:szCs w:val="24"/>
          <w:u w:val="single"/>
        </w:rPr>
        <w:t xml:space="preserve"> </w:t>
      </w:r>
      <w:r w:rsidRPr="0067585C">
        <w:rPr>
          <w:rFonts w:ascii="Verdana" w:hAnsi="Verdana"/>
          <w:sz w:val="24"/>
          <w:szCs w:val="24"/>
        </w:rPr>
        <w:t>— предназначены для соединения одинаковых труб на прямом участке.</w:t>
      </w:r>
    </w:p>
    <w:p w:rsidR="000938DA" w:rsidRPr="0067585C" w:rsidRDefault="000938DA" w:rsidP="000938DA">
      <w:pPr>
        <w:pStyle w:val="a9"/>
        <w:rPr>
          <w:rFonts w:ascii="Verdana" w:hAnsi="Verdana"/>
          <w:sz w:val="24"/>
          <w:szCs w:val="24"/>
        </w:rPr>
      </w:pPr>
      <w:r w:rsidRPr="0067585C">
        <w:rPr>
          <w:rFonts w:ascii="Verdana" w:hAnsi="Verdana"/>
          <w:sz w:val="24"/>
          <w:szCs w:val="24"/>
          <w:highlight w:val="yellow"/>
          <w:u w:val="single"/>
        </w:rPr>
        <w:t>переходники</w:t>
      </w:r>
      <w:r w:rsidRPr="0067585C">
        <w:rPr>
          <w:rFonts w:ascii="Verdana" w:hAnsi="Verdana"/>
          <w:sz w:val="24"/>
          <w:szCs w:val="24"/>
        </w:rPr>
        <w:t xml:space="preserve"> — </w:t>
      </w:r>
      <w:r w:rsidR="00C7188A">
        <w:rPr>
          <w:rFonts w:ascii="Verdana" w:hAnsi="Verdana"/>
          <w:sz w:val="24"/>
          <w:szCs w:val="24"/>
        </w:rPr>
        <w:t>(</w:t>
      </w:r>
      <w:r w:rsidRPr="0067585C">
        <w:rPr>
          <w:rFonts w:ascii="Verdana" w:hAnsi="Verdana"/>
          <w:sz w:val="24"/>
          <w:szCs w:val="24"/>
        </w:rPr>
        <w:t xml:space="preserve">сгоны, ниппели, </w:t>
      </w:r>
      <w:proofErr w:type="spellStart"/>
      <w:r w:rsidRPr="0067585C">
        <w:rPr>
          <w:rFonts w:ascii="Verdana" w:hAnsi="Verdana"/>
          <w:sz w:val="24"/>
          <w:szCs w:val="24"/>
        </w:rPr>
        <w:t>футорки</w:t>
      </w:r>
      <w:proofErr w:type="spellEnd"/>
      <w:r w:rsidRPr="0067585C">
        <w:rPr>
          <w:rFonts w:ascii="Verdana" w:hAnsi="Verdana"/>
          <w:sz w:val="24"/>
          <w:szCs w:val="24"/>
        </w:rPr>
        <w:t>, «американки»</w:t>
      </w:r>
      <w:r w:rsidR="00C7188A">
        <w:rPr>
          <w:rFonts w:ascii="Verdana" w:hAnsi="Verdana"/>
          <w:sz w:val="24"/>
          <w:szCs w:val="24"/>
        </w:rPr>
        <w:t>)</w:t>
      </w:r>
      <w:r w:rsidRPr="0067585C">
        <w:rPr>
          <w:rFonts w:ascii="Verdana" w:hAnsi="Verdana"/>
          <w:sz w:val="24"/>
          <w:szCs w:val="24"/>
        </w:rPr>
        <w:t>, соединяют трубы разного типа.</w:t>
      </w:r>
    </w:p>
    <w:p w:rsidR="000938DA" w:rsidRPr="0067585C" w:rsidRDefault="000938DA" w:rsidP="000938DA">
      <w:pPr>
        <w:pStyle w:val="a9"/>
        <w:rPr>
          <w:rFonts w:ascii="Verdana" w:hAnsi="Verdana"/>
          <w:sz w:val="24"/>
          <w:szCs w:val="24"/>
        </w:rPr>
      </w:pPr>
      <w:r w:rsidRPr="0067585C">
        <w:rPr>
          <w:rFonts w:ascii="Verdana" w:hAnsi="Verdana"/>
          <w:sz w:val="24"/>
          <w:szCs w:val="24"/>
          <w:highlight w:val="yellow"/>
          <w:u w:val="single"/>
        </w:rPr>
        <w:t>заглушки, пробки, колпаки</w:t>
      </w:r>
      <w:r w:rsidRPr="0067585C">
        <w:rPr>
          <w:rFonts w:ascii="Verdana" w:hAnsi="Verdana"/>
          <w:sz w:val="24"/>
          <w:szCs w:val="24"/>
        </w:rPr>
        <w:t xml:space="preserve"> — используют для герметичной заделки концов труб.</w:t>
      </w:r>
    </w:p>
    <w:p w:rsidR="000938DA" w:rsidRPr="0067585C" w:rsidRDefault="000938DA" w:rsidP="000938DA">
      <w:pPr>
        <w:pStyle w:val="a9"/>
        <w:rPr>
          <w:rFonts w:ascii="Verdana" w:hAnsi="Verdana"/>
          <w:sz w:val="24"/>
          <w:szCs w:val="24"/>
        </w:rPr>
      </w:pPr>
      <w:r w:rsidRPr="0067585C">
        <w:rPr>
          <w:rFonts w:ascii="Verdana" w:hAnsi="Verdana"/>
          <w:sz w:val="24"/>
          <w:szCs w:val="24"/>
          <w:highlight w:val="yellow"/>
          <w:u w:val="single"/>
        </w:rPr>
        <w:t>штуцеры</w:t>
      </w:r>
      <w:r w:rsidRPr="0067585C">
        <w:rPr>
          <w:rFonts w:ascii="Verdana" w:hAnsi="Verdana"/>
          <w:sz w:val="24"/>
          <w:szCs w:val="24"/>
        </w:rPr>
        <w:t xml:space="preserve"> — обычно используется для соединения с гибким шлангом.</w:t>
      </w:r>
    </w:p>
    <w:p w:rsidR="000938DA" w:rsidRPr="0067585C" w:rsidRDefault="000938DA" w:rsidP="000938DA">
      <w:pPr>
        <w:pStyle w:val="a9"/>
        <w:rPr>
          <w:rFonts w:ascii="Verdana" w:hAnsi="Verdana"/>
          <w:sz w:val="24"/>
          <w:szCs w:val="24"/>
        </w:rPr>
      </w:pPr>
      <w:r w:rsidRPr="0067585C">
        <w:rPr>
          <w:rFonts w:ascii="Verdana" w:hAnsi="Verdana"/>
          <w:sz w:val="24"/>
          <w:szCs w:val="24"/>
        </w:rPr>
        <w:t>другие элементы.</w:t>
      </w:r>
    </w:p>
    <w:p w:rsidR="000938DA" w:rsidRPr="0067585C" w:rsidRDefault="000938DA" w:rsidP="000938DA">
      <w:pPr>
        <w:pStyle w:val="a9"/>
        <w:rPr>
          <w:rFonts w:ascii="Verdana" w:hAnsi="Verdana"/>
          <w:sz w:val="24"/>
          <w:szCs w:val="24"/>
        </w:rPr>
      </w:pPr>
      <w:proofErr w:type="spellStart"/>
      <w:r w:rsidRPr="0067585C">
        <w:rPr>
          <w:rFonts w:ascii="Verdana" w:hAnsi="Verdana"/>
          <w:sz w:val="24"/>
          <w:szCs w:val="24"/>
          <w:highlight w:val="yellow"/>
          <w:u w:val="single"/>
        </w:rPr>
        <w:t>полнопроходная</w:t>
      </w:r>
      <w:proofErr w:type="spellEnd"/>
      <w:r w:rsidRPr="0067585C">
        <w:rPr>
          <w:rFonts w:ascii="Verdana" w:hAnsi="Verdana"/>
          <w:sz w:val="24"/>
          <w:szCs w:val="24"/>
          <w:highlight w:val="yellow"/>
          <w:u w:val="single"/>
        </w:rPr>
        <w:t xml:space="preserve"> муфта</w:t>
      </w:r>
      <w:r w:rsidRPr="0067585C">
        <w:rPr>
          <w:rFonts w:ascii="Verdana" w:hAnsi="Verdana"/>
          <w:sz w:val="24"/>
          <w:szCs w:val="24"/>
          <w:u w:val="single"/>
        </w:rPr>
        <w:t xml:space="preserve"> - </w:t>
      </w:r>
      <w:r w:rsidRPr="0067585C">
        <w:rPr>
          <w:rFonts w:ascii="Verdana" w:hAnsi="Verdana"/>
          <w:sz w:val="24"/>
          <w:szCs w:val="24"/>
        </w:rPr>
        <w:t>прямой цилиндр с патрубками одинакового сечения</w:t>
      </w:r>
    </w:p>
    <w:p w:rsidR="000938DA" w:rsidRPr="0067585C" w:rsidRDefault="000938DA" w:rsidP="000938DA">
      <w:pPr>
        <w:pStyle w:val="a9"/>
        <w:rPr>
          <w:rFonts w:ascii="Verdana" w:hAnsi="Verdana"/>
          <w:sz w:val="24"/>
          <w:szCs w:val="24"/>
        </w:rPr>
      </w:pPr>
      <w:r w:rsidRPr="0067585C">
        <w:rPr>
          <w:rFonts w:ascii="Verdana" w:hAnsi="Verdana"/>
          <w:sz w:val="24"/>
          <w:szCs w:val="24"/>
        </w:rPr>
        <w:t>сопряжение одинаковых труб</w:t>
      </w:r>
    </w:p>
    <w:p w:rsidR="000938DA" w:rsidRPr="0067585C" w:rsidRDefault="000938DA" w:rsidP="000938DA">
      <w:pPr>
        <w:pStyle w:val="a9"/>
        <w:rPr>
          <w:rFonts w:ascii="Verdana" w:hAnsi="Verdana"/>
          <w:sz w:val="24"/>
          <w:szCs w:val="24"/>
        </w:rPr>
      </w:pPr>
      <w:r w:rsidRPr="0067585C">
        <w:rPr>
          <w:rFonts w:ascii="Verdana" w:hAnsi="Verdana"/>
          <w:sz w:val="24"/>
          <w:szCs w:val="24"/>
          <w:highlight w:val="yellow"/>
          <w:u w:val="single"/>
        </w:rPr>
        <w:t>редуктор</w:t>
      </w:r>
      <w:r w:rsidRPr="0067585C">
        <w:rPr>
          <w:rFonts w:ascii="Verdana" w:hAnsi="Verdana"/>
          <w:sz w:val="24"/>
          <w:szCs w:val="24"/>
          <w:u w:val="single"/>
        </w:rPr>
        <w:t xml:space="preserve"> </w:t>
      </w:r>
      <w:r w:rsidRPr="0067585C">
        <w:rPr>
          <w:rFonts w:ascii="Verdana" w:hAnsi="Verdana"/>
          <w:sz w:val="24"/>
          <w:szCs w:val="24"/>
        </w:rPr>
        <w:t xml:space="preserve">- два </w:t>
      </w:r>
      <w:proofErr w:type="spellStart"/>
      <w:r w:rsidRPr="0067585C">
        <w:rPr>
          <w:rFonts w:ascii="Verdana" w:hAnsi="Verdana"/>
          <w:sz w:val="24"/>
          <w:szCs w:val="24"/>
        </w:rPr>
        <w:t>разноразмерных</w:t>
      </w:r>
      <w:proofErr w:type="spellEnd"/>
      <w:r w:rsidRPr="0067585C">
        <w:rPr>
          <w:rFonts w:ascii="Verdana" w:hAnsi="Verdana"/>
          <w:sz w:val="24"/>
          <w:szCs w:val="24"/>
        </w:rPr>
        <w:t xml:space="preserve"> цилиндрических патрубка, соединенных между собой, могут иметь также разные способы крепежа выполнение перехода между двумя трубами с разными характеристиками</w:t>
      </w:r>
    </w:p>
    <w:p w:rsidR="000938DA" w:rsidRPr="0067585C" w:rsidRDefault="000938DA" w:rsidP="000938DA">
      <w:pPr>
        <w:pStyle w:val="a9"/>
        <w:rPr>
          <w:rFonts w:ascii="Verdana" w:hAnsi="Verdana"/>
          <w:sz w:val="24"/>
          <w:szCs w:val="24"/>
        </w:rPr>
      </w:pPr>
      <w:r w:rsidRPr="0067585C">
        <w:rPr>
          <w:rFonts w:ascii="Verdana" w:hAnsi="Verdana"/>
          <w:sz w:val="24"/>
          <w:szCs w:val="24"/>
          <w:highlight w:val="yellow"/>
          <w:u w:val="single"/>
        </w:rPr>
        <w:t>ниппель</w:t>
      </w:r>
      <w:r w:rsidRPr="0067585C">
        <w:rPr>
          <w:rFonts w:ascii="Verdana" w:hAnsi="Verdana"/>
          <w:sz w:val="24"/>
          <w:szCs w:val="24"/>
          <w:u w:val="single"/>
        </w:rPr>
        <w:t xml:space="preserve"> -</w:t>
      </w:r>
      <w:r w:rsidRPr="0067585C">
        <w:rPr>
          <w:rFonts w:ascii="Verdana" w:hAnsi="Verdana"/>
          <w:sz w:val="24"/>
          <w:szCs w:val="24"/>
        </w:rPr>
        <w:t xml:space="preserve"> короткий прямой отрезок трубы с утолщением в виде гайки посередине</w:t>
      </w:r>
    </w:p>
    <w:p w:rsidR="000938DA" w:rsidRPr="0067585C" w:rsidRDefault="000938DA" w:rsidP="000938DA">
      <w:pPr>
        <w:pStyle w:val="a9"/>
        <w:rPr>
          <w:rFonts w:ascii="Verdana" w:hAnsi="Verdana"/>
          <w:sz w:val="24"/>
          <w:szCs w:val="24"/>
        </w:rPr>
      </w:pPr>
      <w:r w:rsidRPr="0067585C">
        <w:rPr>
          <w:rFonts w:ascii="Verdana" w:hAnsi="Verdana"/>
          <w:sz w:val="24"/>
          <w:szCs w:val="24"/>
        </w:rPr>
        <w:t>временное или постоянное соединение двух труб или трубы со штуцером</w:t>
      </w:r>
    </w:p>
    <w:p w:rsidR="000938DA" w:rsidRPr="0067585C" w:rsidRDefault="000938DA" w:rsidP="000938DA">
      <w:pPr>
        <w:pStyle w:val="a9"/>
        <w:rPr>
          <w:rFonts w:ascii="Verdana" w:hAnsi="Verdana"/>
          <w:sz w:val="24"/>
          <w:szCs w:val="24"/>
        </w:rPr>
      </w:pPr>
      <w:r w:rsidRPr="0067585C">
        <w:rPr>
          <w:rFonts w:ascii="Verdana" w:hAnsi="Verdana"/>
          <w:sz w:val="24"/>
          <w:szCs w:val="24"/>
          <w:highlight w:val="yellow"/>
          <w:u w:val="single"/>
        </w:rPr>
        <w:t>ниппель переходной</w:t>
      </w:r>
      <w:r w:rsidRPr="0067585C">
        <w:rPr>
          <w:rFonts w:ascii="Verdana" w:hAnsi="Verdana"/>
          <w:sz w:val="24"/>
          <w:szCs w:val="24"/>
        </w:rPr>
        <w:t xml:space="preserve"> - патрубки по разные стороны гайки имеют разные диаметры</w:t>
      </w:r>
    </w:p>
    <w:p w:rsidR="000938DA" w:rsidRPr="0067585C" w:rsidRDefault="000938DA" w:rsidP="000938DA">
      <w:pPr>
        <w:pStyle w:val="a9"/>
        <w:rPr>
          <w:rFonts w:ascii="Verdana" w:hAnsi="Verdana"/>
          <w:sz w:val="24"/>
          <w:szCs w:val="24"/>
        </w:rPr>
      </w:pPr>
      <w:r w:rsidRPr="0067585C">
        <w:rPr>
          <w:rFonts w:ascii="Verdana" w:hAnsi="Verdana"/>
          <w:sz w:val="24"/>
          <w:szCs w:val="24"/>
        </w:rPr>
        <w:t xml:space="preserve">соединение </w:t>
      </w:r>
      <w:proofErr w:type="spellStart"/>
      <w:r w:rsidRPr="0067585C">
        <w:rPr>
          <w:rFonts w:ascii="Verdana" w:hAnsi="Verdana"/>
          <w:sz w:val="24"/>
          <w:szCs w:val="24"/>
        </w:rPr>
        <w:t>разноразмерных</w:t>
      </w:r>
      <w:proofErr w:type="spellEnd"/>
      <w:r w:rsidRPr="0067585C">
        <w:rPr>
          <w:rFonts w:ascii="Verdana" w:hAnsi="Verdana"/>
          <w:sz w:val="24"/>
          <w:szCs w:val="24"/>
        </w:rPr>
        <w:t xml:space="preserve"> труб или трубы со штуцером</w:t>
      </w:r>
    </w:p>
    <w:p w:rsidR="000938DA" w:rsidRPr="0067585C" w:rsidRDefault="000938DA" w:rsidP="000938DA">
      <w:pPr>
        <w:pStyle w:val="a9"/>
        <w:rPr>
          <w:rFonts w:ascii="Verdana" w:hAnsi="Verdana"/>
          <w:sz w:val="24"/>
          <w:szCs w:val="24"/>
        </w:rPr>
      </w:pPr>
      <w:r w:rsidRPr="0067585C">
        <w:rPr>
          <w:rFonts w:ascii="Verdana" w:hAnsi="Verdana"/>
          <w:sz w:val="24"/>
          <w:szCs w:val="24"/>
          <w:highlight w:val="yellow"/>
          <w:u w:val="single"/>
        </w:rPr>
        <w:t>уголок или отвод</w:t>
      </w:r>
      <w:r w:rsidRPr="0067585C">
        <w:rPr>
          <w:rFonts w:ascii="Verdana" w:hAnsi="Verdana"/>
          <w:sz w:val="24"/>
          <w:szCs w:val="24"/>
          <w:u w:val="single"/>
        </w:rPr>
        <w:t xml:space="preserve"> - </w:t>
      </w:r>
      <w:r w:rsidRPr="0067585C">
        <w:rPr>
          <w:rFonts w:ascii="Verdana" w:hAnsi="Verdana"/>
          <w:sz w:val="24"/>
          <w:szCs w:val="24"/>
        </w:rPr>
        <w:t>корпус изогнут под углом от 90º до 165º</w:t>
      </w:r>
    </w:p>
    <w:p w:rsidR="000938DA" w:rsidRPr="0067585C" w:rsidRDefault="000938DA" w:rsidP="000938DA">
      <w:pPr>
        <w:pStyle w:val="a9"/>
        <w:rPr>
          <w:rFonts w:ascii="Verdana" w:hAnsi="Verdana"/>
          <w:sz w:val="24"/>
          <w:szCs w:val="24"/>
        </w:rPr>
      </w:pPr>
      <w:r w:rsidRPr="0067585C">
        <w:rPr>
          <w:rFonts w:ascii="Verdana" w:hAnsi="Verdana"/>
          <w:sz w:val="24"/>
          <w:szCs w:val="24"/>
        </w:rPr>
        <w:t>поворот трубопровода</w:t>
      </w:r>
    </w:p>
    <w:p w:rsidR="000938DA" w:rsidRPr="0067585C" w:rsidRDefault="000938DA" w:rsidP="000938DA">
      <w:pPr>
        <w:pStyle w:val="a9"/>
        <w:rPr>
          <w:rFonts w:ascii="Verdana" w:hAnsi="Verdana"/>
          <w:sz w:val="24"/>
          <w:szCs w:val="24"/>
        </w:rPr>
      </w:pPr>
      <w:r w:rsidRPr="0067585C">
        <w:rPr>
          <w:rFonts w:ascii="Verdana" w:hAnsi="Verdana"/>
          <w:sz w:val="24"/>
          <w:szCs w:val="24"/>
          <w:highlight w:val="yellow"/>
          <w:u w:val="single"/>
        </w:rPr>
        <w:t>тройник</w:t>
      </w:r>
      <w:r w:rsidRPr="0067585C">
        <w:rPr>
          <w:rFonts w:ascii="Verdana" w:hAnsi="Verdana"/>
          <w:sz w:val="24"/>
          <w:szCs w:val="24"/>
          <w:u w:val="single"/>
        </w:rPr>
        <w:t xml:space="preserve"> - </w:t>
      </w:r>
      <w:r w:rsidRPr="0067585C">
        <w:rPr>
          <w:rFonts w:ascii="Verdana" w:hAnsi="Verdana"/>
          <w:sz w:val="24"/>
          <w:szCs w:val="24"/>
        </w:rPr>
        <w:t>прямой корпус имеет отвод под углом от 90º до 165º к оси, патрубки могут иметь различающиеся диаметры</w:t>
      </w:r>
    </w:p>
    <w:p w:rsidR="000938DA" w:rsidRPr="0067585C" w:rsidRDefault="000938DA" w:rsidP="000938DA">
      <w:pPr>
        <w:pStyle w:val="a9"/>
        <w:rPr>
          <w:rFonts w:ascii="Verdana" w:hAnsi="Verdana"/>
          <w:sz w:val="24"/>
          <w:szCs w:val="24"/>
        </w:rPr>
      </w:pPr>
      <w:r w:rsidRPr="0067585C">
        <w:rPr>
          <w:rFonts w:ascii="Verdana" w:hAnsi="Verdana"/>
          <w:sz w:val="24"/>
          <w:szCs w:val="24"/>
        </w:rPr>
        <w:t>подключение или отведение дополнительной ветки трубопровода, потребляющего или подающего прибора</w:t>
      </w:r>
    </w:p>
    <w:p w:rsidR="000938DA" w:rsidRPr="0067585C" w:rsidRDefault="000938DA" w:rsidP="000938DA">
      <w:pPr>
        <w:pStyle w:val="a9"/>
        <w:rPr>
          <w:rFonts w:ascii="Verdana" w:hAnsi="Verdana"/>
          <w:sz w:val="24"/>
          <w:szCs w:val="24"/>
        </w:rPr>
      </w:pPr>
      <w:r w:rsidRPr="0067585C">
        <w:rPr>
          <w:rFonts w:ascii="Verdana" w:hAnsi="Verdana"/>
          <w:sz w:val="24"/>
          <w:szCs w:val="24"/>
          <w:highlight w:val="yellow"/>
          <w:u w:val="single"/>
        </w:rPr>
        <w:t>крестовина</w:t>
      </w:r>
      <w:r w:rsidRPr="0067585C">
        <w:rPr>
          <w:rFonts w:ascii="Verdana" w:hAnsi="Verdana"/>
          <w:sz w:val="24"/>
          <w:szCs w:val="24"/>
          <w:u w:val="single"/>
        </w:rPr>
        <w:t xml:space="preserve"> - </w:t>
      </w:r>
      <w:r w:rsidRPr="0067585C">
        <w:rPr>
          <w:rFonts w:ascii="Verdana" w:hAnsi="Verdana"/>
          <w:sz w:val="24"/>
          <w:szCs w:val="24"/>
        </w:rPr>
        <w:t>корпус имеет два или более патрубка с одинаковыми или различающимися диаметрами подключение нескольких элементов трубопровода</w:t>
      </w:r>
    </w:p>
    <w:p w:rsidR="000938DA" w:rsidRPr="0067585C" w:rsidRDefault="000938DA" w:rsidP="000938DA">
      <w:pPr>
        <w:pStyle w:val="a9"/>
        <w:rPr>
          <w:rFonts w:ascii="Verdana" w:hAnsi="Verdana"/>
          <w:sz w:val="24"/>
          <w:szCs w:val="24"/>
        </w:rPr>
      </w:pPr>
      <w:r w:rsidRPr="0067585C">
        <w:rPr>
          <w:rFonts w:ascii="Verdana" w:hAnsi="Verdana"/>
          <w:sz w:val="24"/>
          <w:szCs w:val="24"/>
          <w:highlight w:val="yellow"/>
          <w:u w:val="single"/>
        </w:rPr>
        <w:t>заглушка</w:t>
      </w:r>
      <w:r w:rsidRPr="0067585C">
        <w:rPr>
          <w:rFonts w:ascii="Verdana" w:hAnsi="Verdana"/>
          <w:sz w:val="24"/>
          <w:szCs w:val="24"/>
          <w:u w:val="single"/>
        </w:rPr>
        <w:t xml:space="preserve"> -</w:t>
      </w:r>
      <w:r w:rsidRPr="0067585C">
        <w:rPr>
          <w:rFonts w:ascii="Verdana" w:hAnsi="Verdana"/>
          <w:sz w:val="24"/>
          <w:szCs w:val="24"/>
        </w:rPr>
        <w:t xml:space="preserve"> короткий замкнутый с одной стороны цилиндр или чаша, один соединительный патрубок герметизация неиспользуемого патрубка</w:t>
      </w:r>
    </w:p>
    <w:p w:rsidR="000938DA" w:rsidRPr="0067585C" w:rsidRDefault="000938DA" w:rsidP="000938DA">
      <w:pPr>
        <w:pStyle w:val="a9"/>
        <w:rPr>
          <w:rFonts w:ascii="Verdana" w:hAnsi="Verdana"/>
          <w:sz w:val="24"/>
          <w:szCs w:val="24"/>
        </w:rPr>
      </w:pPr>
      <w:r w:rsidRPr="0067585C">
        <w:rPr>
          <w:rFonts w:ascii="Verdana" w:hAnsi="Verdana"/>
          <w:sz w:val="24"/>
          <w:szCs w:val="24"/>
          <w:highlight w:val="yellow"/>
          <w:u w:val="single"/>
        </w:rPr>
        <w:t>сгон</w:t>
      </w:r>
      <w:r w:rsidRPr="0067585C">
        <w:rPr>
          <w:rFonts w:ascii="Verdana" w:hAnsi="Verdana"/>
          <w:sz w:val="24"/>
          <w:szCs w:val="24"/>
          <w:u w:val="single"/>
        </w:rPr>
        <w:t xml:space="preserve"> -</w:t>
      </w:r>
      <w:r w:rsidRPr="0067585C">
        <w:rPr>
          <w:rFonts w:ascii="Verdana" w:hAnsi="Verdana"/>
          <w:sz w:val="24"/>
          <w:szCs w:val="24"/>
        </w:rPr>
        <w:t xml:space="preserve"> отрезок трубы с крепежами на обоих концах (удлиненная муфта)</w:t>
      </w:r>
    </w:p>
    <w:p w:rsidR="000938DA" w:rsidRPr="0067585C" w:rsidRDefault="000938DA" w:rsidP="000938DA">
      <w:pPr>
        <w:pStyle w:val="a9"/>
        <w:rPr>
          <w:rFonts w:ascii="Verdana" w:hAnsi="Verdana"/>
          <w:sz w:val="24"/>
          <w:szCs w:val="24"/>
        </w:rPr>
      </w:pPr>
      <w:r w:rsidRPr="0067585C">
        <w:rPr>
          <w:rFonts w:ascii="Verdana" w:hAnsi="Verdana"/>
          <w:sz w:val="24"/>
          <w:szCs w:val="24"/>
        </w:rPr>
        <w:t>компенсация расстояния между соединяемыми элементами</w:t>
      </w:r>
    </w:p>
    <w:p w:rsidR="000938DA" w:rsidRPr="0067585C" w:rsidRDefault="000938DA" w:rsidP="000938DA">
      <w:pPr>
        <w:pStyle w:val="a9"/>
        <w:rPr>
          <w:rFonts w:ascii="Verdana" w:hAnsi="Verdana"/>
          <w:sz w:val="24"/>
          <w:szCs w:val="24"/>
        </w:rPr>
      </w:pPr>
      <w:r w:rsidRPr="0067585C">
        <w:rPr>
          <w:rFonts w:ascii="Verdana" w:hAnsi="Verdana"/>
          <w:sz w:val="24"/>
          <w:szCs w:val="24"/>
        </w:rPr>
        <w:t xml:space="preserve">В основном, металлические фитинги из чёрных металлов изготавливаются из </w:t>
      </w:r>
      <w:r w:rsidRPr="0067585C">
        <w:rPr>
          <w:rFonts w:ascii="Verdana" w:hAnsi="Verdana"/>
          <w:sz w:val="24"/>
          <w:szCs w:val="24"/>
          <w:highlight w:val="yellow"/>
        </w:rPr>
        <w:t>ковкого чугуна, стали</w:t>
      </w:r>
      <w:r w:rsidRPr="0067585C">
        <w:rPr>
          <w:rFonts w:ascii="Verdana" w:hAnsi="Verdana"/>
          <w:sz w:val="24"/>
          <w:szCs w:val="24"/>
        </w:rPr>
        <w:t xml:space="preserve">, а фитинги из цветных металлов изготавливают из </w:t>
      </w:r>
      <w:r w:rsidRPr="0067585C">
        <w:rPr>
          <w:rFonts w:ascii="Verdana" w:hAnsi="Verdana"/>
          <w:sz w:val="24"/>
          <w:szCs w:val="24"/>
          <w:highlight w:val="yellow"/>
        </w:rPr>
        <w:t>латуни, иногда из меди</w:t>
      </w:r>
      <w:r w:rsidRPr="0067585C">
        <w:rPr>
          <w:rFonts w:ascii="Verdana" w:hAnsi="Verdana"/>
          <w:sz w:val="24"/>
          <w:szCs w:val="24"/>
        </w:rPr>
        <w:t xml:space="preserve">. При производстве фитингов применяют и другие металлы, но много реже. Существуют </w:t>
      </w:r>
      <w:r w:rsidRPr="0067585C">
        <w:rPr>
          <w:rFonts w:ascii="Verdana" w:hAnsi="Verdana"/>
          <w:sz w:val="24"/>
          <w:szCs w:val="24"/>
          <w:highlight w:val="yellow"/>
        </w:rPr>
        <w:t>пластмассовые фитинги</w:t>
      </w:r>
      <w:r w:rsidRPr="0067585C">
        <w:rPr>
          <w:rFonts w:ascii="Verdana" w:hAnsi="Verdana"/>
          <w:sz w:val="24"/>
          <w:szCs w:val="24"/>
        </w:rPr>
        <w:t>, применяемые, в основном, для труб из пластиков, например, полипропилена.</w:t>
      </w:r>
    </w:p>
    <w:p w:rsidR="00444BFF" w:rsidRDefault="00364299">
      <w:pPr>
        <w:rPr>
          <w:rFonts w:ascii="Verdana" w:hAnsi="Verdana"/>
          <w:sz w:val="24"/>
          <w:szCs w:val="24"/>
        </w:rPr>
      </w:pPr>
      <w:r w:rsidRPr="00364299">
        <w:rPr>
          <w:rFonts w:ascii="Verdana" w:hAnsi="Verdana"/>
          <w:noProof/>
          <w:sz w:val="24"/>
          <w:szCs w:val="24"/>
          <w:lang w:eastAsia="ru-RU"/>
        </w:rPr>
        <w:lastRenderedPageBreak/>
        <w:drawing>
          <wp:inline distT="0" distB="0" distL="0" distR="0">
            <wp:extent cx="2801788" cy="3207229"/>
            <wp:effectExtent l="19050" t="0" r="0" b="0"/>
            <wp:docPr id="53" name="Рисунок 42" descr="https://stroy-podskazka.ru/images/article/cropped/337-337/2018/05/santehnicheskie-truby-raznovidnosti-konstrukcij-i-ih-diametry-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stroy-podskazka.ru/images/article/cropped/337-337/2018/05/santehnicheskie-truby-raznovidnosti-konstrukcij-i-ih-diametry-29.jpg"/>
                    <pic:cNvPicPr>
                      <a:picLocks noChangeAspect="1" noChangeArrowheads="1"/>
                    </pic:cNvPicPr>
                  </pic:nvPicPr>
                  <pic:blipFill>
                    <a:blip r:embed="rId51" cstate="print"/>
                    <a:srcRect/>
                    <a:stretch>
                      <a:fillRect/>
                    </a:stretch>
                  </pic:blipFill>
                  <pic:spPr bwMode="auto">
                    <a:xfrm>
                      <a:off x="0" y="0"/>
                      <a:ext cx="2803588" cy="3209290"/>
                    </a:xfrm>
                    <a:prstGeom prst="rect">
                      <a:avLst/>
                    </a:prstGeom>
                    <a:noFill/>
                    <a:ln w="9525">
                      <a:noFill/>
                      <a:miter lim="800000"/>
                      <a:headEnd/>
                      <a:tailEnd/>
                    </a:ln>
                  </pic:spPr>
                </pic:pic>
              </a:graphicData>
            </a:graphic>
          </wp:inline>
        </w:drawing>
      </w:r>
      <w:r w:rsidR="00286576" w:rsidRPr="00286576">
        <w:rPr>
          <w:rFonts w:ascii="Verdana" w:hAnsi="Verdana"/>
          <w:noProof/>
          <w:sz w:val="24"/>
          <w:szCs w:val="24"/>
          <w:lang w:eastAsia="ru-RU"/>
        </w:rPr>
        <w:drawing>
          <wp:inline distT="0" distB="0" distL="0" distR="0">
            <wp:extent cx="3491901" cy="3207361"/>
            <wp:effectExtent l="19050" t="0" r="0" b="0"/>
            <wp:docPr id="56" name="Рисунок 44" descr="https://stroy-podskazka.ru/images/article/cropped/337-253/2018/05/santehnicheskie-truby-raznovidnosti-konstrukcij-i-ih-diametry-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stroy-podskazka.ru/images/article/cropped/337-253/2018/05/santehnicheskie-truby-raznovidnosti-konstrukcij-i-ih-diametry-21.jpg"/>
                    <pic:cNvPicPr>
                      <a:picLocks noChangeAspect="1" noChangeArrowheads="1"/>
                    </pic:cNvPicPr>
                  </pic:nvPicPr>
                  <pic:blipFill>
                    <a:blip r:embed="rId52" cstate="print"/>
                    <a:srcRect/>
                    <a:stretch>
                      <a:fillRect/>
                    </a:stretch>
                  </pic:blipFill>
                  <pic:spPr bwMode="auto">
                    <a:xfrm>
                      <a:off x="0" y="0"/>
                      <a:ext cx="3491901" cy="3207361"/>
                    </a:xfrm>
                    <a:prstGeom prst="rect">
                      <a:avLst/>
                    </a:prstGeom>
                    <a:noFill/>
                    <a:ln w="9525">
                      <a:noFill/>
                      <a:miter lim="800000"/>
                      <a:headEnd/>
                      <a:tailEnd/>
                    </a:ln>
                  </pic:spPr>
                </pic:pic>
              </a:graphicData>
            </a:graphic>
          </wp:inline>
        </w:drawing>
      </w:r>
    </w:p>
    <w:p w:rsidR="00286576" w:rsidRDefault="00286576">
      <w:pPr>
        <w:rPr>
          <w:rFonts w:ascii="Verdana" w:hAnsi="Verdana"/>
          <w:sz w:val="24"/>
          <w:szCs w:val="24"/>
        </w:rPr>
      </w:pPr>
      <w:r w:rsidRPr="00286576">
        <w:rPr>
          <w:rFonts w:ascii="Verdana" w:hAnsi="Verdana"/>
          <w:noProof/>
          <w:sz w:val="24"/>
          <w:szCs w:val="24"/>
          <w:lang w:eastAsia="ru-RU"/>
        </w:rPr>
        <w:drawing>
          <wp:inline distT="0" distB="0" distL="0" distR="0">
            <wp:extent cx="3209290" cy="2406650"/>
            <wp:effectExtent l="19050" t="0" r="0" b="0"/>
            <wp:docPr id="55" name="Рисунок 37" descr="https://stroy-podskazka.ru/images/article/cropped/337-253/2018/05/santehnicheskie-truby-raznovidnosti-konstrukcij-i-ih-diametry-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stroy-podskazka.ru/images/article/cropped/337-253/2018/05/santehnicheskie-truby-raznovidnosti-konstrukcij-i-ih-diametry-19.jpg"/>
                    <pic:cNvPicPr>
                      <a:picLocks noChangeAspect="1" noChangeArrowheads="1"/>
                    </pic:cNvPicPr>
                  </pic:nvPicPr>
                  <pic:blipFill>
                    <a:blip r:embed="rId53" cstate="print"/>
                    <a:srcRect/>
                    <a:stretch>
                      <a:fillRect/>
                    </a:stretch>
                  </pic:blipFill>
                  <pic:spPr bwMode="auto">
                    <a:xfrm>
                      <a:off x="0" y="0"/>
                      <a:ext cx="3209290" cy="2406650"/>
                    </a:xfrm>
                    <a:prstGeom prst="rect">
                      <a:avLst/>
                    </a:prstGeom>
                    <a:noFill/>
                    <a:ln w="9525">
                      <a:noFill/>
                      <a:miter lim="800000"/>
                      <a:headEnd/>
                      <a:tailEnd/>
                    </a:ln>
                  </pic:spPr>
                </pic:pic>
              </a:graphicData>
            </a:graphic>
          </wp:inline>
        </w:drawing>
      </w:r>
      <w:r w:rsidRPr="00286576">
        <w:rPr>
          <w:rFonts w:ascii="Verdana" w:hAnsi="Verdana"/>
          <w:noProof/>
          <w:sz w:val="24"/>
          <w:szCs w:val="24"/>
          <w:lang w:eastAsia="ru-RU"/>
        </w:rPr>
        <w:drawing>
          <wp:inline distT="0" distB="0" distL="0" distR="0">
            <wp:extent cx="3209290" cy="2406650"/>
            <wp:effectExtent l="19050" t="0" r="0" b="0"/>
            <wp:docPr id="54" name="Рисунок 45" descr="https://stroy-podskazka.ru/images/article/cropped/337-253/2018/05/santehnicheskie-truby-raznovidnosti-konstrukcij-i-ih-diametry-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stroy-podskazka.ru/images/article/cropped/337-253/2018/05/santehnicheskie-truby-raznovidnosti-konstrukcij-i-ih-diametry-22.jpg"/>
                    <pic:cNvPicPr>
                      <a:picLocks noChangeAspect="1" noChangeArrowheads="1"/>
                    </pic:cNvPicPr>
                  </pic:nvPicPr>
                  <pic:blipFill>
                    <a:blip r:embed="rId54" cstate="print"/>
                    <a:srcRect/>
                    <a:stretch>
                      <a:fillRect/>
                    </a:stretch>
                  </pic:blipFill>
                  <pic:spPr bwMode="auto">
                    <a:xfrm>
                      <a:off x="0" y="0"/>
                      <a:ext cx="3209290" cy="2406650"/>
                    </a:xfrm>
                    <a:prstGeom prst="rect">
                      <a:avLst/>
                    </a:prstGeom>
                    <a:noFill/>
                    <a:ln w="9525">
                      <a:noFill/>
                      <a:miter lim="800000"/>
                      <a:headEnd/>
                      <a:tailEnd/>
                    </a:ln>
                  </pic:spPr>
                </pic:pic>
              </a:graphicData>
            </a:graphic>
          </wp:inline>
        </w:drawing>
      </w:r>
    </w:p>
    <w:p w:rsidR="00137481" w:rsidRDefault="00137481">
      <w:pPr>
        <w:rPr>
          <w:rFonts w:ascii="Verdana" w:hAnsi="Verdana"/>
          <w:sz w:val="24"/>
          <w:szCs w:val="24"/>
        </w:rPr>
      </w:pPr>
      <w:r w:rsidRPr="00137481">
        <w:rPr>
          <w:rFonts w:ascii="Verdana" w:hAnsi="Verdana"/>
          <w:noProof/>
          <w:sz w:val="24"/>
          <w:szCs w:val="24"/>
          <w:lang w:eastAsia="ru-RU"/>
        </w:rPr>
        <w:drawing>
          <wp:inline distT="0" distB="0" distL="0" distR="0">
            <wp:extent cx="3207229" cy="3207361"/>
            <wp:effectExtent l="19050" t="0" r="0" b="0"/>
            <wp:docPr id="57" name="Рисунок 19" descr="https://stroy-podskazka.ru/images/article/cropped/337-253/2018/05/santehnicheskie-truby-raznovidnosti-konstrukcij-i-ih-diamet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stroy-podskazka.ru/images/article/cropped/337-253/2018/05/santehnicheskie-truby-raznovidnosti-konstrukcij-i-ih-diametry.jpg"/>
                    <pic:cNvPicPr>
                      <a:picLocks noChangeAspect="1" noChangeArrowheads="1"/>
                    </pic:cNvPicPr>
                  </pic:nvPicPr>
                  <pic:blipFill>
                    <a:blip r:embed="rId55" cstate="print"/>
                    <a:srcRect/>
                    <a:stretch>
                      <a:fillRect/>
                    </a:stretch>
                  </pic:blipFill>
                  <pic:spPr bwMode="auto">
                    <a:xfrm>
                      <a:off x="0" y="0"/>
                      <a:ext cx="3209290" cy="3209422"/>
                    </a:xfrm>
                    <a:prstGeom prst="rect">
                      <a:avLst/>
                    </a:prstGeom>
                    <a:noFill/>
                    <a:ln w="9525">
                      <a:noFill/>
                      <a:miter lim="800000"/>
                      <a:headEnd/>
                      <a:tailEnd/>
                    </a:ln>
                  </pic:spPr>
                </pic:pic>
              </a:graphicData>
            </a:graphic>
          </wp:inline>
        </w:drawing>
      </w:r>
      <w:r w:rsidRPr="00137481">
        <w:rPr>
          <w:rFonts w:ascii="Verdana" w:hAnsi="Verdana"/>
          <w:noProof/>
          <w:sz w:val="24"/>
          <w:szCs w:val="24"/>
          <w:lang w:eastAsia="ru-RU"/>
        </w:rPr>
        <w:drawing>
          <wp:inline distT="0" distB="0" distL="0" distR="0">
            <wp:extent cx="3209290" cy="3209290"/>
            <wp:effectExtent l="19050" t="0" r="0" b="0"/>
            <wp:docPr id="59" name="Рисунок 22" descr="https://stroy-podskazka.ru/images/article/cropped/337-337/2018/05/santehnicheskie-truby-raznovidnosti-konstrukcij-i-ih-diametry-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stroy-podskazka.ru/images/article/cropped/337-337/2018/05/santehnicheskie-truby-raznovidnosti-konstrukcij-i-ih-diametry-3.jpg"/>
                    <pic:cNvPicPr>
                      <a:picLocks noChangeAspect="1" noChangeArrowheads="1"/>
                    </pic:cNvPicPr>
                  </pic:nvPicPr>
                  <pic:blipFill>
                    <a:blip r:embed="rId56" cstate="print"/>
                    <a:srcRect/>
                    <a:stretch>
                      <a:fillRect/>
                    </a:stretch>
                  </pic:blipFill>
                  <pic:spPr bwMode="auto">
                    <a:xfrm>
                      <a:off x="0" y="0"/>
                      <a:ext cx="3209290" cy="3209290"/>
                    </a:xfrm>
                    <a:prstGeom prst="rect">
                      <a:avLst/>
                    </a:prstGeom>
                    <a:noFill/>
                    <a:ln w="9525">
                      <a:noFill/>
                      <a:miter lim="800000"/>
                      <a:headEnd/>
                      <a:tailEnd/>
                    </a:ln>
                  </pic:spPr>
                </pic:pic>
              </a:graphicData>
            </a:graphic>
          </wp:inline>
        </w:drawing>
      </w:r>
    </w:p>
    <w:p w:rsidR="00137481" w:rsidRDefault="00137481">
      <w:pPr>
        <w:rPr>
          <w:rFonts w:ascii="Verdana" w:hAnsi="Verdana"/>
          <w:sz w:val="24"/>
          <w:szCs w:val="24"/>
        </w:rPr>
      </w:pPr>
      <w:r w:rsidRPr="00137481">
        <w:rPr>
          <w:rFonts w:ascii="Verdana" w:hAnsi="Verdana"/>
          <w:noProof/>
          <w:sz w:val="24"/>
          <w:szCs w:val="24"/>
          <w:lang w:eastAsia="ru-RU"/>
        </w:rPr>
        <w:lastRenderedPageBreak/>
        <w:drawing>
          <wp:inline distT="0" distB="0" distL="0" distR="0">
            <wp:extent cx="6433508" cy="3104599"/>
            <wp:effectExtent l="19050" t="0" r="5392" b="0"/>
            <wp:docPr id="58" name="Рисунок 2" descr="номинальный диаметр трубопров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номинальный диаметр трубопровода"/>
                    <pic:cNvPicPr>
                      <a:picLocks noChangeAspect="1" noChangeArrowheads="1"/>
                    </pic:cNvPicPr>
                  </pic:nvPicPr>
                  <pic:blipFill>
                    <a:blip r:embed="rId57" cstate="print"/>
                    <a:srcRect/>
                    <a:stretch>
                      <a:fillRect/>
                    </a:stretch>
                  </pic:blipFill>
                  <pic:spPr bwMode="auto">
                    <a:xfrm>
                      <a:off x="0" y="0"/>
                      <a:ext cx="6435965" cy="3105785"/>
                    </a:xfrm>
                    <a:prstGeom prst="rect">
                      <a:avLst/>
                    </a:prstGeom>
                    <a:noFill/>
                    <a:ln w="9525">
                      <a:noFill/>
                      <a:miter lim="800000"/>
                      <a:headEnd/>
                      <a:tailEnd/>
                    </a:ln>
                  </pic:spPr>
                </pic:pic>
              </a:graphicData>
            </a:graphic>
          </wp:inline>
        </w:drawing>
      </w:r>
    </w:p>
    <w:p w:rsidR="00137481" w:rsidRPr="0067585C" w:rsidRDefault="00137481">
      <w:pPr>
        <w:rPr>
          <w:rFonts w:ascii="Verdana" w:hAnsi="Verdana"/>
          <w:sz w:val="24"/>
          <w:szCs w:val="24"/>
        </w:rPr>
      </w:pPr>
      <w:r w:rsidRPr="00137481">
        <w:rPr>
          <w:rFonts w:ascii="Verdana" w:hAnsi="Verdana"/>
          <w:noProof/>
          <w:sz w:val="24"/>
          <w:szCs w:val="24"/>
          <w:lang w:eastAsia="ru-RU"/>
        </w:rPr>
        <w:drawing>
          <wp:inline distT="0" distB="0" distL="0" distR="0">
            <wp:extent cx="6645910" cy="3326965"/>
            <wp:effectExtent l="19050" t="0" r="2540" b="0"/>
            <wp:docPr id="60" name="Рисунок 48" descr="https://stroy-podskazka.ru/images/article/thumb/718-0/2018/05/santehnicheskie-truby-raznovidnosti-konstrukcij-i-ih-diametry-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stroy-podskazka.ru/images/article/thumb/718-0/2018/05/santehnicheskie-truby-raznovidnosti-konstrukcij-i-ih-diametry-25.jpg"/>
                    <pic:cNvPicPr>
                      <a:picLocks noChangeAspect="1" noChangeArrowheads="1"/>
                    </pic:cNvPicPr>
                  </pic:nvPicPr>
                  <pic:blipFill>
                    <a:blip r:embed="rId58" cstate="print"/>
                    <a:srcRect/>
                    <a:stretch>
                      <a:fillRect/>
                    </a:stretch>
                  </pic:blipFill>
                  <pic:spPr bwMode="auto">
                    <a:xfrm>
                      <a:off x="0" y="0"/>
                      <a:ext cx="6645910" cy="3326965"/>
                    </a:xfrm>
                    <a:prstGeom prst="rect">
                      <a:avLst/>
                    </a:prstGeom>
                    <a:noFill/>
                    <a:ln w="9525">
                      <a:noFill/>
                      <a:miter lim="800000"/>
                      <a:headEnd/>
                      <a:tailEnd/>
                    </a:ln>
                  </pic:spPr>
                </pic:pic>
              </a:graphicData>
            </a:graphic>
          </wp:inline>
        </w:drawing>
      </w:r>
    </w:p>
    <w:sectPr w:rsidR="00137481" w:rsidRPr="0067585C" w:rsidSect="0009726F">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Cambria Math">
    <w:panose1 w:val="02040503050406030204"/>
    <w:charset w:val="CC"/>
    <w:family w:val="roman"/>
    <w:pitch w:val="variable"/>
    <w:sig w:usb0="E00002FF" w:usb1="420024FF" w:usb2="00000000" w:usb3="00000000" w:csb0="0000019F" w:csb1="00000000"/>
  </w:font>
  <w:font w:name="Arial">
    <w:panose1 w:val="020B0604020202020204"/>
    <w:charset w:val="CC"/>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5F2753"/>
    <w:multiLevelType w:val="multilevel"/>
    <w:tmpl w:val="CC600F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91819B1"/>
    <w:multiLevelType w:val="multilevel"/>
    <w:tmpl w:val="B6B6F1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B5F72E6"/>
    <w:multiLevelType w:val="hybridMultilevel"/>
    <w:tmpl w:val="7F2886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DD7273E"/>
    <w:multiLevelType w:val="multilevel"/>
    <w:tmpl w:val="7D081E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5662447"/>
    <w:multiLevelType w:val="multilevel"/>
    <w:tmpl w:val="F1A6F6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78E664F"/>
    <w:multiLevelType w:val="multilevel"/>
    <w:tmpl w:val="84089B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C7C7CF9"/>
    <w:multiLevelType w:val="multilevel"/>
    <w:tmpl w:val="7A28C0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CF7693B"/>
    <w:multiLevelType w:val="multilevel"/>
    <w:tmpl w:val="7A709F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1D5F0EBC"/>
    <w:multiLevelType w:val="multilevel"/>
    <w:tmpl w:val="FC3ADC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F5072D3"/>
    <w:multiLevelType w:val="multilevel"/>
    <w:tmpl w:val="B90A5E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1242712"/>
    <w:multiLevelType w:val="multilevel"/>
    <w:tmpl w:val="0E6EFD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3B64359"/>
    <w:multiLevelType w:val="multilevel"/>
    <w:tmpl w:val="F25694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4581016"/>
    <w:multiLevelType w:val="hybridMultilevel"/>
    <w:tmpl w:val="278465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63743DD"/>
    <w:multiLevelType w:val="multilevel"/>
    <w:tmpl w:val="7D22EE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6E97AA0"/>
    <w:multiLevelType w:val="multilevel"/>
    <w:tmpl w:val="2F1A7E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9B70048"/>
    <w:multiLevelType w:val="multilevel"/>
    <w:tmpl w:val="156080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080583F"/>
    <w:multiLevelType w:val="multilevel"/>
    <w:tmpl w:val="58341A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2523325"/>
    <w:multiLevelType w:val="multilevel"/>
    <w:tmpl w:val="95AEB8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3A8619D"/>
    <w:multiLevelType w:val="multilevel"/>
    <w:tmpl w:val="F8BE34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48A60F0"/>
    <w:multiLevelType w:val="multilevel"/>
    <w:tmpl w:val="22FC83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50B12F7"/>
    <w:multiLevelType w:val="multilevel"/>
    <w:tmpl w:val="81A059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5830DCF"/>
    <w:multiLevelType w:val="multilevel"/>
    <w:tmpl w:val="D20481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37B54967"/>
    <w:multiLevelType w:val="multilevel"/>
    <w:tmpl w:val="8FBA42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383170C5"/>
    <w:multiLevelType w:val="multilevel"/>
    <w:tmpl w:val="1D1412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3B514421"/>
    <w:multiLevelType w:val="multilevel"/>
    <w:tmpl w:val="F46C85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3CB52F8D"/>
    <w:multiLevelType w:val="hybridMultilevel"/>
    <w:tmpl w:val="00E807F2"/>
    <w:lvl w:ilvl="0" w:tplc="421A5B6A">
      <w:start w:val="1"/>
      <w:numFmt w:val="decimal"/>
      <w:lvlText w:val="%1)"/>
      <w:lvlJc w:val="left"/>
      <w:pPr>
        <w:ind w:left="720" w:hanging="360"/>
      </w:pPr>
      <w:rPr>
        <w:rFonts w:hint="default"/>
        <w:sz w:val="32"/>
        <w:szCs w:val="3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3DD67041"/>
    <w:multiLevelType w:val="multilevel"/>
    <w:tmpl w:val="72E436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43600180"/>
    <w:multiLevelType w:val="multilevel"/>
    <w:tmpl w:val="963849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43E6054B"/>
    <w:multiLevelType w:val="multilevel"/>
    <w:tmpl w:val="738AF9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46002B5C"/>
    <w:multiLevelType w:val="multilevel"/>
    <w:tmpl w:val="238059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4B247BF0"/>
    <w:multiLevelType w:val="multilevel"/>
    <w:tmpl w:val="CF126D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4B2F213E"/>
    <w:multiLevelType w:val="multilevel"/>
    <w:tmpl w:val="19C4F8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4E2B02DF"/>
    <w:multiLevelType w:val="multilevel"/>
    <w:tmpl w:val="94702E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5470019D"/>
    <w:multiLevelType w:val="multilevel"/>
    <w:tmpl w:val="2E6C74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56B108FA"/>
    <w:multiLevelType w:val="multilevel"/>
    <w:tmpl w:val="179C1F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587C5625"/>
    <w:multiLevelType w:val="multilevel"/>
    <w:tmpl w:val="0928AA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59770383"/>
    <w:multiLevelType w:val="multilevel"/>
    <w:tmpl w:val="F266EC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5A717D3C"/>
    <w:multiLevelType w:val="multilevel"/>
    <w:tmpl w:val="6C5439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6802730C"/>
    <w:multiLevelType w:val="multilevel"/>
    <w:tmpl w:val="B0264A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68141FBD"/>
    <w:multiLevelType w:val="multilevel"/>
    <w:tmpl w:val="ADB20F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68845B3C"/>
    <w:multiLevelType w:val="multilevel"/>
    <w:tmpl w:val="8B280C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689F725B"/>
    <w:multiLevelType w:val="multilevel"/>
    <w:tmpl w:val="D8B2A3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6D147869"/>
    <w:multiLevelType w:val="multilevel"/>
    <w:tmpl w:val="37C279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722424AD"/>
    <w:multiLevelType w:val="multilevel"/>
    <w:tmpl w:val="983CB6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77D5672B"/>
    <w:multiLevelType w:val="multilevel"/>
    <w:tmpl w:val="5FD633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78E53765"/>
    <w:multiLevelType w:val="multilevel"/>
    <w:tmpl w:val="D37AA2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79450DBB"/>
    <w:multiLevelType w:val="multilevel"/>
    <w:tmpl w:val="FAB6D4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7F471B0F"/>
    <w:multiLevelType w:val="multilevel"/>
    <w:tmpl w:val="7340D6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0"/>
  </w:num>
  <w:num w:numId="2">
    <w:abstractNumId w:val="25"/>
  </w:num>
  <w:num w:numId="3">
    <w:abstractNumId w:val="47"/>
  </w:num>
  <w:num w:numId="4">
    <w:abstractNumId w:val="10"/>
  </w:num>
  <w:num w:numId="5">
    <w:abstractNumId w:val="22"/>
  </w:num>
  <w:num w:numId="6">
    <w:abstractNumId w:val="6"/>
  </w:num>
  <w:num w:numId="7">
    <w:abstractNumId w:val="33"/>
  </w:num>
  <w:num w:numId="8">
    <w:abstractNumId w:val="15"/>
  </w:num>
  <w:num w:numId="9">
    <w:abstractNumId w:val="16"/>
  </w:num>
  <w:num w:numId="10">
    <w:abstractNumId w:val="29"/>
  </w:num>
  <w:num w:numId="11">
    <w:abstractNumId w:val="11"/>
  </w:num>
  <w:num w:numId="12">
    <w:abstractNumId w:val="46"/>
  </w:num>
  <w:num w:numId="13">
    <w:abstractNumId w:val="18"/>
  </w:num>
  <w:num w:numId="14">
    <w:abstractNumId w:val="1"/>
  </w:num>
  <w:num w:numId="15">
    <w:abstractNumId w:val="30"/>
  </w:num>
  <w:num w:numId="16">
    <w:abstractNumId w:val="12"/>
  </w:num>
  <w:num w:numId="17">
    <w:abstractNumId w:val="2"/>
  </w:num>
  <w:num w:numId="18">
    <w:abstractNumId w:val="26"/>
  </w:num>
  <w:num w:numId="19">
    <w:abstractNumId w:val="35"/>
  </w:num>
  <w:num w:numId="20">
    <w:abstractNumId w:val="38"/>
  </w:num>
  <w:num w:numId="21">
    <w:abstractNumId w:val="7"/>
  </w:num>
  <w:num w:numId="22">
    <w:abstractNumId w:val="40"/>
  </w:num>
  <w:num w:numId="23">
    <w:abstractNumId w:val="13"/>
  </w:num>
  <w:num w:numId="24">
    <w:abstractNumId w:val="42"/>
  </w:num>
  <w:num w:numId="25">
    <w:abstractNumId w:val="0"/>
  </w:num>
  <w:num w:numId="26">
    <w:abstractNumId w:val="27"/>
  </w:num>
  <w:num w:numId="27">
    <w:abstractNumId w:val="34"/>
  </w:num>
  <w:num w:numId="28">
    <w:abstractNumId w:val="32"/>
  </w:num>
  <w:num w:numId="29">
    <w:abstractNumId w:val="39"/>
  </w:num>
  <w:num w:numId="30">
    <w:abstractNumId w:val="23"/>
  </w:num>
  <w:num w:numId="31">
    <w:abstractNumId w:val="9"/>
  </w:num>
  <w:num w:numId="32">
    <w:abstractNumId w:val="44"/>
  </w:num>
  <w:num w:numId="33">
    <w:abstractNumId w:val="8"/>
  </w:num>
  <w:num w:numId="34">
    <w:abstractNumId w:val="41"/>
  </w:num>
  <w:num w:numId="35">
    <w:abstractNumId w:val="19"/>
  </w:num>
  <w:num w:numId="36">
    <w:abstractNumId w:val="21"/>
  </w:num>
  <w:num w:numId="37">
    <w:abstractNumId w:val="17"/>
  </w:num>
  <w:num w:numId="38">
    <w:abstractNumId w:val="14"/>
  </w:num>
  <w:num w:numId="39">
    <w:abstractNumId w:val="36"/>
  </w:num>
  <w:num w:numId="40">
    <w:abstractNumId w:val="24"/>
  </w:num>
  <w:num w:numId="41">
    <w:abstractNumId w:val="31"/>
  </w:num>
  <w:num w:numId="42">
    <w:abstractNumId w:val="28"/>
  </w:num>
  <w:num w:numId="43">
    <w:abstractNumId w:val="43"/>
  </w:num>
  <w:num w:numId="44">
    <w:abstractNumId w:val="45"/>
  </w:num>
  <w:num w:numId="45">
    <w:abstractNumId w:val="3"/>
  </w:num>
  <w:num w:numId="46">
    <w:abstractNumId w:val="4"/>
  </w:num>
  <w:num w:numId="47">
    <w:abstractNumId w:val="37"/>
  </w:num>
  <w:num w:numId="4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0"/>
  <w:proofState w:spelling="clean" w:grammar="clean"/>
  <w:defaultTabStop w:val="708"/>
  <w:drawingGridHorizontalSpacing w:val="110"/>
  <w:displayHorizontalDrawingGridEvery w:val="2"/>
  <w:characterSpacingControl w:val="doNotCompress"/>
  <w:compat>
    <w:compatSetting w:name="compatibilityMode" w:uri="http://schemas.microsoft.com/office/word" w:val="12"/>
  </w:compat>
  <w:rsids>
    <w:rsidRoot w:val="0009726F"/>
    <w:rsid w:val="000069D5"/>
    <w:rsid w:val="000840A2"/>
    <w:rsid w:val="000938DA"/>
    <w:rsid w:val="0009726F"/>
    <w:rsid w:val="000E17C1"/>
    <w:rsid w:val="000F2E2F"/>
    <w:rsid w:val="00137481"/>
    <w:rsid w:val="00160D36"/>
    <w:rsid w:val="001A5479"/>
    <w:rsid w:val="001B1021"/>
    <w:rsid w:val="001D3857"/>
    <w:rsid w:val="00273776"/>
    <w:rsid w:val="00286576"/>
    <w:rsid w:val="003251FF"/>
    <w:rsid w:val="00364299"/>
    <w:rsid w:val="00377057"/>
    <w:rsid w:val="00387EA6"/>
    <w:rsid w:val="003A670B"/>
    <w:rsid w:val="003D0F26"/>
    <w:rsid w:val="00444BFF"/>
    <w:rsid w:val="004801AA"/>
    <w:rsid w:val="004B0DEF"/>
    <w:rsid w:val="00501B93"/>
    <w:rsid w:val="0050481F"/>
    <w:rsid w:val="00511238"/>
    <w:rsid w:val="005E7313"/>
    <w:rsid w:val="0067585C"/>
    <w:rsid w:val="007D2F16"/>
    <w:rsid w:val="0080036E"/>
    <w:rsid w:val="009F4382"/>
    <w:rsid w:val="00AF2870"/>
    <w:rsid w:val="00B571A8"/>
    <w:rsid w:val="00B86BEB"/>
    <w:rsid w:val="00C13AD5"/>
    <w:rsid w:val="00C652EE"/>
    <w:rsid w:val="00C7188A"/>
    <w:rsid w:val="00D02512"/>
    <w:rsid w:val="00D425ED"/>
    <w:rsid w:val="00FB176B"/>
    <w:rsid w:val="00FB55A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44BFF"/>
  </w:style>
  <w:style w:type="paragraph" w:styleId="1">
    <w:name w:val="heading 1"/>
    <w:basedOn w:val="a"/>
    <w:link w:val="10"/>
    <w:uiPriority w:val="9"/>
    <w:qFormat/>
    <w:rsid w:val="0009726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09726F"/>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uiPriority w:val="9"/>
    <w:semiHidden/>
    <w:unhideWhenUsed/>
    <w:qFormat/>
    <w:rsid w:val="00B86BEB"/>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09726F"/>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09726F"/>
    <w:rPr>
      <w:rFonts w:ascii="Times New Roman" w:eastAsia="Times New Roman" w:hAnsi="Times New Roman" w:cs="Times New Roman"/>
      <w:b/>
      <w:bCs/>
      <w:sz w:val="36"/>
      <w:szCs w:val="36"/>
      <w:lang w:eastAsia="ru-RU"/>
    </w:rPr>
  </w:style>
  <w:style w:type="paragraph" w:customStyle="1" w:styleId="a3">
    <w:name w:val="a"/>
    <w:basedOn w:val="a"/>
    <w:rsid w:val="0009726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09726F"/>
    <w:rPr>
      <w:color w:val="0000FF"/>
      <w:u w:val="single"/>
    </w:rPr>
  </w:style>
  <w:style w:type="paragraph" w:styleId="a5">
    <w:name w:val="Normal (Web)"/>
    <w:basedOn w:val="a"/>
    <w:uiPriority w:val="99"/>
    <w:unhideWhenUsed/>
    <w:rsid w:val="0009726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Balloon Text"/>
    <w:basedOn w:val="a"/>
    <w:link w:val="a7"/>
    <w:uiPriority w:val="99"/>
    <w:semiHidden/>
    <w:unhideWhenUsed/>
    <w:rsid w:val="0009726F"/>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09726F"/>
    <w:rPr>
      <w:rFonts w:ascii="Tahoma" w:hAnsi="Tahoma" w:cs="Tahoma"/>
      <w:sz w:val="16"/>
      <w:szCs w:val="16"/>
    </w:rPr>
  </w:style>
  <w:style w:type="paragraph" w:styleId="a8">
    <w:name w:val="List Paragraph"/>
    <w:basedOn w:val="a"/>
    <w:uiPriority w:val="34"/>
    <w:qFormat/>
    <w:rsid w:val="0009726F"/>
    <w:pPr>
      <w:ind w:left="720"/>
      <w:contextualSpacing/>
    </w:pPr>
  </w:style>
  <w:style w:type="paragraph" w:styleId="a9">
    <w:name w:val="No Spacing"/>
    <w:uiPriority w:val="1"/>
    <w:qFormat/>
    <w:rsid w:val="000938DA"/>
    <w:pPr>
      <w:spacing w:after="0" w:line="240" w:lineRule="auto"/>
    </w:pPr>
    <w:rPr>
      <w:rFonts w:ascii="Calibri" w:eastAsia="Calibri" w:hAnsi="Calibri" w:cs="Times New Roman"/>
    </w:rPr>
  </w:style>
  <w:style w:type="character" w:customStyle="1" w:styleId="30">
    <w:name w:val="Заголовок 3 Знак"/>
    <w:basedOn w:val="a0"/>
    <w:link w:val="3"/>
    <w:uiPriority w:val="9"/>
    <w:semiHidden/>
    <w:rsid w:val="00B86BEB"/>
    <w:rPr>
      <w:rFonts w:asciiTheme="majorHAnsi" w:eastAsiaTheme="majorEastAsia" w:hAnsiTheme="majorHAnsi" w:cstheme="majorBidi"/>
      <w:b/>
      <w:bCs/>
      <w:color w:val="4F81BD" w:themeColor="accent1"/>
    </w:rPr>
  </w:style>
  <w:style w:type="character" w:styleId="aa">
    <w:name w:val="Strong"/>
    <w:basedOn w:val="a0"/>
    <w:uiPriority w:val="22"/>
    <w:qFormat/>
    <w:rsid w:val="00B86BEB"/>
    <w:rPr>
      <w:b/>
      <w:bCs/>
    </w:rPr>
  </w:style>
  <w:style w:type="paragraph" w:customStyle="1" w:styleId="toctitle">
    <w:name w:val="toc_title"/>
    <w:basedOn w:val="a"/>
    <w:rsid w:val="0067585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toctoggle">
    <w:name w:val="toc_toggle"/>
    <w:basedOn w:val="a0"/>
    <w:rsid w:val="0067585C"/>
  </w:style>
  <w:style w:type="character" w:customStyle="1" w:styleId="tocnumber">
    <w:name w:val="toc_number"/>
    <w:basedOn w:val="a0"/>
    <w:rsid w:val="0067585C"/>
  </w:style>
  <w:style w:type="paragraph" w:customStyle="1" w:styleId="wp-caption-text">
    <w:name w:val="wp-caption-text"/>
    <w:basedOn w:val="a"/>
    <w:rsid w:val="0067585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openformexpertplagin-item">
    <w:name w:val="openform_expertplagin-item"/>
    <w:basedOn w:val="a0"/>
    <w:rsid w:val="0067585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2758506">
      <w:bodyDiv w:val="1"/>
      <w:marLeft w:val="0"/>
      <w:marRight w:val="0"/>
      <w:marTop w:val="0"/>
      <w:marBottom w:val="0"/>
      <w:divBdr>
        <w:top w:val="none" w:sz="0" w:space="0" w:color="auto"/>
        <w:left w:val="none" w:sz="0" w:space="0" w:color="auto"/>
        <w:bottom w:val="none" w:sz="0" w:space="0" w:color="auto"/>
        <w:right w:val="none" w:sz="0" w:space="0" w:color="auto"/>
      </w:divBdr>
    </w:div>
    <w:div w:id="545339198">
      <w:bodyDiv w:val="1"/>
      <w:marLeft w:val="0"/>
      <w:marRight w:val="0"/>
      <w:marTop w:val="0"/>
      <w:marBottom w:val="0"/>
      <w:divBdr>
        <w:top w:val="none" w:sz="0" w:space="0" w:color="auto"/>
        <w:left w:val="none" w:sz="0" w:space="0" w:color="auto"/>
        <w:bottom w:val="none" w:sz="0" w:space="0" w:color="auto"/>
        <w:right w:val="none" w:sz="0" w:space="0" w:color="auto"/>
      </w:divBdr>
      <w:divsChild>
        <w:div w:id="1733771619">
          <w:marLeft w:val="0"/>
          <w:marRight w:val="0"/>
          <w:marTop w:val="0"/>
          <w:marBottom w:val="240"/>
          <w:divBdr>
            <w:top w:val="single" w:sz="6" w:space="0" w:color="FFFFFF"/>
            <w:left w:val="single" w:sz="6" w:space="0" w:color="FFFFFF"/>
            <w:bottom w:val="single" w:sz="6" w:space="0" w:color="FFFFFF"/>
            <w:right w:val="single" w:sz="6" w:space="0" w:color="FFFFFF"/>
          </w:divBdr>
        </w:div>
        <w:div w:id="1686905566">
          <w:marLeft w:val="0"/>
          <w:marRight w:val="0"/>
          <w:marTop w:val="0"/>
          <w:marBottom w:val="0"/>
          <w:divBdr>
            <w:top w:val="none" w:sz="0" w:space="0" w:color="auto"/>
            <w:left w:val="none" w:sz="0" w:space="0" w:color="auto"/>
            <w:bottom w:val="none" w:sz="0" w:space="0" w:color="auto"/>
            <w:right w:val="none" w:sz="0" w:space="0" w:color="auto"/>
          </w:divBdr>
          <w:divsChild>
            <w:div w:id="1449278004">
              <w:marLeft w:val="0"/>
              <w:marRight w:val="0"/>
              <w:marTop w:val="0"/>
              <w:marBottom w:val="0"/>
              <w:divBdr>
                <w:top w:val="none" w:sz="0" w:space="0" w:color="auto"/>
                <w:left w:val="none" w:sz="0" w:space="0" w:color="auto"/>
                <w:bottom w:val="none" w:sz="0" w:space="0" w:color="auto"/>
                <w:right w:val="none" w:sz="0" w:space="0" w:color="auto"/>
              </w:divBdr>
            </w:div>
          </w:divsChild>
        </w:div>
        <w:div w:id="471558531">
          <w:marLeft w:val="0"/>
          <w:marRight w:val="0"/>
          <w:marTop w:val="0"/>
          <w:marBottom w:val="0"/>
          <w:divBdr>
            <w:top w:val="none" w:sz="0" w:space="0" w:color="auto"/>
            <w:left w:val="none" w:sz="0" w:space="0" w:color="auto"/>
            <w:bottom w:val="none" w:sz="0" w:space="0" w:color="auto"/>
            <w:right w:val="none" w:sz="0" w:space="0" w:color="auto"/>
          </w:divBdr>
          <w:divsChild>
            <w:div w:id="112941346">
              <w:marLeft w:val="0"/>
              <w:marRight w:val="0"/>
              <w:marTop w:val="0"/>
              <w:marBottom w:val="0"/>
              <w:divBdr>
                <w:top w:val="none" w:sz="0" w:space="0" w:color="auto"/>
                <w:left w:val="none" w:sz="0" w:space="0" w:color="auto"/>
                <w:bottom w:val="none" w:sz="0" w:space="0" w:color="auto"/>
                <w:right w:val="none" w:sz="0" w:space="0" w:color="auto"/>
              </w:divBdr>
            </w:div>
          </w:divsChild>
        </w:div>
        <w:div w:id="41488808">
          <w:marLeft w:val="0"/>
          <w:marRight w:val="0"/>
          <w:marTop w:val="0"/>
          <w:marBottom w:val="0"/>
          <w:divBdr>
            <w:top w:val="none" w:sz="0" w:space="0" w:color="auto"/>
            <w:left w:val="none" w:sz="0" w:space="0" w:color="auto"/>
            <w:bottom w:val="none" w:sz="0" w:space="0" w:color="auto"/>
            <w:right w:val="none" w:sz="0" w:space="0" w:color="auto"/>
          </w:divBdr>
          <w:divsChild>
            <w:div w:id="2124498118">
              <w:marLeft w:val="0"/>
              <w:marRight w:val="0"/>
              <w:marTop w:val="0"/>
              <w:marBottom w:val="0"/>
              <w:divBdr>
                <w:top w:val="none" w:sz="0" w:space="0" w:color="auto"/>
                <w:left w:val="none" w:sz="0" w:space="0" w:color="auto"/>
                <w:bottom w:val="none" w:sz="0" w:space="0" w:color="auto"/>
                <w:right w:val="none" w:sz="0" w:space="0" w:color="auto"/>
              </w:divBdr>
            </w:div>
          </w:divsChild>
        </w:div>
        <w:div w:id="1774327279">
          <w:marLeft w:val="0"/>
          <w:marRight w:val="0"/>
          <w:marTop w:val="68"/>
          <w:marBottom w:val="272"/>
          <w:divBdr>
            <w:top w:val="single" w:sz="2" w:space="5" w:color="auto"/>
            <w:left w:val="single" w:sz="2" w:space="3" w:color="auto"/>
            <w:bottom w:val="single" w:sz="2" w:space="3" w:color="auto"/>
            <w:right w:val="single" w:sz="2" w:space="3" w:color="auto"/>
          </w:divBdr>
        </w:div>
        <w:div w:id="1270968166">
          <w:marLeft w:val="0"/>
          <w:marRight w:val="0"/>
          <w:marTop w:val="0"/>
          <w:marBottom w:val="0"/>
          <w:divBdr>
            <w:top w:val="none" w:sz="0" w:space="0" w:color="auto"/>
            <w:left w:val="none" w:sz="0" w:space="0" w:color="auto"/>
            <w:bottom w:val="none" w:sz="0" w:space="0" w:color="auto"/>
            <w:right w:val="none" w:sz="0" w:space="0" w:color="auto"/>
          </w:divBdr>
          <w:divsChild>
            <w:div w:id="834959117">
              <w:marLeft w:val="0"/>
              <w:marRight w:val="0"/>
              <w:marTop w:val="0"/>
              <w:marBottom w:val="0"/>
              <w:divBdr>
                <w:top w:val="none" w:sz="0" w:space="0" w:color="auto"/>
                <w:left w:val="none" w:sz="0" w:space="0" w:color="auto"/>
                <w:bottom w:val="none" w:sz="0" w:space="0" w:color="auto"/>
                <w:right w:val="none" w:sz="0" w:space="0" w:color="auto"/>
              </w:divBdr>
            </w:div>
          </w:divsChild>
        </w:div>
        <w:div w:id="800730021">
          <w:marLeft w:val="0"/>
          <w:marRight w:val="0"/>
          <w:marTop w:val="0"/>
          <w:marBottom w:val="0"/>
          <w:divBdr>
            <w:top w:val="none" w:sz="0" w:space="0" w:color="auto"/>
            <w:left w:val="none" w:sz="0" w:space="0" w:color="auto"/>
            <w:bottom w:val="none" w:sz="0" w:space="0" w:color="auto"/>
            <w:right w:val="none" w:sz="0" w:space="0" w:color="auto"/>
          </w:divBdr>
          <w:divsChild>
            <w:div w:id="195773396">
              <w:marLeft w:val="0"/>
              <w:marRight w:val="0"/>
              <w:marTop w:val="0"/>
              <w:marBottom w:val="0"/>
              <w:divBdr>
                <w:top w:val="none" w:sz="0" w:space="0" w:color="auto"/>
                <w:left w:val="none" w:sz="0" w:space="0" w:color="auto"/>
                <w:bottom w:val="none" w:sz="0" w:space="0" w:color="auto"/>
                <w:right w:val="none" w:sz="0" w:space="0" w:color="auto"/>
              </w:divBdr>
            </w:div>
          </w:divsChild>
        </w:div>
        <w:div w:id="2042902178">
          <w:marLeft w:val="0"/>
          <w:marRight w:val="0"/>
          <w:marTop w:val="0"/>
          <w:marBottom w:val="0"/>
          <w:divBdr>
            <w:top w:val="none" w:sz="0" w:space="0" w:color="auto"/>
            <w:left w:val="none" w:sz="0" w:space="0" w:color="auto"/>
            <w:bottom w:val="none" w:sz="0" w:space="0" w:color="auto"/>
            <w:right w:val="none" w:sz="0" w:space="0" w:color="auto"/>
          </w:divBdr>
          <w:divsChild>
            <w:div w:id="164497036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942763783">
          <w:marLeft w:val="0"/>
          <w:marRight w:val="0"/>
          <w:marTop w:val="68"/>
          <w:marBottom w:val="272"/>
          <w:divBdr>
            <w:top w:val="single" w:sz="2" w:space="5" w:color="auto"/>
            <w:left w:val="single" w:sz="2" w:space="3" w:color="auto"/>
            <w:bottom w:val="single" w:sz="2" w:space="3" w:color="auto"/>
            <w:right w:val="single" w:sz="2" w:space="3" w:color="auto"/>
          </w:divBdr>
        </w:div>
        <w:div w:id="115025145">
          <w:marLeft w:val="0"/>
          <w:marRight w:val="0"/>
          <w:marTop w:val="0"/>
          <w:marBottom w:val="0"/>
          <w:divBdr>
            <w:top w:val="none" w:sz="0" w:space="0" w:color="auto"/>
            <w:left w:val="none" w:sz="0" w:space="0" w:color="auto"/>
            <w:bottom w:val="none" w:sz="0" w:space="0" w:color="auto"/>
            <w:right w:val="none" w:sz="0" w:space="0" w:color="auto"/>
          </w:divBdr>
          <w:divsChild>
            <w:div w:id="1541628151">
              <w:marLeft w:val="0"/>
              <w:marRight w:val="0"/>
              <w:marTop w:val="0"/>
              <w:marBottom w:val="0"/>
              <w:divBdr>
                <w:top w:val="none" w:sz="0" w:space="0" w:color="auto"/>
                <w:left w:val="none" w:sz="0" w:space="0" w:color="auto"/>
                <w:bottom w:val="none" w:sz="0" w:space="0" w:color="auto"/>
                <w:right w:val="none" w:sz="0" w:space="0" w:color="auto"/>
              </w:divBdr>
            </w:div>
          </w:divsChild>
        </w:div>
        <w:div w:id="60952356">
          <w:marLeft w:val="0"/>
          <w:marRight w:val="0"/>
          <w:marTop w:val="0"/>
          <w:marBottom w:val="0"/>
          <w:divBdr>
            <w:top w:val="none" w:sz="0" w:space="0" w:color="auto"/>
            <w:left w:val="none" w:sz="0" w:space="0" w:color="auto"/>
            <w:bottom w:val="none" w:sz="0" w:space="0" w:color="auto"/>
            <w:right w:val="none" w:sz="0" w:space="0" w:color="auto"/>
          </w:divBdr>
          <w:divsChild>
            <w:div w:id="404569983">
              <w:marLeft w:val="0"/>
              <w:marRight w:val="0"/>
              <w:marTop w:val="0"/>
              <w:marBottom w:val="0"/>
              <w:divBdr>
                <w:top w:val="none" w:sz="0" w:space="0" w:color="auto"/>
                <w:left w:val="none" w:sz="0" w:space="0" w:color="auto"/>
                <w:bottom w:val="none" w:sz="0" w:space="0" w:color="auto"/>
                <w:right w:val="none" w:sz="0" w:space="0" w:color="auto"/>
              </w:divBdr>
            </w:div>
          </w:divsChild>
        </w:div>
        <w:div w:id="1473517524">
          <w:marLeft w:val="0"/>
          <w:marRight w:val="0"/>
          <w:marTop w:val="68"/>
          <w:marBottom w:val="272"/>
          <w:divBdr>
            <w:top w:val="single" w:sz="2" w:space="5" w:color="auto"/>
            <w:left w:val="single" w:sz="2" w:space="3" w:color="auto"/>
            <w:bottom w:val="single" w:sz="2" w:space="3" w:color="auto"/>
            <w:right w:val="single" w:sz="2" w:space="3" w:color="auto"/>
          </w:divBdr>
        </w:div>
        <w:div w:id="1733429850">
          <w:marLeft w:val="0"/>
          <w:marRight w:val="0"/>
          <w:marTop w:val="0"/>
          <w:marBottom w:val="0"/>
          <w:divBdr>
            <w:top w:val="none" w:sz="0" w:space="0" w:color="auto"/>
            <w:left w:val="none" w:sz="0" w:space="0" w:color="auto"/>
            <w:bottom w:val="none" w:sz="0" w:space="0" w:color="auto"/>
            <w:right w:val="none" w:sz="0" w:space="0" w:color="auto"/>
          </w:divBdr>
          <w:divsChild>
            <w:div w:id="995107585">
              <w:marLeft w:val="0"/>
              <w:marRight w:val="0"/>
              <w:marTop w:val="0"/>
              <w:marBottom w:val="0"/>
              <w:divBdr>
                <w:top w:val="none" w:sz="0" w:space="0" w:color="auto"/>
                <w:left w:val="none" w:sz="0" w:space="0" w:color="auto"/>
                <w:bottom w:val="none" w:sz="0" w:space="0" w:color="auto"/>
                <w:right w:val="none" w:sz="0" w:space="0" w:color="auto"/>
              </w:divBdr>
            </w:div>
          </w:divsChild>
        </w:div>
        <w:div w:id="551649212">
          <w:marLeft w:val="0"/>
          <w:marRight w:val="0"/>
          <w:marTop w:val="0"/>
          <w:marBottom w:val="0"/>
          <w:divBdr>
            <w:top w:val="none" w:sz="0" w:space="0" w:color="auto"/>
            <w:left w:val="none" w:sz="0" w:space="0" w:color="auto"/>
            <w:bottom w:val="none" w:sz="0" w:space="0" w:color="auto"/>
            <w:right w:val="none" w:sz="0" w:space="0" w:color="auto"/>
          </w:divBdr>
          <w:divsChild>
            <w:div w:id="656762147">
              <w:marLeft w:val="0"/>
              <w:marRight w:val="0"/>
              <w:marTop w:val="0"/>
              <w:marBottom w:val="0"/>
              <w:divBdr>
                <w:top w:val="none" w:sz="0" w:space="0" w:color="auto"/>
                <w:left w:val="none" w:sz="0" w:space="0" w:color="auto"/>
                <w:bottom w:val="none" w:sz="0" w:space="0" w:color="auto"/>
                <w:right w:val="none" w:sz="0" w:space="0" w:color="auto"/>
              </w:divBdr>
            </w:div>
          </w:divsChild>
        </w:div>
        <w:div w:id="2135514485">
          <w:marLeft w:val="0"/>
          <w:marRight w:val="0"/>
          <w:marTop w:val="68"/>
          <w:marBottom w:val="272"/>
          <w:divBdr>
            <w:top w:val="single" w:sz="2" w:space="5" w:color="auto"/>
            <w:left w:val="single" w:sz="2" w:space="3" w:color="auto"/>
            <w:bottom w:val="single" w:sz="2" w:space="3" w:color="auto"/>
            <w:right w:val="single" w:sz="2" w:space="3" w:color="auto"/>
          </w:divBdr>
        </w:div>
        <w:div w:id="1992978217">
          <w:marLeft w:val="0"/>
          <w:marRight w:val="0"/>
          <w:marTop w:val="0"/>
          <w:marBottom w:val="0"/>
          <w:divBdr>
            <w:top w:val="none" w:sz="0" w:space="0" w:color="auto"/>
            <w:left w:val="none" w:sz="0" w:space="0" w:color="auto"/>
            <w:bottom w:val="none" w:sz="0" w:space="0" w:color="auto"/>
            <w:right w:val="none" w:sz="0" w:space="0" w:color="auto"/>
          </w:divBdr>
          <w:divsChild>
            <w:div w:id="1087001756">
              <w:marLeft w:val="0"/>
              <w:marRight w:val="0"/>
              <w:marTop w:val="0"/>
              <w:marBottom w:val="0"/>
              <w:divBdr>
                <w:top w:val="none" w:sz="0" w:space="0" w:color="auto"/>
                <w:left w:val="none" w:sz="0" w:space="0" w:color="auto"/>
                <w:bottom w:val="none" w:sz="0" w:space="0" w:color="auto"/>
                <w:right w:val="none" w:sz="0" w:space="0" w:color="auto"/>
              </w:divBdr>
            </w:div>
          </w:divsChild>
        </w:div>
        <w:div w:id="470296625">
          <w:marLeft w:val="0"/>
          <w:marRight w:val="0"/>
          <w:marTop w:val="0"/>
          <w:marBottom w:val="0"/>
          <w:divBdr>
            <w:top w:val="none" w:sz="0" w:space="0" w:color="auto"/>
            <w:left w:val="none" w:sz="0" w:space="0" w:color="auto"/>
            <w:bottom w:val="none" w:sz="0" w:space="0" w:color="auto"/>
            <w:right w:val="none" w:sz="0" w:space="0" w:color="auto"/>
          </w:divBdr>
          <w:divsChild>
            <w:div w:id="1131947778">
              <w:marLeft w:val="0"/>
              <w:marRight w:val="0"/>
              <w:marTop w:val="0"/>
              <w:marBottom w:val="0"/>
              <w:divBdr>
                <w:top w:val="none" w:sz="0" w:space="0" w:color="auto"/>
                <w:left w:val="none" w:sz="0" w:space="0" w:color="auto"/>
                <w:bottom w:val="none" w:sz="0" w:space="0" w:color="auto"/>
                <w:right w:val="none" w:sz="0" w:space="0" w:color="auto"/>
              </w:divBdr>
            </w:div>
          </w:divsChild>
        </w:div>
        <w:div w:id="1316488255">
          <w:marLeft w:val="0"/>
          <w:marRight w:val="0"/>
          <w:marTop w:val="0"/>
          <w:marBottom w:val="0"/>
          <w:divBdr>
            <w:top w:val="none" w:sz="0" w:space="0" w:color="auto"/>
            <w:left w:val="none" w:sz="0" w:space="0" w:color="auto"/>
            <w:bottom w:val="none" w:sz="0" w:space="0" w:color="auto"/>
            <w:right w:val="none" w:sz="0" w:space="0" w:color="auto"/>
          </w:divBdr>
          <w:divsChild>
            <w:div w:id="1924408421">
              <w:marLeft w:val="0"/>
              <w:marRight w:val="0"/>
              <w:marTop w:val="0"/>
              <w:marBottom w:val="0"/>
              <w:divBdr>
                <w:top w:val="none" w:sz="0" w:space="0" w:color="auto"/>
                <w:left w:val="none" w:sz="0" w:space="0" w:color="auto"/>
                <w:bottom w:val="none" w:sz="0" w:space="0" w:color="auto"/>
                <w:right w:val="none" w:sz="0" w:space="0" w:color="auto"/>
              </w:divBdr>
            </w:div>
          </w:divsChild>
        </w:div>
        <w:div w:id="1959528894">
          <w:marLeft w:val="0"/>
          <w:marRight w:val="0"/>
          <w:marTop w:val="0"/>
          <w:marBottom w:val="272"/>
          <w:divBdr>
            <w:top w:val="single" w:sz="6" w:space="17" w:color="EBEBEB"/>
            <w:left w:val="single" w:sz="6" w:space="17" w:color="EBEBEB"/>
            <w:bottom w:val="single" w:sz="6" w:space="17" w:color="EBEBEB"/>
            <w:right w:val="single" w:sz="6" w:space="17" w:color="EBEBEB"/>
          </w:divBdr>
          <w:divsChild>
            <w:div w:id="648051653">
              <w:marLeft w:val="0"/>
              <w:marRight w:val="0"/>
              <w:marTop w:val="0"/>
              <w:marBottom w:val="340"/>
              <w:divBdr>
                <w:top w:val="none" w:sz="0" w:space="0" w:color="auto"/>
                <w:left w:val="none" w:sz="0" w:space="0" w:color="auto"/>
                <w:bottom w:val="none" w:sz="0" w:space="0" w:color="auto"/>
                <w:right w:val="none" w:sz="0" w:space="0" w:color="auto"/>
              </w:divBdr>
              <w:divsChild>
                <w:div w:id="669991545">
                  <w:marLeft w:val="0"/>
                  <w:marRight w:val="0"/>
                  <w:marTop w:val="0"/>
                  <w:marBottom w:val="0"/>
                  <w:divBdr>
                    <w:top w:val="none" w:sz="0" w:space="0" w:color="auto"/>
                    <w:left w:val="none" w:sz="0" w:space="0" w:color="auto"/>
                    <w:bottom w:val="none" w:sz="0" w:space="0" w:color="auto"/>
                    <w:right w:val="none" w:sz="0" w:space="0" w:color="auto"/>
                  </w:divBdr>
                  <w:divsChild>
                    <w:div w:id="1782873515">
                      <w:marLeft w:val="0"/>
                      <w:marRight w:val="0"/>
                      <w:marTop w:val="0"/>
                      <w:marBottom w:val="109"/>
                      <w:divBdr>
                        <w:top w:val="none" w:sz="0" w:space="0" w:color="auto"/>
                        <w:left w:val="none" w:sz="0" w:space="0" w:color="auto"/>
                        <w:bottom w:val="none" w:sz="0" w:space="0" w:color="auto"/>
                        <w:right w:val="none" w:sz="0" w:space="0" w:color="auto"/>
                      </w:divBdr>
                    </w:div>
                    <w:div w:id="947389042">
                      <w:marLeft w:val="0"/>
                      <w:marRight w:val="0"/>
                      <w:marTop w:val="0"/>
                      <w:marBottom w:val="68"/>
                      <w:divBdr>
                        <w:top w:val="none" w:sz="0" w:space="0" w:color="auto"/>
                        <w:left w:val="none" w:sz="0" w:space="0" w:color="auto"/>
                        <w:bottom w:val="none" w:sz="0" w:space="0" w:color="auto"/>
                        <w:right w:val="none" w:sz="0" w:space="0" w:color="auto"/>
                      </w:divBdr>
                    </w:div>
                    <w:div w:id="1432624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379234">
              <w:marLeft w:val="0"/>
              <w:marRight w:val="0"/>
              <w:marTop w:val="0"/>
              <w:marBottom w:val="0"/>
              <w:divBdr>
                <w:top w:val="none" w:sz="0" w:space="0" w:color="auto"/>
                <w:left w:val="none" w:sz="0" w:space="0" w:color="auto"/>
                <w:bottom w:val="none" w:sz="0" w:space="0" w:color="auto"/>
                <w:right w:val="none" w:sz="0" w:space="0" w:color="auto"/>
              </w:divBdr>
            </w:div>
          </w:divsChild>
        </w:div>
        <w:div w:id="1081562082">
          <w:marLeft w:val="0"/>
          <w:marRight w:val="0"/>
          <w:marTop w:val="68"/>
          <w:marBottom w:val="272"/>
          <w:divBdr>
            <w:top w:val="single" w:sz="2" w:space="5" w:color="auto"/>
            <w:left w:val="single" w:sz="2" w:space="3" w:color="auto"/>
            <w:bottom w:val="single" w:sz="2" w:space="3" w:color="auto"/>
            <w:right w:val="single" w:sz="2" w:space="3" w:color="auto"/>
          </w:divBdr>
        </w:div>
        <w:div w:id="261882571">
          <w:marLeft w:val="0"/>
          <w:marRight w:val="0"/>
          <w:marTop w:val="0"/>
          <w:marBottom w:val="0"/>
          <w:divBdr>
            <w:top w:val="none" w:sz="0" w:space="0" w:color="auto"/>
            <w:left w:val="none" w:sz="0" w:space="0" w:color="auto"/>
            <w:bottom w:val="none" w:sz="0" w:space="0" w:color="auto"/>
            <w:right w:val="none" w:sz="0" w:space="0" w:color="auto"/>
          </w:divBdr>
          <w:divsChild>
            <w:div w:id="698745566">
              <w:marLeft w:val="0"/>
              <w:marRight w:val="0"/>
              <w:marTop w:val="0"/>
              <w:marBottom w:val="0"/>
              <w:divBdr>
                <w:top w:val="none" w:sz="0" w:space="0" w:color="auto"/>
                <w:left w:val="none" w:sz="0" w:space="0" w:color="auto"/>
                <w:bottom w:val="none" w:sz="0" w:space="0" w:color="auto"/>
                <w:right w:val="none" w:sz="0" w:space="0" w:color="auto"/>
              </w:divBdr>
            </w:div>
          </w:divsChild>
        </w:div>
        <w:div w:id="688340717">
          <w:marLeft w:val="0"/>
          <w:marRight w:val="0"/>
          <w:marTop w:val="0"/>
          <w:marBottom w:val="0"/>
          <w:divBdr>
            <w:top w:val="none" w:sz="0" w:space="0" w:color="auto"/>
            <w:left w:val="none" w:sz="0" w:space="0" w:color="auto"/>
            <w:bottom w:val="none" w:sz="0" w:space="0" w:color="auto"/>
            <w:right w:val="none" w:sz="0" w:space="0" w:color="auto"/>
          </w:divBdr>
          <w:divsChild>
            <w:div w:id="447549142">
              <w:marLeft w:val="0"/>
              <w:marRight w:val="0"/>
              <w:marTop w:val="0"/>
              <w:marBottom w:val="0"/>
              <w:divBdr>
                <w:top w:val="none" w:sz="0" w:space="0" w:color="auto"/>
                <w:left w:val="none" w:sz="0" w:space="0" w:color="auto"/>
                <w:bottom w:val="none" w:sz="0" w:space="0" w:color="auto"/>
                <w:right w:val="none" w:sz="0" w:space="0" w:color="auto"/>
              </w:divBdr>
            </w:div>
          </w:divsChild>
        </w:div>
        <w:div w:id="631907111">
          <w:marLeft w:val="0"/>
          <w:marRight w:val="0"/>
          <w:marTop w:val="68"/>
          <w:marBottom w:val="272"/>
          <w:divBdr>
            <w:top w:val="single" w:sz="2" w:space="5" w:color="auto"/>
            <w:left w:val="single" w:sz="2" w:space="3" w:color="auto"/>
            <w:bottom w:val="single" w:sz="2" w:space="3" w:color="auto"/>
            <w:right w:val="single" w:sz="2" w:space="3" w:color="auto"/>
          </w:divBdr>
        </w:div>
        <w:div w:id="1693341349">
          <w:marLeft w:val="0"/>
          <w:marRight w:val="0"/>
          <w:marTop w:val="0"/>
          <w:marBottom w:val="0"/>
          <w:divBdr>
            <w:top w:val="none" w:sz="0" w:space="0" w:color="auto"/>
            <w:left w:val="none" w:sz="0" w:space="0" w:color="auto"/>
            <w:bottom w:val="none" w:sz="0" w:space="0" w:color="auto"/>
            <w:right w:val="none" w:sz="0" w:space="0" w:color="auto"/>
          </w:divBdr>
          <w:divsChild>
            <w:div w:id="1834566460">
              <w:marLeft w:val="0"/>
              <w:marRight w:val="0"/>
              <w:marTop w:val="0"/>
              <w:marBottom w:val="0"/>
              <w:divBdr>
                <w:top w:val="none" w:sz="0" w:space="0" w:color="auto"/>
                <w:left w:val="none" w:sz="0" w:space="0" w:color="auto"/>
                <w:bottom w:val="none" w:sz="0" w:space="0" w:color="auto"/>
                <w:right w:val="none" w:sz="0" w:space="0" w:color="auto"/>
              </w:divBdr>
            </w:div>
          </w:divsChild>
        </w:div>
        <w:div w:id="1117261151">
          <w:marLeft w:val="0"/>
          <w:marRight w:val="0"/>
          <w:marTop w:val="0"/>
          <w:marBottom w:val="0"/>
          <w:divBdr>
            <w:top w:val="none" w:sz="0" w:space="0" w:color="auto"/>
            <w:left w:val="none" w:sz="0" w:space="0" w:color="auto"/>
            <w:bottom w:val="none" w:sz="0" w:space="0" w:color="auto"/>
            <w:right w:val="none" w:sz="0" w:space="0" w:color="auto"/>
          </w:divBdr>
          <w:divsChild>
            <w:div w:id="1918250816">
              <w:marLeft w:val="0"/>
              <w:marRight w:val="0"/>
              <w:marTop w:val="0"/>
              <w:marBottom w:val="0"/>
              <w:divBdr>
                <w:top w:val="none" w:sz="0" w:space="0" w:color="auto"/>
                <w:left w:val="none" w:sz="0" w:space="0" w:color="auto"/>
                <w:bottom w:val="none" w:sz="0" w:space="0" w:color="auto"/>
                <w:right w:val="none" w:sz="0" w:space="0" w:color="auto"/>
              </w:divBdr>
            </w:div>
          </w:divsChild>
        </w:div>
        <w:div w:id="1954555565">
          <w:marLeft w:val="0"/>
          <w:marRight w:val="0"/>
          <w:marTop w:val="68"/>
          <w:marBottom w:val="272"/>
          <w:divBdr>
            <w:top w:val="single" w:sz="2" w:space="5" w:color="auto"/>
            <w:left w:val="single" w:sz="2" w:space="3" w:color="auto"/>
            <w:bottom w:val="single" w:sz="2" w:space="3" w:color="auto"/>
            <w:right w:val="single" w:sz="2" w:space="3" w:color="auto"/>
          </w:divBdr>
        </w:div>
        <w:div w:id="1229917405">
          <w:marLeft w:val="0"/>
          <w:marRight w:val="0"/>
          <w:marTop w:val="0"/>
          <w:marBottom w:val="0"/>
          <w:divBdr>
            <w:top w:val="none" w:sz="0" w:space="0" w:color="auto"/>
            <w:left w:val="none" w:sz="0" w:space="0" w:color="auto"/>
            <w:bottom w:val="none" w:sz="0" w:space="0" w:color="auto"/>
            <w:right w:val="none" w:sz="0" w:space="0" w:color="auto"/>
          </w:divBdr>
          <w:divsChild>
            <w:div w:id="1290742982">
              <w:marLeft w:val="0"/>
              <w:marRight w:val="0"/>
              <w:marTop w:val="0"/>
              <w:marBottom w:val="0"/>
              <w:divBdr>
                <w:top w:val="none" w:sz="0" w:space="0" w:color="auto"/>
                <w:left w:val="none" w:sz="0" w:space="0" w:color="auto"/>
                <w:bottom w:val="none" w:sz="0" w:space="0" w:color="auto"/>
                <w:right w:val="none" w:sz="0" w:space="0" w:color="auto"/>
              </w:divBdr>
            </w:div>
          </w:divsChild>
        </w:div>
        <w:div w:id="1945914395">
          <w:marLeft w:val="0"/>
          <w:marRight w:val="0"/>
          <w:marTop w:val="68"/>
          <w:marBottom w:val="272"/>
          <w:divBdr>
            <w:top w:val="single" w:sz="2" w:space="5" w:color="auto"/>
            <w:left w:val="single" w:sz="2" w:space="3" w:color="auto"/>
            <w:bottom w:val="single" w:sz="2" w:space="3" w:color="auto"/>
            <w:right w:val="single" w:sz="2" w:space="3" w:color="auto"/>
          </w:divBdr>
        </w:div>
        <w:div w:id="1604143559">
          <w:marLeft w:val="0"/>
          <w:marRight w:val="0"/>
          <w:marTop w:val="0"/>
          <w:marBottom w:val="0"/>
          <w:divBdr>
            <w:top w:val="none" w:sz="0" w:space="0" w:color="auto"/>
            <w:left w:val="none" w:sz="0" w:space="0" w:color="auto"/>
            <w:bottom w:val="none" w:sz="0" w:space="0" w:color="auto"/>
            <w:right w:val="none" w:sz="0" w:space="0" w:color="auto"/>
          </w:divBdr>
          <w:divsChild>
            <w:div w:id="1243561610">
              <w:marLeft w:val="0"/>
              <w:marRight w:val="0"/>
              <w:marTop w:val="0"/>
              <w:marBottom w:val="0"/>
              <w:divBdr>
                <w:top w:val="none" w:sz="0" w:space="0" w:color="auto"/>
                <w:left w:val="none" w:sz="0" w:space="0" w:color="auto"/>
                <w:bottom w:val="none" w:sz="0" w:space="0" w:color="auto"/>
                <w:right w:val="none" w:sz="0" w:space="0" w:color="auto"/>
              </w:divBdr>
            </w:div>
          </w:divsChild>
        </w:div>
        <w:div w:id="1709649408">
          <w:marLeft w:val="0"/>
          <w:marRight w:val="0"/>
          <w:marTop w:val="68"/>
          <w:marBottom w:val="272"/>
          <w:divBdr>
            <w:top w:val="single" w:sz="2" w:space="5" w:color="auto"/>
            <w:left w:val="single" w:sz="2" w:space="3" w:color="auto"/>
            <w:bottom w:val="single" w:sz="2" w:space="3" w:color="auto"/>
            <w:right w:val="single" w:sz="2" w:space="3" w:color="auto"/>
          </w:divBdr>
        </w:div>
        <w:div w:id="770275568">
          <w:marLeft w:val="0"/>
          <w:marRight w:val="0"/>
          <w:marTop w:val="0"/>
          <w:marBottom w:val="0"/>
          <w:divBdr>
            <w:top w:val="none" w:sz="0" w:space="0" w:color="auto"/>
            <w:left w:val="none" w:sz="0" w:space="0" w:color="auto"/>
            <w:bottom w:val="none" w:sz="0" w:space="0" w:color="auto"/>
            <w:right w:val="none" w:sz="0" w:space="0" w:color="auto"/>
          </w:divBdr>
          <w:divsChild>
            <w:div w:id="270088571">
              <w:marLeft w:val="0"/>
              <w:marRight w:val="0"/>
              <w:marTop w:val="0"/>
              <w:marBottom w:val="0"/>
              <w:divBdr>
                <w:top w:val="none" w:sz="0" w:space="0" w:color="auto"/>
                <w:left w:val="none" w:sz="0" w:space="0" w:color="auto"/>
                <w:bottom w:val="none" w:sz="0" w:space="0" w:color="auto"/>
                <w:right w:val="none" w:sz="0" w:space="0" w:color="auto"/>
              </w:divBdr>
            </w:div>
          </w:divsChild>
        </w:div>
        <w:div w:id="1949006138">
          <w:marLeft w:val="0"/>
          <w:marRight w:val="0"/>
          <w:marTop w:val="0"/>
          <w:marBottom w:val="0"/>
          <w:divBdr>
            <w:top w:val="none" w:sz="0" w:space="0" w:color="auto"/>
            <w:left w:val="none" w:sz="0" w:space="0" w:color="auto"/>
            <w:bottom w:val="none" w:sz="0" w:space="0" w:color="auto"/>
            <w:right w:val="none" w:sz="0" w:space="0" w:color="auto"/>
          </w:divBdr>
          <w:divsChild>
            <w:div w:id="531263595">
              <w:marLeft w:val="0"/>
              <w:marRight w:val="0"/>
              <w:marTop w:val="0"/>
              <w:marBottom w:val="0"/>
              <w:divBdr>
                <w:top w:val="none" w:sz="0" w:space="0" w:color="auto"/>
                <w:left w:val="none" w:sz="0" w:space="0" w:color="auto"/>
                <w:bottom w:val="none" w:sz="0" w:space="0" w:color="auto"/>
                <w:right w:val="none" w:sz="0" w:space="0" w:color="auto"/>
              </w:divBdr>
            </w:div>
          </w:divsChild>
        </w:div>
        <w:div w:id="1338849534">
          <w:marLeft w:val="0"/>
          <w:marRight w:val="0"/>
          <w:marTop w:val="68"/>
          <w:marBottom w:val="272"/>
          <w:divBdr>
            <w:top w:val="single" w:sz="2" w:space="5" w:color="auto"/>
            <w:left w:val="single" w:sz="2" w:space="3" w:color="auto"/>
            <w:bottom w:val="single" w:sz="2" w:space="3" w:color="auto"/>
            <w:right w:val="single" w:sz="2" w:space="3" w:color="auto"/>
          </w:divBdr>
        </w:div>
        <w:div w:id="1731807273">
          <w:marLeft w:val="0"/>
          <w:marRight w:val="0"/>
          <w:marTop w:val="0"/>
          <w:marBottom w:val="0"/>
          <w:divBdr>
            <w:top w:val="none" w:sz="0" w:space="0" w:color="auto"/>
            <w:left w:val="none" w:sz="0" w:space="0" w:color="auto"/>
            <w:bottom w:val="none" w:sz="0" w:space="0" w:color="auto"/>
            <w:right w:val="none" w:sz="0" w:space="0" w:color="auto"/>
          </w:divBdr>
          <w:divsChild>
            <w:div w:id="1820998616">
              <w:marLeft w:val="0"/>
              <w:marRight w:val="0"/>
              <w:marTop w:val="0"/>
              <w:marBottom w:val="0"/>
              <w:divBdr>
                <w:top w:val="none" w:sz="0" w:space="0" w:color="auto"/>
                <w:left w:val="none" w:sz="0" w:space="0" w:color="auto"/>
                <w:bottom w:val="none" w:sz="0" w:space="0" w:color="auto"/>
                <w:right w:val="none" w:sz="0" w:space="0" w:color="auto"/>
              </w:divBdr>
            </w:div>
          </w:divsChild>
        </w:div>
        <w:div w:id="1519082745">
          <w:marLeft w:val="0"/>
          <w:marRight w:val="0"/>
          <w:marTop w:val="68"/>
          <w:marBottom w:val="272"/>
          <w:divBdr>
            <w:top w:val="single" w:sz="2" w:space="5" w:color="auto"/>
            <w:left w:val="single" w:sz="2" w:space="3" w:color="auto"/>
            <w:bottom w:val="single" w:sz="2" w:space="3" w:color="auto"/>
            <w:right w:val="single" w:sz="2" w:space="3" w:color="auto"/>
          </w:divBdr>
        </w:div>
        <w:div w:id="399062867">
          <w:marLeft w:val="0"/>
          <w:marRight w:val="0"/>
          <w:marTop w:val="0"/>
          <w:marBottom w:val="0"/>
          <w:divBdr>
            <w:top w:val="none" w:sz="0" w:space="0" w:color="auto"/>
            <w:left w:val="none" w:sz="0" w:space="0" w:color="auto"/>
            <w:bottom w:val="none" w:sz="0" w:space="0" w:color="auto"/>
            <w:right w:val="none" w:sz="0" w:space="0" w:color="auto"/>
          </w:divBdr>
          <w:divsChild>
            <w:div w:id="1519075236">
              <w:blockQuote w:val="1"/>
              <w:marLeft w:val="0"/>
              <w:marRight w:val="68"/>
              <w:marTop w:val="136"/>
              <w:marBottom w:val="408"/>
              <w:divBdr>
                <w:top w:val="single" w:sz="6" w:space="7" w:color="000000"/>
                <w:left w:val="single" w:sz="6" w:space="10" w:color="000000"/>
                <w:bottom w:val="single" w:sz="6" w:space="17" w:color="000000"/>
                <w:right w:val="single" w:sz="6" w:space="14" w:color="000000"/>
              </w:divBdr>
            </w:div>
          </w:divsChild>
        </w:div>
        <w:div w:id="796216186">
          <w:marLeft w:val="0"/>
          <w:marRight w:val="0"/>
          <w:marTop w:val="0"/>
          <w:marBottom w:val="0"/>
          <w:divBdr>
            <w:top w:val="none" w:sz="0" w:space="0" w:color="auto"/>
            <w:left w:val="none" w:sz="0" w:space="0" w:color="auto"/>
            <w:bottom w:val="none" w:sz="0" w:space="0" w:color="auto"/>
            <w:right w:val="none" w:sz="0" w:space="0" w:color="auto"/>
          </w:divBdr>
          <w:divsChild>
            <w:div w:id="973370831">
              <w:marLeft w:val="0"/>
              <w:marRight w:val="0"/>
              <w:marTop w:val="0"/>
              <w:marBottom w:val="0"/>
              <w:divBdr>
                <w:top w:val="none" w:sz="0" w:space="0" w:color="auto"/>
                <w:left w:val="none" w:sz="0" w:space="0" w:color="auto"/>
                <w:bottom w:val="none" w:sz="0" w:space="0" w:color="auto"/>
                <w:right w:val="none" w:sz="0" w:space="0" w:color="auto"/>
              </w:divBdr>
            </w:div>
          </w:divsChild>
        </w:div>
        <w:div w:id="400908365">
          <w:marLeft w:val="0"/>
          <w:marRight w:val="0"/>
          <w:marTop w:val="68"/>
          <w:marBottom w:val="272"/>
          <w:divBdr>
            <w:top w:val="single" w:sz="2" w:space="5" w:color="auto"/>
            <w:left w:val="single" w:sz="2" w:space="3" w:color="auto"/>
            <w:bottom w:val="single" w:sz="2" w:space="3" w:color="auto"/>
            <w:right w:val="single" w:sz="2" w:space="3" w:color="auto"/>
          </w:divBdr>
        </w:div>
        <w:div w:id="863133962">
          <w:marLeft w:val="0"/>
          <w:marRight w:val="0"/>
          <w:marTop w:val="0"/>
          <w:marBottom w:val="0"/>
          <w:divBdr>
            <w:top w:val="none" w:sz="0" w:space="0" w:color="auto"/>
            <w:left w:val="none" w:sz="0" w:space="0" w:color="auto"/>
            <w:bottom w:val="none" w:sz="0" w:space="0" w:color="auto"/>
            <w:right w:val="none" w:sz="0" w:space="0" w:color="auto"/>
          </w:divBdr>
          <w:divsChild>
            <w:div w:id="807942289">
              <w:marLeft w:val="0"/>
              <w:marRight w:val="0"/>
              <w:marTop w:val="0"/>
              <w:marBottom w:val="0"/>
              <w:divBdr>
                <w:top w:val="none" w:sz="0" w:space="0" w:color="auto"/>
                <w:left w:val="none" w:sz="0" w:space="0" w:color="auto"/>
                <w:bottom w:val="none" w:sz="0" w:space="0" w:color="auto"/>
                <w:right w:val="none" w:sz="0" w:space="0" w:color="auto"/>
              </w:divBdr>
            </w:div>
          </w:divsChild>
        </w:div>
        <w:div w:id="1799377679">
          <w:marLeft w:val="0"/>
          <w:marRight w:val="0"/>
          <w:marTop w:val="68"/>
          <w:marBottom w:val="272"/>
          <w:divBdr>
            <w:top w:val="single" w:sz="2" w:space="5" w:color="auto"/>
            <w:left w:val="single" w:sz="2" w:space="3" w:color="auto"/>
            <w:bottom w:val="single" w:sz="2" w:space="3" w:color="auto"/>
            <w:right w:val="single" w:sz="2" w:space="3" w:color="auto"/>
          </w:divBdr>
        </w:div>
        <w:div w:id="793520467">
          <w:marLeft w:val="0"/>
          <w:marRight w:val="0"/>
          <w:marTop w:val="0"/>
          <w:marBottom w:val="0"/>
          <w:divBdr>
            <w:top w:val="none" w:sz="0" w:space="0" w:color="auto"/>
            <w:left w:val="none" w:sz="0" w:space="0" w:color="auto"/>
            <w:bottom w:val="none" w:sz="0" w:space="0" w:color="auto"/>
            <w:right w:val="none" w:sz="0" w:space="0" w:color="auto"/>
          </w:divBdr>
          <w:divsChild>
            <w:div w:id="1162697562">
              <w:marLeft w:val="0"/>
              <w:marRight w:val="0"/>
              <w:marTop w:val="0"/>
              <w:marBottom w:val="0"/>
              <w:divBdr>
                <w:top w:val="none" w:sz="0" w:space="0" w:color="auto"/>
                <w:left w:val="none" w:sz="0" w:space="0" w:color="auto"/>
                <w:bottom w:val="none" w:sz="0" w:space="0" w:color="auto"/>
                <w:right w:val="none" w:sz="0" w:space="0" w:color="auto"/>
              </w:divBdr>
            </w:div>
          </w:divsChild>
        </w:div>
        <w:div w:id="1862741464">
          <w:marLeft w:val="0"/>
          <w:marRight w:val="0"/>
          <w:marTop w:val="68"/>
          <w:marBottom w:val="272"/>
          <w:divBdr>
            <w:top w:val="single" w:sz="2" w:space="5" w:color="auto"/>
            <w:left w:val="single" w:sz="2" w:space="3" w:color="auto"/>
            <w:bottom w:val="single" w:sz="2" w:space="3" w:color="auto"/>
            <w:right w:val="single" w:sz="2" w:space="3" w:color="auto"/>
          </w:divBdr>
        </w:div>
        <w:div w:id="1755785291">
          <w:marLeft w:val="0"/>
          <w:marRight w:val="0"/>
          <w:marTop w:val="0"/>
          <w:marBottom w:val="0"/>
          <w:divBdr>
            <w:top w:val="none" w:sz="0" w:space="0" w:color="auto"/>
            <w:left w:val="none" w:sz="0" w:space="0" w:color="auto"/>
            <w:bottom w:val="none" w:sz="0" w:space="0" w:color="auto"/>
            <w:right w:val="none" w:sz="0" w:space="0" w:color="auto"/>
          </w:divBdr>
          <w:divsChild>
            <w:div w:id="212742687">
              <w:marLeft w:val="0"/>
              <w:marRight w:val="0"/>
              <w:marTop w:val="0"/>
              <w:marBottom w:val="0"/>
              <w:divBdr>
                <w:top w:val="none" w:sz="0" w:space="0" w:color="auto"/>
                <w:left w:val="none" w:sz="0" w:space="0" w:color="auto"/>
                <w:bottom w:val="none" w:sz="0" w:space="0" w:color="auto"/>
                <w:right w:val="none" w:sz="0" w:space="0" w:color="auto"/>
              </w:divBdr>
            </w:div>
          </w:divsChild>
        </w:div>
        <w:div w:id="1596598866">
          <w:marLeft w:val="0"/>
          <w:marRight w:val="0"/>
          <w:marTop w:val="68"/>
          <w:marBottom w:val="272"/>
          <w:divBdr>
            <w:top w:val="single" w:sz="2" w:space="5" w:color="auto"/>
            <w:left w:val="single" w:sz="2" w:space="3" w:color="auto"/>
            <w:bottom w:val="single" w:sz="2" w:space="3" w:color="auto"/>
            <w:right w:val="single" w:sz="2" w:space="3" w:color="auto"/>
          </w:divBdr>
        </w:div>
        <w:div w:id="1813135984">
          <w:marLeft w:val="0"/>
          <w:marRight w:val="0"/>
          <w:marTop w:val="0"/>
          <w:marBottom w:val="0"/>
          <w:divBdr>
            <w:top w:val="none" w:sz="0" w:space="0" w:color="auto"/>
            <w:left w:val="none" w:sz="0" w:space="0" w:color="auto"/>
            <w:bottom w:val="none" w:sz="0" w:space="0" w:color="auto"/>
            <w:right w:val="none" w:sz="0" w:space="0" w:color="auto"/>
          </w:divBdr>
          <w:divsChild>
            <w:div w:id="1242326456">
              <w:marLeft w:val="0"/>
              <w:marRight w:val="0"/>
              <w:marTop w:val="0"/>
              <w:marBottom w:val="0"/>
              <w:divBdr>
                <w:top w:val="none" w:sz="0" w:space="0" w:color="auto"/>
                <w:left w:val="none" w:sz="0" w:space="0" w:color="auto"/>
                <w:bottom w:val="none" w:sz="0" w:space="0" w:color="auto"/>
                <w:right w:val="none" w:sz="0" w:space="0" w:color="auto"/>
              </w:divBdr>
            </w:div>
          </w:divsChild>
        </w:div>
        <w:div w:id="1346132769">
          <w:marLeft w:val="0"/>
          <w:marRight w:val="0"/>
          <w:marTop w:val="68"/>
          <w:marBottom w:val="272"/>
          <w:divBdr>
            <w:top w:val="single" w:sz="2" w:space="5" w:color="auto"/>
            <w:left w:val="single" w:sz="2" w:space="3" w:color="auto"/>
            <w:bottom w:val="single" w:sz="2" w:space="3" w:color="auto"/>
            <w:right w:val="single" w:sz="2" w:space="3" w:color="auto"/>
          </w:divBdr>
        </w:div>
      </w:divsChild>
    </w:div>
    <w:div w:id="823160245">
      <w:bodyDiv w:val="1"/>
      <w:marLeft w:val="0"/>
      <w:marRight w:val="0"/>
      <w:marTop w:val="0"/>
      <w:marBottom w:val="0"/>
      <w:divBdr>
        <w:top w:val="none" w:sz="0" w:space="0" w:color="auto"/>
        <w:left w:val="none" w:sz="0" w:space="0" w:color="auto"/>
        <w:bottom w:val="none" w:sz="0" w:space="0" w:color="auto"/>
        <w:right w:val="none" w:sz="0" w:space="0" w:color="auto"/>
      </w:divBdr>
      <w:divsChild>
        <w:div w:id="140125838">
          <w:marLeft w:val="0"/>
          <w:marRight w:val="0"/>
          <w:marTop w:val="0"/>
          <w:marBottom w:val="0"/>
          <w:divBdr>
            <w:top w:val="none" w:sz="0" w:space="0" w:color="auto"/>
            <w:left w:val="none" w:sz="0" w:space="0" w:color="auto"/>
            <w:bottom w:val="none" w:sz="0" w:space="0" w:color="auto"/>
            <w:right w:val="none" w:sz="0" w:space="0" w:color="auto"/>
          </w:divBdr>
          <w:divsChild>
            <w:div w:id="1283998664">
              <w:blockQuote w:val="1"/>
              <w:marLeft w:val="720"/>
              <w:marRight w:val="720"/>
              <w:marTop w:val="100"/>
              <w:marBottom w:val="100"/>
              <w:divBdr>
                <w:top w:val="none" w:sz="0" w:space="0" w:color="auto"/>
                <w:left w:val="none" w:sz="0" w:space="0" w:color="auto"/>
                <w:bottom w:val="none" w:sz="0" w:space="0" w:color="auto"/>
                <w:right w:val="none" w:sz="0" w:space="0" w:color="auto"/>
              </w:divBdr>
            </w:div>
            <w:div w:id="1530608832">
              <w:blockQuote w:val="1"/>
              <w:marLeft w:val="720"/>
              <w:marRight w:val="720"/>
              <w:marTop w:val="100"/>
              <w:marBottom w:val="100"/>
              <w:divBdr>
                <w:top w:val="none" w:sz="0" w:space="0" w:color="auto"/>
                <w:left w:val="none" w:sz="0" w:space="0" w:color="auto"/>
                <w:bottom w:val="none" w:sz="0" w:space="0" w:color="auto"/>
                <w:right w:val="none" w:sz="0" w:space="0" w:color="auto"/>
              </w:divBdr>
            </w:div>
            <w:div w:id="172636720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362323969">
      <w:bodyDiv w:val="1"/>
      <w:marLeft w:val="0"/>
      <w:marRight w:val="0"/>
      <w:marTop w:val="0"/>
      <w:marBottom w:val="0"/>
      <w:divBdr>
        <w:top w:val="none" w:sz="0" w:space="0" w:color="auto"/>
        <w:left w:val="none" w:sz="0" w:space="0" w:color="auto"/>
        <w:bottom w:val="none" w:sz="0" w:space="0" w:color="auto"/>
        <w:right w:val="none" w:sz="0" w:space="0" w:color="auto"/>
      </w:divBdr>
      <w:divsChild>
        <w:div w:id="1214318533">
          <w:blockQuote w:val="1"/>
          <w:marLeft w:val="0"/>
          <w:marRight w:val="543"/>
          <w:marTop w:val="408"/>
          <w:marBottom w:val="543"/>
          <w:divBdr>
            <w:top w:val="none" w:sz="0" w:space="0" w:color="auto"/>
            <w:left w:val="none" w:sz="0" w:space="0" w:color="auto"/>
            <w:bottom w:val="none" w:sz="0" w:space="0" w:color="auto"/>
            <w:right w:val="none" w:sz="0" w:space="0" w:color="auto"/>
          </w:divBdr>
        </w:div>
        <w:div w:id="1126507547">
          <w:marLeft w:val="0"/>
          <w:marRight w:val="0"/>
          <w:marTop w:val="272"/>
          <w:marBottom w:val="272"/>
          <w:divBdr>
            <w:top w:val="none" w:sz="0" w:space="0" w:color="auto"/>
            <w:left w:val="none" w:sz="0" w:space="0" w:color="auto"/>
            <w:bottom w:val="none" w:sz="0" w:space="0" w:color="auto"/>
            <w:right w:val="none" w:sz="0" w:space="0" w:color="auto"/>
          </w:divBdr>
          <w:divsChild>
            <w:div w:id="415513367">
              <w:marLeft w:val="0"/>
              <w:marRight w:val="136"/>
              <w:marTop w:val="0"/>
              <w:marBottom w:val="136"/>
              <w:divBdr>
                <w:top w:val="none" w:sz="0" w:space="0" w:color="auto"/>
                <w:left w:val="none" w:sz="0" w:space="0" w:color="auto"/>
                <w:bottom w:val="none" w:sz="0" w:space="0" w:color="auto"/>
                <w:right w:val="none" w:sz="0" w:space="0" w:color="auto"/>
              </w:divBdr>
            </w:div>
            <w:div w:id="2083064858">
              <w:marLeft w:val="0"/>
              <w:marRight w:val="136"/>
              <w:marTop w:val="0"/>
              <w:marBottom w:val="136"/>
              <w:divBdr>
                <w:top w:val="none" w:sz="0" w:space="0" w:color="auto"/>
                <w:left w:val="none" w:sz="0" w:space="0" w:color="auto"/>
                <w:bottom w:val="none" w:sz="0" w:space="0" w:color="auto"/>
                <w:right w:val="none" w:sz="0" w:space="0" w:color="auto"/>
              </w:divBdr>
            </w:div>
          </w:divsChild>
        </w:div>
        <w:div w:id="1042290666">
          <w:blockQuote w:val="1"/>
          <w:marLeft w:val="0"/>
          <w:marRight w:val="543"/>
          <w:marTop w:val="408"/>
          <w:marBottom w:val="543"/>
          <w:divBdr>
            <w:top w:val="none" w:sz="0" w:space="0" w:color="auto"/>
            <w:left w:val="none" w:sz="0" w:space="0" w:color="auto"/>
            <w:bottom w:val="none" w:sz="0" w:space="0" w:color="auto"/>
            <w:right w:val="none" w:sz="0" w:space="0" w:color="auto"/>
          </w:divBdr>
        </w:div>
        <w:div w:id="2044208711">
          <w:marLeft w:val="0"/>
          <w:marRight w:val="0"/>
          <w:marTop w:val="272"/>
          <w:marBottom w:val="272"/>
          <w:divBdr>
            <w:top w:val="none" w:sz="0" w:space="0" w:color="auto"/>
            <w:left w:val="none" w:sz="0" w:space="0" w:color="auto"/>
            <w:bottom w:val="none" w:sz="0" w:space="0" w:color="auto"/>
            <w:right w:val="none" w:sz="0" w:space="0" w:color="auto"/>
          </w:divBdr>
          <w:divsChild>
            <w:div w:id="109054365">
              <w:marLeft w:val="0"/>
              <w:marRight w:val="136"/>
              <w:marTop w:val="0"/>
              <w:marBottom w:val="136"/>
              <w:divBdr>
                <w:top w:val="none" w:sz="0" w:space="0" w:color="auto"/>
                <w:left w:val="none" w:sz="0" w:space="0" w:color="auto"/>
                <w:bottom w:val="none" w:sz="0" w:space="0" w:color="auto"/>
                <w:right w:val="none" w:sz="0" w:space="0" w:color="auto"/>
              </w:divBdr>
            </w:div>
            <w:div w:id="1483347946">
              <w:marLeft w:val="0"/>
              <w:marRight w:val="136"/>
              <w:marTop w:val="0"/>
              <w:marBottom w:val="136"/>
              <w:divBdr>
                <w:top w:val="none" w:sz="0" w:space="0" w:color="auto"/>
                <w:left w:val="none" w:sz="0" w:space="0" w:color="auto"/>
                <w:bottom w:val="none" w:sz="0" w:space="0" w:color="auto"/>
                <w:right w:val="none" w:sz="0" w:space="0" w:color="auto"/>
              </w:divBdr>
            </w:div>
          </w:divsChild>
        </w:div>
        <w:div w:id="1335644132">
          <w:marLeft w:val="0"/>
          <w:marRight w:val="0"/>
          <w:marTop w:val="272"/>
          <w:marBottom w:val="272"/>
          <w:divBdr>
            <w:top w:val="none" w:sz="0" w:space="0" w:color="auto"/>
            <w:left w:val="none" w:sz="0" w:space="0" w:color="auto"/>
            <w:bottom w:val="none" w:sz="0" w:space="0" w:color="auto"/>
            <w:right w:val="none" w:sz="0" w:space="0" w:color="auto"/>
          </w:divBdr>
          <w:divsChild>
            <w:div w:id="670525960">
              <w:marLeft w:val="0"/>
              <w:marRight w:val="136"/>
              <w:marTop w:val="0"/>
              <w:marBottom w:val="136"/>
              <w:divBdr>
                <w:top w:val="none" w:sz="0" w:space="0" w:color="auto"/>
                <w:left w:val="none" w:sz="0" w:space="0" w:color="auto"/>
                <w:bottom w:val="none" w:sz="0" w:space="0" w:color="auto"/>
                <w:right w:val="none" w:sz="0" w:space="0" w:color="auto"/>
              </w:divBdr>
            </w:div>
            <w:div w:id="1396784857">
              <w:marLeft w:val="0"/>
              <w:marRight w:val="136"/>
              <w:marTop w:val="0"/>
              <w:marBottom w:val="136"/>
              <w:divBdr>
                <w:top w:val="none" w:sz="0" w:space="0" w:color="auto"/>
                <w:left w:val="none" w:sz="0" w:space="0" w:color="auto"/>
                <w:bottom w:val="none" w:sz="0" w:space="0" w:color="auto"/>
                <w:right w:val="none" w:sz="0" w:space="0" w:color="auto"/>
              </w:divBdr>
            </w:div>
            <w:div w:id="413630325">
              <w:marLeft w:val="0"/>
              <w:marRight w:val="136"/>
              <w:marTop w:val="0"/>
              <w:marBottom w:val="136"/>
              <w:divBdr>
                <w:top w:val="none" w:sz="0" w:space="0" w:color="auto"/>
                <w:left w:val="none" w:sz="0" w:space="0" w:color="auto"/>
                <w:bottom w:val="none" w:sz="0" w:space="0" w:color="auto"/>
                <w:right w:val="none" w:sz="0" w:space="0" w:color="auto"/>
              </w:divBdr>
            </w:div>
          </w:divsChild>
        </w:div>
        <w:div w:id="834152475">
          <w:marLeft w:val="0"/>
          <w:marRight w:val="0"/>
          <w:marTop w:val="272"/>
          <w:marBottom w:val="272"/>
          <w:divBdr>
            <w:top w:val="none" w:sz="0" w:space="0" w:color="auto"/>
            <w:left w:val="none" w:sz="0" w:space="0" w:color="auto"/>
            <w:bottom w:val="none" w:sz="0" w:space="0" w:color="auto"/>
            <w:right w:val="none" w:sz="0" w:space="0" w:color="auto"/>
          </w:divBdr>
          <w:divsChild>
            <w:div w:id="130904650">
              <w:marLeft w:val="0"/>
              <w:marRight w:val="136"/>
              <w:marTop w:val="0"/>
              <w:marBottom w:val="136"/>
              <w:divBdr>
                <w:top w:val="none" w:sz="0" w:space="0" w:color="auto"/>
                <w:left w:val="none" w:sz="0" w:space="0" w:color="auto"/>
                <w:bottom w:val="none" w:sz="0" w:space="0" w:color="auto"/>
                <w:right w:val="none" w:sz="0" w:space="0" w:color="auto"/>
              </w:divBdr>
            </w:div>
            <w:div w:id="498543914">
              <w:marLeft w:val="0"/>
              <w:marRight w:val="136"/>
              <w:marTop w:val="0"/>
              <w:marBottom w:val="136"/>
              <w:divBdr>
                <w:top w:val="none" w:sz="0" w:space="0" w:color="auto"/>
                <w:left w:val="none" w:sz="0" w:space="0" w:color="auto"/>
                <w:bottom w:val="none" w:sz="0" w:space="0" w:color="auto"/>
                <w:right w:val="none" w:sz="0" w:space="0" w:color="auto"/>
              </w:divBdr>
            </w:div>
          </w:divsChild>
        </w:div>
        <w:div w:id="138806564">
          <w:marLeft w:val="0"/>
          <w:marRight w:val="0"/>
          <w:marTop w:val="272"/>
          <w:marBottom w:val="272"/>
          <w:divBdr>
            <w:top w:val="none" w:sz="0" w:space="0" w:color="auto"/>
            <w:left w:val="none" w:sz="0" w:space="0" w:color="auto"/>
            <w:bottom w:val="none" w:sz="0" w:space="0" w:color="auto"/>
            <w:right w:val="none" w:sz="0" w:space="0" w:color="auto"/>
          </w:divBdr>
          <w:divsChild>
            <w:div w:id="426737345">
              <w:marLeft w:val="0"/>
              <w:marRight w:val="136"/>
              <w:marTop w:val="0"/>
              <w:marBottom w:val="136"/>
              <w:divBdr>
                <w:top w:val="none" w:sz="0" w:space="0" w:color="auto"/>
                <w:left w:val="none" w:sz="0" w:space="0" w:color="auto"/>
                <w:bottom w:val="none" w:sz="0" w:space="0" w:color="auto"/>
                <w:right w:val="none" w:sz="0" w:space="0" w:color="auto"/>
              </w:divBdr>
            </w:div>
            <w:div w:id="1664896186">
              <w:marLeft w:val="0"/>
              <w:marRight w:val="136"/>
              <w:marTop w:val="0"/>
              <w:marBottom w:val="136"/>
              <w:divBdr>
                <w:top w:val="none" w:sz="0" w:space="0" w:color="auto"/>
                <w:left w:val="none" w:sz="0" w:space="0" w:color="auto"/>
                <w:bottom w:val="none" w:sz="0" w:space="0" w:color="auto"/>
                <w:right w:val="none" w:sz="0" w:space="0" w:color="auto"/>
              </w:divBdr>
            </w:div>
          </w:divsChild>
        </w:div>
        <w:div w:id="1276327809">
          <w:marLeft w:val="0"/>
          <w:marRight w:val="0"/>
          <w:marTop w:val="272"/>
          <w:marBottom w:val="272"/>
          <w:divBdr>
            <w:top w:val="none" w:sz="0" w:space="0" w:color="auto"/>
            <w:left w:val="none" w:sz="0" w:space="0" w:color="auto"/>
            <w:bottom w:val="none" w:sz="0" w:space="0" w:color="auto"/>
            <w:right w:val="none" w:sz="0" w:space="0" w:color="auto"/>
          </w:divBdr>
          <w:divsChild>
            <w:div w:id="787705021">
              <w:marLeft w:val="0"/>
              <w:marRight w:val="136"/>
              <w:marTop w:val="0"/>
              <w:marBottom w:val="136"/>
              <w:divBdr>
                <w:top w:val="none" w:sz="0" w:space="0" w:color="auto"/>
                <w:left w:val="none" w:sz="0" w:space="0" w:color="auto"/>
                <w:bottom w:val="none" w:sz="0" w:space="0" w:color="auto"/>
                <w:right w:val="none" w:sz="0" w:space="0" w:color="auto"/>
              </w:divBdr>
            </w:div>
            <w:div w:id="1165589995">
              <w:marLeft w:val="0"/>
              <w:marRight w:val="136"/>
              <w:marTop w:val="0"/>
              <w:marBottom w:val="136"/>
              <w:divBdr>
                <w:top w:val="none" w:sz="0" w:space="0" w:color="auto"/>
                <w:left w:val="none" w:sz="0" w:space="0" w:color="auto"/>
                <w:bottom w:val="none" w:sz="0" w:space="0" w:color="auto"/>
                <w:right w:val="none" w:sz="0" w:space="0" w:color="auto"/>
              </w:divBdr>
            </w:div>
          </w:divsChild>
        </w:div>
        <w:div w:id="1327366394">
          <w:marLeft w:val="0"/>
          <w:marRight w:val="0"/>
          <w:marTop w:val="272"/>
          <w:marBottom w:val="272"/>
          <w:divBdr>
            <w:top w:val="none" w:sz="0" w:space="0" w:color="auto"/>
            <w:left w:val="none" w:sz="0" w:space="0" w:color="auto"/>
            <w:bottom w:val="none" w:sz="0" w:space="0" w:color="auto"/>
            <w:right w:val="none" w:sz="0" w:space="0" w:color="auto"/>
          </w:divBdr>
          <w:divsChild>
            <w:div w:id="1820003406">
              <w:marLeft w:val="0"/>
              <w:marRight w:val="136"/>
              <w:marTop w:val="0"/>
              <w:marBottom w:val="136"/>
              <w:divBdr>
                <w:top w:val="none" w:sz="0" w:space="0" w:color="auto"/>
                <w:left w:val="none" w:sz="0" w:space="0" w:color="auto"/>
                <w:bottom w:val="none" w:sz="0" w:space="0" w:color="auto"/>
                <w:right w:val="none" w:sz="0" w:space="0" w:color="auto"/>
              </w:divBdr>
            </w:div>
            <w:div w:id="621379014">
              <w:marLeft w:val="0"/>
              <w:marRight w:val="136"/>
              <w:marTop w:val="0"/>
              <w:marBottom w:val="136"/>
              <w:divBdr>
                <w:top w:val="none" w:sz="0" w:space="0" w:color="auto"/>
                <w:left w:val="none" w:sz="0" w:space="0" w:color="auto"/>
                <w:bottom w:val="none" w:sz="0" w:space="0" w:color="auto"/>
                <w:right w:val="none" w:sz="0" w:space="0" w:color="auto"/>
              </w:divBdr>
            </w:div>
          </w:divsChild>
        </w:div>
        <w:div w:id="2037808982">
          <w:blockQuote w:val="1"/>
          <w:marLeft w:val="0"/>
          <w:marRight w:val="543"/>
          <w:marTop w:val="408"/>
          <w:marBottom w:val="543"/>
          <w:divBdr>
            <w:top w:val="none" w:sz="0" w:space="0" w:color="auto"/>
            <w:left w:val="none" w:sz="0" w:space="0" w:color="auto"/>
            <w:bottom w:val="none" w:sz="0" w:space="0" w:color="auto"/>
            <w:right w:val="none" w:sz="0" w:space="0" w:color="auto"/>
          </w:divBdr>
        </w:div>
        <w:div w:id="337461824">
          <w:marLeft w:val="0"/>
          <w:marRight w:val="0"/>
          <w:marTop w:val="272"/>
          <w:marBottom w:val="272"/>
          <w:divBdr>
            <w:top w:val="none" w:sz="0" w:space="0" w:color="auto"/>
            <w:left w:val="none" w:sz="0" w:space="0" w:color="auto"/>
            <w:bottom w:val="none" w:sz="0" w:space="0" w:color="auto"/>
            <w:right w:val="none" w:sz="0" w:space="0" w:color="auto"/>
          </w:divBdr>
          <w:divsChild>
            <w:div w:id="389117393">
              <w:marLeft w:val="0"/>
              <w:marRight w:val="136"/>
              <w:marTop w:val="0"/>
              <w:marBottom w:val="136"/>
              <w:divBdr>
                <w:top w:val="none" w:sz="0" w:space="0" w:color="auto"/>
                <w:left w:val="none" w:sz="0" w:space="0" w:color="auto"/>
                <w:bottom w:val="none" w:sz="0" w:space="0" w:color="auto"/>
                <w:right w:val="none" w:sz="0" w:space="0" w:color="auto"/>
              </w:divBdr>
            </w:div>
            <w:div w:id="268858530">
              <w:marLeft w:val="0"/>
              <w:marRight w:val="136"/>
              <w:marTop w:val="0"/>
              <w:marBottom w:val="136"/>
              <w:divBdr>
                <w:top w:val="none" w:sz="0" w:space="0" w:color="auto"/>
                <w:left w:val="none" w:sz="0" w:space="0" w:color="auto"/>
                <w:bottom w:val="none" w:sz="0" w:space="0" w:color="auto"/>
                <w:right w:val="none" w:sz="0" w:space="0" w:color="auto"/>
              </w:divBdr>
            </w:div>
          </w:divsChild>
        </w:div>
        <w:div w:id="1511917317">
          <w:marLeft w:val="0"/>
          <w:marRight w:val="0"/>
          <w:marTop w:val="272"/>
          <w:marBottom w:val="272"/>
          <w:divBdr>
            <w:top w:val="none" w:sz="0" w:space="0" w:color="auto"/>
            <w:left w:val="none" w:sz="0" w:space="0" w:color="auto"/>
            <w:bottom w:val="none" w:sz="0" w:space="0" w:color="auto"/>
            <w:right w:val="none" w:sz="0" w:space="0" w:color="auto"/>
          </w:divBdr>
          <w:divsChild>
            <w:div w:id="1931230001">
              <w:marLeft w:val="0"/>
              <w:marRight w:val="136"/>
              <w:marTop w:val="0"/>
              <w:marBottom w:val="136"/>
              <w:divBdr>
                <w:top w:val="none" w:sz="0" w:space="0" w:color="auto"/>
                <w:left w:val="none" w:sz="0" w:space="0" w:color="auto"/>
                <w:bottom w:val="none" w:sz="0" w:space="0" w:color="auto"/>
                <w:right w:val="none" w:sz="0" w:space="0" w:color="auto"/>
              </w:divBdr>
            </w:div>
            <w:div w:id="1686714504">
              <w:marLeft w:val="0"/>
              <w:marRight w:val="136"/>
              <w:marTop w:val="0"/>
              <w:marBottom w:val="136"/>
              <w:divBdr>
                <w:top w:val="none" w:sz="0" w:space="0" w:color="auto"/>
                <w:left w:val="none" w:sz="0" w:space="0" w:color="auto"/>
                <w:bottom w:val="none" w:sz="0" w:space="0" w:color="auto"/>
                <w:right w:val="none" w:sz="0" w:space="0" w:color="auto"/>
              </w:divBdr>
            </w:div>
          </w:divsChild>
        </w:div>
        <w:div w:id="1701281506">
          <w:blockQuote w:val="1"/>
          <w:marLeft w:val="0"/>
          <w:marRight w:val="543"/>
          <w:marTop w:val="408"/>
          <w:marBottom w:val="543"/>
          <w:divBdr>
            <w:top w:val="none" w:sz="0" w:space="0" w:color="auto"/>
            <w:left w:val="none" w:sz="0" w:space="0" w:color="auto"/>
            <w:bottom w:val="none" w:sz="0" w:space="0" w:color="auto"/>
            <w:right w:val="none" w:sz="0" w:space="0" w:color="auto"/>
          </w:divBdr>
        </w:div>
        <w:div w:id="1839346113">
          <w:marLeft w:val="0"/>
          <w:marRight w:val="0"/>
          <w:marTop w:val="272"/>
          <w:marBottom w:val="272"/>
          <w:divBdr>
            <w:top w:val="none" w:sz="0" w:space="0" w:color="auto"/>
            <w:left w:val="none" w:sz="0" w:space="0" w:color="auto"/>
            <w:bottom w:val="none" w:sz="0" w:space="0" w:color="auto"/>
            <w:right w:val="none" w:sz="0" w:space="0" w:color="auto"/>
          </w:divBdr>
          <w:divsChild>
            <w:div w:id="1524904423">
              <w:marLeft w:val="0"/>
              <w:marRight w:val="136"/>
              <w:marTop w:val="0"/>
              <w:marBottom w:val="136"/>
              <w:divBdr>
                <w:top w:val="none" w:sz="0" w:space="0" w:color="auto"/>
                <w:left w:val="none" w:sz="0" w:space="0" w:color="auto"/>
                <w:bottom w:val="none" w:sz="0" w:space="0" w:color="auto"/>
                <w:right w:val="none" w:sz="0" w:space="0" w:color="auto"/>
              </w:divBdr>
            </w:div>
            <w:div w:id="235240703">
              <w:marLeft w:val="0"/>
              <w:marRight w:val="136"/>
              <w:marTop w:val="0"/>
              <w:marBottom w:val="136"/>
              <w:divBdr>
                <w:top w:val="none" w:sz="0" w:space="0" w:color="auto"/>
                <w:left w:val="none" w:sz="0" w:space="0" w:color="auto"/>
                <w:bottom w:val="none" w:sz="0" w:space="0" w:color="auto"/>
                <w:right w:val="none" w:sz="0" w:space="0" w:color="auto"/>
              </w:divBdr>
            </w:div>
          </w:divsChild>
        </w:div>
        <w:div w:id="1264537140">
          <w:marLeft w:val="0"/>
          <w:marRight w:val="0"/>
          <w:marTop w:val="272"/>
          <w:marBottom w:val="272"/>
          <w:divBdr>
            <w:top w:val="none" w:sz="0" w:space="0" w:color="auto"/>
            <w:left w:val="none" w:sz="0" w:space="0" w:color="auto"/>
            <w:bottom w:val="none" w:sz="0" w:space="0" w:color="auto"/>
            <w:right w:val="none" w:sz="0" w:space="0" w:color="auto"/>
          </w:divBdr>
          <w:divsChild>
            <w:div w:id="1821925645">
              <w:marLeft w:val="0"/>
              <w:marRight w:val="136"/>
              <w:marTop w:val="0"/>
              <w:marBottom w:val="136"/>
              <w:divBdr>
                <w:top w:val="none" w:sz="0" w:space="0" w:color="auto"/>
                <w:left w:val="none" w:sz="0" w:space="0" w:color="auto"/>
                <w:bottom w:val="none" w:sz="0" w:space="0" w:color="auto"/>
                <w:right w:val="none" w:sz="0" w:space="0" w:color="auto"/>
              </w:divBdr>
            </w:div>
            <w:div w:id="1529904485">
              <w:marLeft w:val="0"/>
              <w:marRight w:val="136"/>
              <w:marTop w:val="0"/>
              <w:marBottom w:val="136"/>
              <w:divBdr>
                <w:top w:val="none" w:sz="0" w:space="0" w:color="auto"/>
                <w:left w:val="none" w:sz="0" w:space="0" w:color="auto"/>
                <w:bottom w:val="none" w:sz="0" w:space="0" w:color="auto"/>
                <w:right w:val="none" w:sz="0" w:space="0" w:color="auto"/>
              </w:divBdr>
            </w:div>
          </w:divsChild>
        </w:div>
        <w:div w:id="1657345858">
          <w:marLeft w:val="0"/>
          <w:marRight w:val="0"/>
          <w:marTop w:val="272"/>
          <w:marBottom w:val="272"/>
          <w:divBdr>
            <w:top w:val="none" w:sz="0" w:space="0" w:color="auto"/>
            <w:left w:val="none" w:sz="0" w:space="0" w:color="auto"/>
            <w:bottom w:val="none" w:sz="0" w:space="0" w:color="auto"/>
            <w:right w:val="none" w:sz="0" w:space="0" w:color="auto"/>
          </w:divBdr>
          <w:divsChild>
            <w:div w:id="1364475107">
              <w:marLeft w:val="0"/>
              <w:marRight w:val="136"/>
              <w:marTop w:val="0"/>
              <w:marBottom w:val="136"/>
              <w:divBdr>
                <w:top w:val="none" w:sz="0" w:space="0" w:color="auto"/>
                <w:left w:val="none" w:sz="0" w:space="0" w:color="auto"/>
                <w:bottom w:val="none" w:sz="0" w:space="0" w:color="auto"/>
                <w:right w:val="none" w:sz="0" w:space="0" w:color="auto"/>
              </w:divBdr>
            </w:div>
            <w:div w:id="1645306446">
              <w:marLeft w:val="0"/>
              <w:marRight w:val="136"/>
              <w:marTop w:val="0"/>
              <w:marBottom w:val="136"/>
              <w:divBdr>
                <w:top w:val="none" w:sz="0" w:space="0" w:color="auto"/>
                <w:left w:val="none" w:sz="0" w:space="0" w:color="auto"/>
                <w:bottom w:val="none" w:sz="0" w:space="0" w:color="auto"/>
                <w:right w:val="none" w:sz="0" w:space="0" w:color="auto"/>
              </w:divBdr>
            </w:div>
          </w:divsChild>
        </w:div>
        <w:div w:id="666636248">
          <w:blockQuote w:val="1"/>
          <w:marLeft w:val="0"/>
          <w:marRight w:val="543"/>
          <w:marTop w:val="408"/>
          <w:marBottom w:val="543"/>
          <w:divBdr>
            <w:top w:val="none" w:sz="0" w:space="0" w:color="auto"/>
            <w:left w:val="none" w:sz="0" w:space="0" w:color="auto"/>
            <w:bottom w:val="none" w:sz="0" w:space="0" w:color="auto"/>
            <w:right w:val="none" w:sz="0" w:space="0" w:color="auto"/>
          </w:divBdr>
        </w:div>
      </w:divsChild>
    </w:div>
    <w:div w:id="1602638682">
      <w:bodyDiv w:val="1"/>
      <w:marLeft w:val="0"/>
      <w:marRight w:val="0"/>
      <w:marTop w:val="0"/>
      <w:marBottom w:val="0"/>
      <w:divBdr>
        <w:top w:val="none" w:sz="0" w:space="0" w:color="auto"/>
        <w:left w:val="none" w:sz="0" w:space="0" w:color="auto"/>
        <w:bottom w:val="none" w:sz="0" w:space="0" w:color="auto"/>
        <w:right w:val="none" w:sz="0" w:space="0" w:color="auto"/>
      </w:divBdr>
    </w:div>
    <w:div w:id="1682967792">
      <w:bodyDiv w:val="1"/>
      <w:marLeft w:val="0"/>
      <w:marRight w:val="0"/>
      <w:marTop w:val="0"/>
      <w:marBottom w:val="0"/>
      <w:divBdr>
        <w:top w:val="none" w:sz="0" w:space="0" w:color="auto"/>
        <w:left w:val="none" w:sz="0" w:space="0" w:color="auto"/>
        <w:bottom w:val="none" w:sz="0" w:space="0" w:color="auto"/>
        <w:right w:val="none" w:sz="0" w:space="0" w:color="auto"/>
      </w:divBdr>
      <w:divsChild>
        <w:div w:id="1189948319">
          <w:marLeft w:val="0"/>
          <w:marRight w:val="0"/>
          <w:marTop w:val="0"/>
          <w:marBottom w:val="0"/>
          <w:divBdr>
            <w:top w:val="none" w:sz="0" w:space="0" w:color="auto"/>
            <w:left w:val="none" w:sz="0" w:space="0" w:color="auto"/>
            <w:bottom w:val="none" w:sz="0" w:space="0" w:color="auto"/>
            <w:right w:val="none" w:sz="0" w:space="0" w:color="auto"/>
          </w:divBdr>
        </w:div>
        <w:div w:id="296764110">
          <w:marLeft w:val="0"/>
          <w:marRight w:val="0"/>
          <w:marTop w:val="0"/>
          <w:marBottom w:val="0"/>
          <w:divBdr>
            <w:top w:val="none" w:sz="0" w:space="0" w:color="auto"/>
            <w:left w:val="none" w:sz="0" w:space="0" w:color="auto"/>
            <w:bottom w:val="none" w:sz="0" w:space="0" w:color="auto"/>
            <w:right w:val="none" w:sz="0" w:space="0" w:color="auto"/>
          </w:divBdr>
        </w:div>
      </w:divsChild>
    </w:div>
    <w:div w:id="1985811861">
      <w:bodyDiv w:val="1"/>
      <w:marLeft w:val="0"/>
      <w:marRight w:val="0"/>
      <w:marTop w:val="0"/>
      <w:marBottom w:val="0"/>
      <w:divBdr>
        <w:top w:val="none" w:sz="0" w:space="0" w:color="auto"/>
        <w:left w:val="none" w:sz="0" w:space="0" w:color="auto"/>
        <w:bottom w:val="none" w:sz="0" w:space="0" w:color="auto"/>
        <w:right w:val="none" w:sz="0" w:space="0" w:color="auto"/>
      </w:divBdr>
      <w:divsChild>
        <w:div w:id="12659214">
          <w:marLeft w:val="-272"/>
          <w:marRight w:val="0"/>
          <w:marTop w:val="0"/>
          <w:marBottom w:val="0"/>
          <w:divBdr>
            <w:top w:val="none" w:sz="0" w:space="0" w:color="auto"/>
            <w:left w:val="none" w:sz="0" w:space="0" w:color="auto"/>
            <w:bottom w:val="none" w:sz="0" w:space="0" w:color="auto"/>
            <w:right w:val="none" w:sz="0" w:space="0" w:color="auto"/>
          </w:divBdr>
        </w:div>
        <w:div w:id="1689022590">
          <w:blockQuote w:val="1"/>
          <w:marLeft w:val="0"/>
          <w:marRight w:val="0"/>
          <w:marTop w:val="0"/>
          <w:marBottom w:val="0"/>
          <w:divBdr>
            <w:top w:val="none" w:sz="0" w:space="0" w:color="auto"/>
            <w:left w:val="none" w:sz="0" w:space="0" w:color="auto"/>
            <w:bottom w:val="none" w:sz="0" w:space="0" w:color="auto"/>
            <w:right w:val="none" w:sz="0" w:space="0" w:color="auto"/>
          </w:divBdr>
        </w:div>
        <w:div w:id="1638799976">
          <w:blockQuote w:val="1"/>
          <w:marLeft w:val="0"/>
          <w:marRight w:val="0"/>
          <w:marTop w:val="0"/>
          <w:marBottom w:val="0"/>
          <w:divBdr>
            <w:top w:val="none" w:sz="0" w:space="0" w:color="auto"/>
            <w:left w:val="none" w:sz="0" w:space="0" w:color="auto"/>
            <w:bottom w:val="none" w:sz="0" w:space="0" w:color="auto"/>
            <w:right w:val="none" w:sz="0" w:space="0" w:color="auto"/>
          </w:divBdr>
        </w:div>
        <w:div w:id="951863985">
          <w:blockQuote w:val="1"/>
          <w:marLeft w:val="0"/>
          <w:marRight w:val="0"/>
          <w:marTop w:val="0"/>
          <w:marBottom w:val="0"/>
          <w:divBdr>
            <w:top w:val="none" w:sz="0" w:space="0" w:color="auto"/>
            <w:left w:val="none" w:sz="0" w:space="0" w:color="auto"/>
            <w:bottom w:val="none" w:sz="0" w:space="0" w:color="auto"/>
            <w:right w:val="none" w:sz="0" w:space="0" w:color="auto"/>
          </w:divBdr>
        </w:div>
        <w:div w:id="18036448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hyperlink" Target="https://teplo.guru/elementy/truby/montazh-otopleniya-iz-polipropilenovyh-trub.html" TargetMode="External"/><Relationship Id="rId26" Type="http://schemas.openxmlformats.org/officeDocument/2006/relationships/image" Target="media/image16.jpeg"/><Relationship Id="rId39" Type="http://schemas.openxmlformats.org/officeDocument/2006/relationships/hyperlink" Target="https://homemyhome.ru/wp-content/uploads/2019/10/truby-dlya-kanalizacii-vidy-razmery-vybor-6.jpg" TargetMode="External"/><Relationship Id="rId21" Type="http://schemas.openxmlformats.org/officeDocument/2006/relationships/image" Target="media/image12.jpeg"/><Relationship Id="rId34" Type="http://schemas.openxmlformats.org/officeDocument/2006/relationships/hyperlink" Target="https://homemyhome.ru/wp-content/uploads/2019/10/truby-dlya-kanalizacii-vidy-razmery-vybor-4.jpg" TargetMode="External"/><Relationship Id="rId42" Type="http://schemas.openxmlformats.org/officeDocument/2006/relationships/image" Target="media/image23.jpeg"/><Relationship Id="rId47" Type="http://schemas.openxmlformats.org/officeDocument/2006/relationships/hyperlink" Target="https://homemyhome.ru/wp-content/uploads/2019/10/truby-dlya-kanalizacii-vidy-razmery-vybor-11.jpg" TargetMode="External"/><Relationship Id="rId50" Type="http://schemas.openxmlformats.org/officeDocument/2006/relationships/image" Target="media/image27.jpeg"/><Relationship Id="rId55" Type="http://schemas.openxmlformats.org/officeDocument/2006/relationships/image" Target="media/image32.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yperlink" Target="https://teplo.guru/elementy/truby/polietilenovye-truby-dlya-otopleniya.html" TargetMode="External"/><Relationship Id="rId25" Type="http://schemas.openxmlformats.org/officeDocument/2006/relationships/image" Target="media/image15.jpeg"/><Relationship Id="rId33" Type="http://schemas.openxmlformats.org/officeDocument/2006/relationships/image" Target="media/image19.jpeg"/><Relationship Id="rId38" Type="http://schemas.openxmlformats.org/officeDocument/2006/relationships/image" Target="media/image21.jpeg"/><Relationship Id="rId46" Type="http://schemas.openxmlformats.org/officeDocument/2006/relationships/image" Target="media/image25.jpeg"/><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teplo.guru/elementy/truby/truby-dlya-teplogo-pola.html" TargetMode="External"/><Relationship Id="rId20" Type="http://schemas.openxmlformats.org/officeDocument/2006/relationships/image" Target="media/image11.jpeg"/><Relationship Id="rId29" Type="http://schemas.openxmlformats.org/officeDocument/2006/relationships/hyperlink" Target="https://homemyhome.ru/tros-dlya-prochistki-kanalizacionnykh-trub.html" TargetMode="External"/><Relationship Id="rId41" Type="http://schemas.openxmlformats.org/officeDocument/2006/relationships/hyperlink" Target="https://homemyhome.ru/wp-content/uploads/2019/10/truby-dlya-kanalizacii-vidy-razmery-vybor-7.jpg" TargetMode="External"/><Relationship Id="rId54" Type="http://schemas.openxmlformats.org/officeDocument/2006/relationships/image" Target="media/image3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24" Type="http://schemas.openxmlformats.org/officeDocument/2006/relationships/image" Target="media/image14.jpeg"/><Relationship Id="rId32" Type="http://schemas.openxmlformats.org/officeDocument/2006/relationships/hyperlink" Target="https://homemyhome.ru/wp-content/uploads/2019/10/truby-dlya-kanalizacii-vidy-razmery-vybor-3.jpg" TargetMode="External"/><Relationship Id="rId37" Type="http://schemas.openxmlformats.org/officeDocument/2006/relationships/hyperlink" Target="https://homemyhome.ru/wp-content/uploads/2019/10/truby-dlya-kanalizacii-vidy-razmery-vybor-5.jpg" TargetMode="External"/><Relationship Id="rId40" Type="http://schemas.openxmlformats.org/officeDocument/2006/relationships/image" Target="media/image22.jpeg"/><Relationship Id="rId45" Type="http://schemas.openxmlformats.org/officeDocument/2006/relationships/hyperlink" Target="https://homemyhome.ru/wp-content/uploads/2019/10/truby-dlya-kanalizacii-vidy-razmery-vybor-9.jpg" TargetMode="External"/><Relationship Id="rId53" Type="http://schemas.openxmlformats.org/officeDocument/2006/relationships/image" Target="media/image30.jpeg"/><Relationship Id="rId58" Type="http://schemas.openxmlformats.org/officeDocument/2006/relationships/image" Target="media/image35.jpeg"/><Relationship Id="rId5" Type="http://schemas.openxmlformats.org/officeDocument/2006/relationships/settings" Target="settings.xml"/><Relationship Id="rId15" Type="http://schemas.openxmlformats.org/officeDocument/2006/relationships/image" Target="media/image9.jpeg"/><Relationship Id="rId23" Type="http://schemas.openxmlformats.org/officeDocument/2006/relationships/image" Target="media/image13.jpeg"/><Relationship Id="rId28" Type="http://schemas.openxmlformats.org/officeDocument/2006/relationships/image" Target="media/image17.jpeg"/><Relationship Id="rId36" Type="http://schemas.openxmlformats.org/officeDocument/2006/relationships/hyperlink" Target="https://homemyhome.ru/polipropilenovye-truby-dlya-kholodnogo-i-goryachego-vodosnabzheniya.html" TargetMode="External"/><Relationship Id="rId49" Type="http://schemas.openxmlformats.org/officeDocument/2006/relationships/hyperlink" Target="https://homemyhome.ru/wp-content/uploads/2019/10/truby-dlya-kanalizacii-vidy-razmery-vybor-12.jpg" TargetMode="External"/><Relationship Id="rId57" Type="http://schemas.openxmlformats.org/officeDocument/2006/relationships/image" Target="media/image34.jpeg"/><Relationship Id="rId10" Type="http://schemas.openxmlformats.org/officeDocument/2006/relationships/image" Target="media/image4.jpeg"/><Relationship Id="rId19" Type="http://schemas.openxmlformats.org/officeDocument/2006/relationships/image" Target="media/image10.jpeg"/><Relationship Id="rId31" Type="http://schemas.openxmlformats.org/officeDocument/2006/relationships/image" Target="media/image18.jpeg"/><Relationship Id="rId44" Type="http://schemas.openxmlformats.org/officeDocument/2006/relationships/image" Target="media/image24.jpeg"/><Relationship Id="rId52" Type="http://schemas.openxmlformats.org/officeDocument/2006/relationships/image" Target="media/image29.jpeg"/><Relationship Id="rId6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yperlink" Target="http://trubamaster.ru/pajka/pajka-mednyh-trub.html" TargetMode="External"/><Relationship Id="rId27" Type="http://schemas.openxmlformats.org/officeDocument/2006/relationships/hyperlink" Target="https://teplo.guru/elementy/truby/kak-payat-plastikovye-truby.html" TargetMode="External"/><Relationship Id="rId30" Type="http://schemas.openxmlformats.org/officeDocument/2006/relationships/hyperlink" Target="https://homemyhome.ru/wp-content/uploads/2019/10/truby-dlya-kanalizacii-vidy-razmery-vybor-2.jpg" TargetMode="External"/><Relationship Id="rId35" Type="http://schemas.openxmlformats.org/officeDocument/2006/relationships/image" Target="media/image20.jpeg"/><Relationship Id="rId43" Type="http://schemas.openxmlformats.org/officeDocument/2006/relationships/hyperlink" Target="https://homemyhome.ru/wp-content/uploads/2019/10/truby-dlya-kanalizacii-vidy-razmery-vybor-8.jpg" TargetMode="External"/><Relationship Id="rId48" Type="http://schemas.openxmlformats.org/officeDocument/2006/relationships/image" Target="media/image26.jpeg"/><Relationship Id="rId56" Type="http://schemas.openxmlformats.org/officeDocument/2006/relationships/image" Target="media/image33.jpeg"/><Relationship Id="rId8" Type="http://schemas.openxmlformats.org/officeDocument/2006/relationships/image" Target="media/image2.jpeg"/><Relationship Id="rId51" Type="http://schemas.openxmlformats.org/officeDocument/2006/relationships/image" Target="media/image28.jpe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0B5E6C-995B-4E0D-A27E-CD5FB2795F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347</TotalTime>
  <Pages>32</Pages>
  <Words>5646</Words>
  <Characters>32187</Characters>
  <Application>Microsoft Office Word</Application>
  <DocSecurity>0</DocSecurity>
  <Lines>268</Lines>
  <Paragraphs>75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37758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СямбаЗавр</dc:creator>
  <cp:keywords/>
  <dc:description/>
  <cp:lastModifiedBy>USER56</cp:lastModifiedBy>
  <cp:revision>33</cp:revision>
  <dcterms:created xsi:type="dcterms:W3CDTF">2019-12-02T18:07:00Z</dcterms:created>
  <dcterms:modified xsi:type="dcterms:W3CDTF">2019-12-17T07:15:00Z</dcterms:modified>
</cp:coreProperties>
</file>