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1A" w:rsidRPr="00190194" w:rsidRDefault="00CC4EA3">
      <w:pPr>
        <w:rPr>
          <w:rFonts w:ascii="Verdana" w:hAnsi="Verdana" w:cs="Times New Roman"/>
          <w:sz w:val="24"/>
          <w:szCs w:val="24"/>
        </w:rPr>
      </w:pPr>
      <w:r w:rsidRPr="00190194">
        <w:rPr>
          <w:rFonts w:ascii="Verdana" w:eastAsia="Calibri" w:hAnsi="Verdana" w:cs="Times New Roman"/>
          <w:b/>
          <w:bCs/>
          <w:sz w:val="24"/>
          <w:szCs w:val="24"/>
        </w:rPr>
        <w:t>Тема 1.1.</w:t>
      </w:r>
      <w:r w:rsidRPr="00190194">
        <w:rPr>
          <w:rFonts w:ascii="Verdana" w:eastAsia="Calibri" w:hAnsi="Verdana" w:cs="Times New Roman"/>
          <w:b/>
          <w:sz w:val="24"/>
          <w:szCs w:val="24"/>
        </w:rPr>
        <w:t xml:space="preserve"> Инструменты и приспособления для выполнения санитарно-технических работ в системах водоснабжения, водоотведения, отопления зданий.</w:t>
      </w:r>
      <w:r w:rsidRPr="00190194">
        <w:rPr>
          <w:rFonts w:ascii="Verdana" w:eastAsia="Calibri" w:hAnsi="Verdana" w:cs="Times New Roman"/>
          <w:b/>
          <w:sz w:val="24"/>
          <w:szCs w:val="24"/>
        </w:rPr>
        <w:br/>
      </w:r>
    </w:p>
    <w:p w:rsidR="00BE622E" w:rsidRPr="00190194" w:rsidRDefault="00CC4EA3" w:rsidP="00CC4EA3">
      <w:pPr>
        <w:pStyle w:val="a3"/>
        <w:numPr>
          <w:ilvl w:val="0"/>
          <w:numId w:val="1"/>
        </w:numPr>
        <w:rPr>
          <w:rFonts w:ascii="Verdana" w:eastAsia="Calibri" w:hAnsi="Verdana" w:cs="Times New Roman"/>
          <w:sz w:val="24"/>
          <w:szCs w:val="24"/>
        </w:rPr>
      </w:pPr>
      <w:r w:rsidRPr="00190194">
        <w:rPr>
          <w:rFonts w:ascii="Verdana" w:eastAsia="Calibri" w:hAnsi="Verdana" w:cs="Times New Roman"/>
          <w:b/>
          <w:sz w:val="24"/>
          <w:szCs w:val="24"/>
        </w:rPr>
        <w:t xml:space="preserve">Виды инструмента для санитарно-технических работ.                                                                                                 </w:t>
      </w:r>
      <w:r w:rsidRPr="00190194">
        <w:rPr>
          <w:rFonts w:ascii="Verdana" w:eastAsia="Calibri" w:hAnsi="Verdana" w:cs="Times New Roman"/>
          <w:sz w:val="24"/>
          <w:szCs w:val="24"/>
        </w:rPr>
        <w:t xml:space="preserve">Ручной, механизированный, электрифицированный, пороховой, контрольно-измерительный инструмент.                                                                                                                                                                                                                                       Правила применения универсальных и специальных инструментов.  </w:t>
      </w:r>
    </w:p>
    <w:p w:rsidR="00CC4EA3" w:rsidRPr="00190194" w:rsidRDefault="00CC4EA3" w:rsidP="00CC4EA3">
      <w:pPr>
        <w:pStyle w:val="a3"/>
        <w:numPr>
          <w:ilvl w:val="0"/>
          <w:numId w:val="1"/>
        </w:numPr>
        <w:rPr>
          <w:rFonts w:ascii="Verdana" w:eastAsia="Calibri" w:hAnsi="Verdana" w:cs="Times New Roman"/>
          <w:sz w:val="24"/>
          <w:szCs w:val="24"/>
        </w:rPr>
      </w:pPr>
      <w:r w:rsidRPr="00190194">
        <w:rPr>
          <w:rFonts w:ascii="Verdana" w:eastAsia="Calibri" w:hAnsi="Verdana" w:cs="Times New Roman"/>
          <w:b/>
          <w:sz w:val="24"/>
          <w:szCs w:val="24"/>
        </w:rPr>
        <w:t xml:space="preserve">Виды приспособлений для санитарно-технических работ.                                                                                          </w:t>
      </w:r>
      <w:r w:rsidRPr="00190194">
        <w:rPr>
          <w:rFonts w:ascii="Verdana" w:eastAsia="Calibri" w:hAnsi="Verdana" w:cs="Times New Roman"/>
          <w:sz w:val="24"/>
          <w:szCs w:val="24"/>
        </w:rPr>
        <w:t>Универсальные и специальные приспособления для санитарно-технических работ.                                                                                 Правила применения универсальных и специальных приспособлений.                                                                     Требования безопасности труда при работе с инструментом и приспособлениями для выполнения санитарно-технических работ.</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782F8F" w:rsidRPr="00190194" w:rsidRDefault="00782F8F" w:rsidP="00CC4EA3">
      <w:pPr>
        <w:shd w:val="clear" w:color="auto" w:fill="FFFFFF"/>
        <w:spacing w:after="136" w:line="240" w:lineRule="auto"/>
        <w:rPr>
          <w:rFonts w:ascii="Verdana" w:eastAsia="Times New Roman" w:hAnsi="Verdana" w:cs="Times New Roman"/>
          <w:sz w:val="24"/>
          <w:szCs w:val="24"/>
          <w:lang w:eastAsia="ru-RU"/>
        </w:rPr>
      </w:pPr>
    </w:p>
    <w:p w:rsidR="00BF0E29" w:rsidRPr="00190194" w:rsidRDefault="00BF0E29" w:rsidP="00BF0E29">
      <w:pPr>
        <w:pStyle w:val="a7"/>
        <w:rPr>
          <w:rFonts w:ascii="Verdana" w:hAnsi="Verdana"/>
          <w:b/>
        </w:rPr>
      </w:pPr>
      <w:r w:rsidRPr="00190194">
        <w:rPr>
          <w:rFonts w:ascii="Verdana" w:hAnsi="Verdana"/>
          <w:b/>
          <w:highlight w:val="yellow"/>
        </w:rPr>
        <w:lastRenderedPageBreak/>
        <w:t>Перечень инструментов сантехников:</w:t>
      </w:r>
    </w:p>
    <w:p w:rsidR="00BF0E29" w:rsidRPr="00190194" w:rsidRDefault="00BF0E29" w:rsidP="00BF0E29">
      <w:pPr>
        <w:pStyle w:val="a7"/>
        <w:numPr>
          <w:ilvl w:val="0"/>
          <w:numId w:val="7"/>
        </w:numPr>
        <w:rPr>
          <w:rFonts w:ascii="Verdana" w:hAnsi="Verdana"/>
        </w:rPr>
      </w:pPr>
      <w:r w:rsidRPr="00190194">
        <w:rPr>
          <w:rFonts w:ascii="Verdana" w:hAnsi="Verdana"/>
        </w:rPr>
        <w:t>Ключ газовый (баклан) № с 1-го по 3-ий</w:t>
      </w:r>
    </w:p>
    <w:p w:rsidR="00BF0E29" w:rsidRPr="00190194" w:rsidRDefault="00BF0E29" w:rsidP="00BF0E29">
      <w:pPr>
        <w:pStyle w:val="a7"/>
        <w:numPr>
          <w:ilvl w:val="0"/>
          <w:numId w:val="7"/>
        </w:numPr>
        <w:rPr>
          <w:rFonts w:ascii="Verdana" w:hAnsi="Verdana"/>
        </w:rPr>
      </w:pPr>
      <w:proofErr w:type="spellStart"/>
      <w:r w:rsidRPr="00190194">
        <w:rPr>
          <w:rFonts w:ascii="Verdana" w:hAnsi="Verdana"/>
        </w:rPr>
        <w:t>Болторез</w:t>
      </w:r>
      <w:proofErr w:type="spellEnd"/>
    </w:p>
    <w:p w:rsidR="00BF0E29" w:rsidRPr="00190194" w:rsidRDefault="00BF0E29" w:rsidP="00BF0E29">
      <w:pPr>
        <w:pStyle w:val="a7"/>
        <w:numPr>
          <w:ilvl w:val="0"/>
          <w:numId w:val="7"/>
        </w:numPr>
        <w:rPr>
          <w:rFonts w:ascii="Verdana" w:hAnsi="Verdana"/>
        </w:rPr>
      </w:pPr>
      <w:proofErr w:type="spellStart"/>
      <w:r w:rsidRPr="00190194">
        <w:rPr>
          <w:rFonts w:ascii="Verdana" w:hAnsi="Verdana"/>
        </w:rPr>
        <w:t>Углошлифовальная</w:t>
      </w:r>
      <w:proofErr w:type="spellEnd"/>
      <w:r w:rsidRPr="00190194">
        <w:rPr>
          <w:rFonts w:ascii="Verdana" w:hAnsi="Verdana"/>
        </w:rPr>
        <w:t xml:space="preserve"> машина (болгарка)</w:t>
      </w:r>
    </w:p>
    <w:p w:rsidR="00BF0E29" w:rsidRPr="00190194" w:rsidRDefault="00BF0E29" w:rsidP="00BF0E29">
      <w:pPr>
        <w:pStyle w:val="a7"/>
        <w:numPr>
          <w:ilvl w:val="0"/>
          <w:numId w:val="7"/>
        </w:numPr>
        <w:rPr>
          <w:rFonts w:ascii="Verdana" w:hAnsi="Verdana"/>
        </w:rPr>
      </w:pPr>
      <w:r w:rsidRPr="00190194">
        <w:rPr>
          <w:rFonts w:ascii="Verdana" w:hAnsi="Verdana"/>
        </w:rPr>
        <w:t>Пистолет для силиконовых баллонов</w:t>
      </w:r>
    </w:p>
    <w:p w:rsidR="00BF0E29" w:rsidRPr="00190194" w:rsidRDefault="00BF0E29" w:rsidP="00BF0E29">
      <w:pPr>
        <w:pStyle w:val="a7"/>
        <w:numPr>
          <w:ilvl w:val="0"/>
          <w:numId w:val="7"/>
        </w:numPr>
        <w:rPr>
          <w:rFonts w:ascii="Verdana" w:hAnsi="Verdana"/>
        </w:rPr>
      </w:pPr>
      <w:r w:rsidRPr="00190194">
        <w:rPr>
          <w:rFonts w:ascii="Verdana" w:hAnsi="Verdana"/>
        </w:rPr>
        <w:t>Ножовка по металлу</w:t>
      </w:r>
    </w:p>
    <w:p w:rsidR="00BF0E29" w:rsidRPr="00190194" w:rsidRDefault="00BF0E29" w:rsidP="00BF0E29">
      <w:pPr>
        <w:pStyle w:val="a7"/>
        <w:numPr>
          <w:ilvl w:val="0"/>
          <w:numId w:val="7"/>
        </w:numPr>
        <w:rPr>
          <w:rFonts w:ascii="Verdana" w:hAnsi="Verdana"/>
        </w:rPr>
      </w:pPr>
      <w:r w:rsidRPr="00190194">
        <w:rPr>
          <w:rFonts w:ascii="Verdana" w:hAnsi="Verdana"/>
        </w:rPr>
        <w:t>Молоток обычный или средний</w:t>
      </w:r>
    </w:p>
    <w:p w:rsidR="00BF0E29" w:rsidRPr="00190194" w:rsidRDefault="00BF0E29" w:rsidP="00BF0E29">
      <w:pPr>
        <w:pStyle w:val="a7"/>
        <w:numPr>
          <w:ilvl w:val="0"/>
          <w:numId w:val="7"/>
        </w:numPr>
        <w:rPr>
          <w:rFonts w:ascii="Verdana" w:hAnsi="Verdana"/>
        </w:rPr>
      </w:pPr>
      <w:r w:rsidRPr="00190194">
        <w:rPr>
          <w:rFonts w:ascii="Verdana" w:hAnsi="Verdana"/>
        </w:rPr>
        <w:t>Уровень 60-80 сантиметров</w:t>
      </w:r>
    </w:p>
    <w:p w:rsidR="00BF0E29" w:rsidRPr="00190194" w:rsidRDefault="00BF0E29" w:rsidP="00BF0E29">
      <w:pPr>
        <w:pStyle w:val="a7"/>
        <w:numPr>
          <w:ilvl w:val="0"/>
          <w:numId w:val="7"/>
        </w:numPr>
        <w:rPr>
          <w:rFonts w:ascii="Verdana" w:hAnsi="Verdana"/>
        </w:rPr>
      </w:pPr>
      <w:r w:rsidRPr="00190194">
        <w:rPr>
          <w:rFonts w:ascii="Verdana" w:hAnsi="Verdana"/>
        </w:rPr>
        <w:t xml:space="preserve">Узел для </w:t>
      </w:r>
      <w:proofErr w:type="spellStart"/>
      <w:r w:rsidRPr="00190194">
        <w:rPr>
          <w:rFonts w:ascii="Verdana" w:hAnsi="Verdana"/>
        </w:rPr>
        <w:t>опресовки</w:t>
      </w:r>
      <w:proofErr w:type="spellEnd"/>
      <w:r w:rsidRPr="00190194">
        <w:rPr>
          <w:rFonts w:ascii="Verdana" w:hAnsi="Verdana"/>
        </w:rPr>
        <w:t xml:space="preserve"> систем воздухом</w:t>
      </w:r>
    </w:p>
    <w:p w:rsidR="00BF0E29" w:rsidRPr="00190194" w:rsidRDefault="00BF0E29" w:rsidP="00BF0E29">
      <w:pPr>
        <w:pStyle w:val="a7"/>
        <w:numPr>
          <w:ilvl w:val="0"/>
          <w:numId w:val="7"/>
        </w:numPr>
        <w:rPr>
          <w:rFonts w:ascii="Verdana" w:hAnsi="Verdana"/>
        </w:rPr>
      </w:pPr>
      <w:r w:rsidRPr="00190194">
        <w:rPr>
          <w:rFonts w:ascii="Verdana" w:hAnsi="Verdana"/>
        </w:rPr>
        <w:t>Скотч обычный или усиленный</w:t>
      </w:r>
    </w:p>
    <w:p w:rsidR="00BF0E29" w:rsidRPr="00190194" w:rsidRDefault="00BF0E29" w:rsidP="00BF0E29">
      <w:pPr>
        <w:pStyle w:val="a7"/>
        <w:numPr>
          <w:ilvl w:val="0"/>
          <w:numId w:val="7"/>
        </w:numPr>
        <w:rPr>
          <w:rFonts w:ascii="Verdana" w:hAnsi="Verdana"/>
        </w:rPr>
      </w:pPr>
      <w:r w:rsidRPr="00190194">
        <w:rPr>
          <w:rFonts w:ascii="Verdana" w:hAnsi="Verdana"/>
        </w:rPr>
        <w:t>Перфоратор мощностью до 1000 Вт</w:t>
      </w:r>
    </w:p>
    <w:p w:rsidR="00BF0E29" w:rsidRPr="00190194" w:rsidRDefault="00BF0E29" w:rsidP="00BF0E29">
      <w:pPr>
        <w:pStyle w:val="a7"/>
        <w:numPr>
          <w:ilvl w:val="0"/>
          <w:numId w:val="7"/>
        </w:numPr>
        <w:rPr>
          <w:rFonts w:ascii="Verdana" w:hAnsi="Verdana"/>
        </w:rPr>
      </w:pPr>
      <w:r w:rsidRPr="00190194">
        <w:rPr>
          <w:rFonts w:ascii="Verdana" w:hAnsi="Verdana"/>
        </w:rPr>
        <w:t>Резьбонарезной набор от 1/2″ до 11/2″</w:t>
      </w:r>
    </w:p>
    <w:p w:rsidR="00BF0E29" w:rsidRPr="00190194" w:rsidRDefault="00BF0E29" w:rsidP="00BF0E29">
      <w:pPr>
        <w:pStyle w:val="a7"/>
        <w:numPr>
          <w:ilvl w:val="0"/>
          <w:numId w:val="7"/>
        </w:numPr>
        <w:rPr>
          <w:rFonts w:ascii="Verdana" w:hAnsi="Verdana"/>
        </w:rPr>
      </w:pPr>
      <w:r w:rsidRPr="00190194">
        <w:rPr>
          <w:rFonts w:ascii="Verdana" w:hAnsi="Verdana"/>
        </w:rPr>
        <w:t xml:space="preserve">Сварочный аппарат для полиэтиленовых и полипропиленовых труб </w:t>
      </w:r>
    </w:p>
    <w:p w:rsidR="00BF0E29" w:rsidRPr="00190194" w:rsidRDefault="00BF0E29" w:rsidP="00BF0E29">
      <w:pPr>
        <w:pStyle w:val="a7"/>
        <w:numPr>
          <w:ilvl w:val="0"/>
          <w:numId w:val="7"/>
        </w:numPr>
        <w:rPr>
          <w:rFonts w:ascii="Verdana" w:hAnsi="Verdana"/>
        </w:rPr>
      </w:pPr>
      <w:r w:rsidRPr="00190194">
        <w:rPr>
          <w:rFonts w:ascii="Verdana" w:hAnsi="Verdana"/>
        </w:rPr>
        <w:t>Пресс машина (в идеале). Или берем в аренду на первых порах</w:t>
      </w:r>
    </w:p>
    <w:p w:rsidR="00BF0E29" w:rsidRPr="00190194" w:rsidRDefault="00BF0E29" w:rsidP="00BF0E29">
      <w:pPr>
        <w:pStyle w:val="a7"/>
        <w:numPr>
          <w:ilvl w:val="0"/>
          <w:numId w:val="7"/>
        </w:numPr>
        <w:rPr>
          <w:rFonts w:ascii="Verdana" w:hAnsi="Verdana"/>
        </w:rPr>
      </w:pPr>
      <w:r w:rsidRPr="00190194">
        <w:rPr>
          <w:rFonts w:ascii="Verdana" w:hAnsi="Verdana"/>
        </w:rPr>
        <w:t>Переноска в форме катушки. Длиной 50 м. Сечение провода 3х1,5 мм квадратных</w:t>
      </w:r>
    </w:p>
    <w:p w:rsidR="00BF0E29" w:rsidRPr="00190194" w:rsidRDefault="00BF0E29" w:rsidP="00BF0E29">
      <w:pPr>
        <w:pStyle w:val="a7"/>
        <w:numPr>
          <w:ilvl w:val="0"/>
          <w:numId w:val="7"/>
        </w:numPr>
        <w:rPr>
          <w:rFonts w:ascii="Verdana" w:hAnsi="Verdana"/>
        </w:rPr>
      </w:pPr>
      <w:r w:rsidRPr="00190194">
        <w:rPr>
          <w:rFonts w:ascii="Verdana" w:hAnsi="Verdana"/>
        </w:rPr>
        <w:t>Линейка</w:t>
      </w:r>
    </w:p>
    <w:p w:rsidR="00BF0E29" w:rsidRPr="00190194" w:rsidRDefault="00BF0E29" w:rsidP="00BF0E29">
      <w:pPr>
        <w:pStyle w:val="a7"/>
        <w:numPr>
          <w:ilvl w:val="0"/>
          <w:numId w:val="7"/>
        </w:numPr>
        <w:rPr>
          <w:rFonts w:ascii="Verdana" w:hAnsi="Verdana"/>
        </w:rPr>
      </w:pPr>
      <w:r w:rsidRPr="00190194">
        <w:rPr>
          <w:rFonts w:ascii="Verdana" w:hAnsi="Verdana"/>
        </w:rPr>
        <w:t>Короткая отвертка с двойным жалом (фигурным PH-2 и плоским H-2)</w:t>
      </w:r>
    </w:p>
    <w:p w:rsidR="00BF0E29" w:rsidRPr="00190194" w:rsidRDefault="00BF0E29" w:rsidP="00BF0E29">
      <w:pPr>
        <w:pStyle w:val="a7"/>
        <w:numPr>
          <w:ilvl w:val="0"/>
          <w:numId w:val="7"/>
        </w:numPr>
        <w:rPr>
          <w:rFonts w:ascii="Verdana" w:hAnsi="Verdana"/>
        </w:rPr>
      </w:pPr>
      <w:r w:rsidRPr="00190194">
        <w:rPr>
          <w:rFonts w:ascii="Verdana" w:hAnsi="Verdana"/>
        </w:rPr>
        <w:t>Универсальная отвертка с шестью и более сменными стержнями или насадками</w:t>
      </w:r>
    </w:p>
    <w:p w:rsidR="00BF0E29" w:rsidRPr="00190194" w:rsidRDefault="00BF0E29" w:rsidP="00BF0E29">
      <w:pPr>
        <w:pStyle w:val="a7"/>
        <w:numPr>
          <w:ilvl w:val="0"/>
          <w:numId w:val="7"/>
        </w:numPr>
        <w:rPr>
          <w:rFonts w:ascii="Verdana" w:hAnsi="Verdana"/>
        </w:rPr>
      </w:pPr>
      <w:r w:rsidRPr="00190194">
        <w:rPr>
          <w:rFonts w:ascii="Verdana" w:hAnsi="Verdana"/>
        </w:rPr>
        <w:t>Изолента (изолирующая лента)</w:t>
      </w:r>
    </w:p>
    <w:p w:rsidR="00BF0E29" w:rsidRPr="00190194" w:rsidRDefault="00BF0E29" w:rsidP="00BF0E29">
      <w:pPr>
        <w:pStyle w:val="a7"/>
        <w:numPr>
          <w:ilvl w:val="0"/>
          <w:numId w:val="7"/>
        </w:numPr>
        <w:rPr>
          <w:rFonts w:ascii="Verdana" w:hAnsi="Verdana"/>
        </w:rPr>
      </w:pPr>
      <w:r w:rsidRPr="00190194">
        <w:rPr>
          <w:rFonts w:ascii="Verdana" w:hAnsi="Verdana"/>
        </w:rPr>
        <w:t xml:space="preserve">Сапожный нож или косуха; </w:t>
      </w:r>
      <w:proofErr w:type="spellStart"/>
      <w:r w:rsidRPr="00190194">
        <w:rPr>
          <w:rFonts w:ascii="Verdana" w:hAnsi="Verdana"/>
        </w:rPr>
        <w:t>зачистной</w:t>
      </w:r>
      <w:proofErr w:type="spellEnd"/>
      <w:r w:rsidRPr="00190194">
        <w:rPr>
          <w:rFonts w:ascii="Verdana" w:hAnsi="Verdana"/>
        </w:rPr>
        <w:t xml:space="preserve"> нож для электриков, Нож обойный</w:t>
      </w:r>
    </w:p>
    <w:p w:rsidR="00BF0E29" w:rsidRPr="00190194" w:rsidRDefault="00BF0E29" w:rsidP="00BF0E29">
      <w:pPr>
        <w:pStyle w:val="a7"/>
        <w:numPr>
          <w:ilvl w:val="0"/>
          <w:numId w:val="7"/>
        </w:numPr>
        <w:rPr>
          <w:rFonts w:ascii="Verdana" w:hAnsi="Verdana"/>
        </w:rPr>
      </w:pPr>
      <w:r w:rsidRPr="00190194">
        <w:rPr>
          <w:rFonts w:ascii="Verdana" w:hAnsi="Verdana"/>
        </w:rPr>
        <w:t>Индикаторная отвертка показывающую фазу</w:t>
      </w:r>
    </w:p>
    <w:p w:rsidR="00BF0E29" w:rsidRPr="00190194" w:rsidRDefault="00BF0E29" w:rsidP="00BF0E29">
      <w:pPr>
        <w:pStyle w:val="a7"/>
        <w:numPr>
          <w:ilvl w:val="0"/>
          <w:numId w:val="7"/>
        </w:numPr>
        <w:rPr>
          <w:rFonts w:ascii="Verdana" w:hAnsi="Verdana"/>
        </w:rPr>
      </w:pPr>
      <w:proofErr w:type="spellStart"/>
      <w:r w:rsidRPr="00190194">
        <w:rPr>
          <w:rFonts w:ascii="Verdana" w:hAnsi="Verdana"/>
        </w:rPr>
        <w:t>Рожково</w:t>
      </w:r>
      <w:proofErr w:type="spellEnd"/>
      <w:r w:rsidRPr="00190194">
        <w:rPr>
          <w:rFonts w:ascii="Verdana" w:hAnsi="Verdana"/>
        </w:rPr>
        <w:t>-накидной ключ 12, 13. Рожковые 9-11, 8-10</w:t>
      </w:r>
    </w:p>
    <w:p w:rsidR="00BF0E29" w:rsidRPr="00190194" w:rsidRDefault="00BF0E29" w:rsidP="00BF0E29">
      <w:pPr>
        <w:pStyle w:val="a7"/>
        <w:numPr>
          <w:ilvl w:val="0"/>
          <w:numId w:val="7"/>
        </w:numPr>
        <w:rPr>
          <w:rFonts w:ascii="Verdana" w:hAnsi="Verdana"/>
        </w:rPr>
      </w:pPr>
      <w:r w:rsidRPr="00190194">
        <w:rPr>
          <w:rFonts w:ascii="Verdana" w:hAnsi="Verdana"/>
        </w:rPr>
        <w:t>Набор шестигранников</w:t>
      </w:r>
    </w:p>
    <w:p w:rsidR="00BF0E29" w:rsidRPr="00190194" w:rsidRDefault="00BF0E29" w:rsidP="00BF0E29">
      <w:pPr>
        <w:pStyle w:val="a7"/>
        <w:numPr>
          <w:ilvl w:val="0"/>
          <w:numId w:val="7"/>
        </w:numPr>
        <w:rPr>
          <w:rFonts w:ascii="Verdana" w:hAnsi="Verdana"/>
        </w:rPr>
      </w:pPr>
      <w:r w:rsidRPr="00190194">
        <w:rPr>
          <w:rFonts w:ascii="Verdana" w:hAnsi="Verdana"/>
        </w:rPr>
        <w:t>Маркер или фломастер</w:t>
      </w:r>
    </w:p>
    <w:p w:rsidR="00BF0E29" w:rsidRPr="00190194" w:rsidRDefault="00BF0E29" w:rsidP="00BF0E29">
      <w:pPr>
        <w:pStyle w:val="a7"/>
        <w:numPr>
          <w:ilvl w:val="0"/>
          <w:numId w:val="7"/>
        </w:numPr>
        <w:rPr>
          <w:rFonts w:ascii="Verdana" w:hAnsi="Verdana"/>
        </w:rPr>
      </w:pPr>
      <w:r w:rsidRPr="00190194">
        <w:rPr>
          <w:rFonts w:ascii="Verdana" w:hAnsi="Verdana"/>
        </w:rPr>
        <w:t>Нож обойный</w:t>
      </w:r>
    </w:p>
    <w:p w:rsidR="00BF0E29" w:rsidRPr="00190194" w:rsidRDefault="00BF0E29" w:rsidP="00BF0E29">
      <w:pPr>
        <w:pStyle w:val="a7"/>
        <w:numPr>
          <w:ilvl w:val="0"/>
          <w:numId w:val="7"/>
        </w:numPr>
        <w:rPr>
          <w:rFonts w:ascii="Verdana" w:hAnsi="Verdana"/>
        </w:rPr>
      </w:pPr>
      <w:r w:rsidRPr="00190194">
        <w:rPr>
          <w:rFonts w:ascii="Verdana" w:hAnsi="Verdana"/>
        </w:rPr>
        <w:t>Полотно для ножовки по металлу</w:t>
      </w:r>
    </w:p>
    <w:p w:rsidR="00BF0E29" w:rsidRPr="00190194" w:rsidRDefault="002A3B64" w:rsidP="00BF0E29">
      <w:pPr>
        <w:pStyle w:val="a7"/>
        <w:numPr>
          <w:ilvl w:val="0"/>
          <w:numId w:val="7"/>
        </w:numPr>
        <w:rPr>
          <w:rFonts w:ascii="Verdana" w:hAnsi="Verdana"/>
        </w:rPr>
      </w:pPr>
      <w:r w:rsidRPr="00190194">
        <w:rPr>
          <w:rFonts w:ascii="Verdana" w:hAnsi="Verdana"/>
        </w:rPr>
        <w:t>Штанген</w:t>
      </w:r>
      <w:r w:rsidR="00BF0E29" w:rsidRPr="00190194">
        <w:rPr>
          <w:rFonts w:ascii="Verdana" w:hAnsi="Verdana"/>
        </w:rPr>
        <w:t>циркуль (</w:t>
      </w:r>
      <w:proofErr w:type="spellStart"/>
      <w:r w:rsidR="00BF0E29" w:rsidRPr="00190194">
        <w:rPr>
          <w:rFonts w:ascii="Verdana" w:hAnsi="Verdana"/>
        </w:rPr>
        <w:t>Колумбик</w:t>
      </w:r>
      <w:proofErr w:type="spellEnd"/>
      <w:r w:rsidR="00BF0E29" w:rsidRPr="00190194">
        <w:rPr>
          <w:rFonts w:ascii="Verdana" w:hAnsi="Verdana"/>
        </w:rPr>
        <w:t>)</w:t>
      </w:r>
    </w:p>
    <w:p w:rsidR="00BF0E29" w:rsidRPr="00190194" w:rsidRDefault="00BF0E29" w:rsidP="00BF0E29">
      <w:pPr>
        <w:pStyle w:val="a7"/>
        <w:numPr>
          <w:ilvl w:val="0"/>
          <w:numId w:val="7"/>
        </w:numPr>
        <w:rPr>
          <w:rFonts w:ascii="Verdana" w:hAnsi="Verdana"/>
        </w:rPr>
      </w:pPr>
      <w:r w:rsidRPr="00190194">
        <w:rPr>
          <w:rFonts w:ascii="Verdana" w:hAnsi="Verdana"/>
        </w:rPr>
        <w:t>Буравчик для проделывания отверстий в дереве, пластике и ….</w:t>
      </w:r>
    </w:p>
    <w:p w:rsidR="00BF0E29" w:rsidRPr="00190194" w:rsidRDefault="00BF0E29" w:rsidP="00BF0E29">
      <w:pPr>
        <w:pStyle w:val="a7"/>
        <w:numPr>
          <w:ilvl w:val="0"/>
          <w:numId w:val="7"/>
        </w:numPr>
        <w:rPr>
          <w:rFonts w:ascii="Verdana" w:hAnsi="Verdana"/>
        </w:rPr>
      </w:pPr>
      <w:r w:rsidRPr="00190194">
        <w:rPr>
          <w:rFonts w:ascii="Verdana" w:hAnsi="Verdana"/>
        </w:rPr>
        <w:t>Ножницы, желательно полностью металлические</w:t>
      </w:r>
    </w:p>
    <w:p w:rsidR="00BF0E29" w:rsidRPr="00190194" w:rsidRDefault="00BF0E29" w:rsidP="00BF0E29">
      <w:pPr>
        <w:pStyle w:val="a7"/>
        <w:numPr>
          <w:ilvl w:val="0"/>
          <w:numId w:val="7"/>
        </w:numPr>
        <w:rPr>
          <w:rFonts w:ascii="Verdana" w:hAnsi="Verdana"/>
        </w:rPr>
      </w:pPr>
      <w:r w:rsidRPr="00190194">
        <w:rPr>
          <w:rFonts w:ascii="Verdana" w:hAnsi="Verdana"/>
        </w:rPr>
        <w:t>Отвес</w:t>
      </w:r>
    </w:p>
    <w:p w:rsidR="00BF0E29" w:rsidRPr="00190194" w:rsidRDefault="00BF0E29" w:rsidP="00BF0E29">
      <w:pPr>
        <w:pStyle w:val="a7"/>
        <w:numPr>
          <w:ilvl w:val="0"/>
          <w:numId w:val="7"/>
        </w:numPr>
        <w:rPr>
          <w:rFonts w:ascii="Verdana" w:hAnsi="Verdana"/>
        </w:rPr>
      </w:pPr>
      <w:r w:rsidRPr="00190194">
        <w:rPr>
          <w:rFonts w:ascii="Verdana" w:hAnsi="Verdana"/>
        </w:rPr>
        <w:t>Ключ торцевой для закручивания радиаторных и разборных кранов и др. фитингов</w:t>
      </w:r>
    </w:p>
    <w:p w:rsidR="00BF0E29" w:rsidRPr="00190194" w:rsidRDefault="00BF0E29" w:rsidP="00BF0E29">
      <w:pPr>
        <w:pStyle w:val="a7"/>
        <w:numPr>
          <w:ilvl w:val="0"/>
          <w:numId w:val="7"/>
        </w:numPr>
        <w:rPr>
          <w:rFonts w:ascii="Verdana" w:hAnsi="Verdana"/>
        </w:rPr>
      </w:pPr>
      <w:r w:rsidRPr="00190194">
        <w:rPr>
          <w:rFonts w:ascii="Verdana" w:hAnsi="Verdana"/>
        </w:rPr>
        <w:t>Небольшой тюбик с авто герметиком (силиконовым)</w:t>
      </w:r>
    </w:p>
    <w:p w:rsidR="00BF0E29" w:rsidRPr="00190194" w:rsidRDefault="00BF0E29" w:rsidP="00BF0E29">
      <w:pPr>
        <w:pStyle w:val="a7"/>
        <w:numPr>
          <w:ilvl w:val="0"/>
          <w:numId w:val="7"/>
        </w:numPr>
        <w:rPr>
          <w:rFonts w:ascii="Verdana" w:hAnsi="Verdana"/>
        </w:rPr>
      </w:pPr>
      <w:r w:rsidRPr="00190194">
        <w:rPr>
          <w:rFonts w:ascii="Verdana" w:hAnsi="Verdana"/>
        </w:rPr>
        <w:t xml:space="preserve">Супер клей </w:t>
      </w:r>
    </w:p>
    <w:p w:rsidR="00BF0E29" w:rsidRPr="00190194" w:rsidRDefault="00BF0E29" w:rsidP="00BF0E29">
      <w:pPr>
        <w:pStyle w:val="a7"/>
        <w:numPr>
          <w:ilvl w:val="0"/>
          <w:numId w:val="7"/>
        </w:numPr>
        <w:rPr>
          <w:rFonts w:ascii="Verdana" w:hAnsi="Verdana"/>
        </w:rPr>
      </w:pPr>
      <w:r w:rsidRPr="00190194">
        <w:rPr>
          <w:rFonts w:ascii="Verdana" w:hAnsi="Verdana"/>
        </w:rPr>
        <w:t>Ремонтная эмаль</w:t>
      </w:r>
    </w:p>
    <w:p w:rsidR="00BF0E29" w:rsidRPr="00190194" w:rsidRDefault="00BF0E29" w:rsidP="00BF0E29">
      <w:pPr>
        <w:pStyle w:val="a7"/>
        <w:numPr>
          <w:ilvl w:val="0"/>
          <w:numId w:val="7"/>
        </w:numPr>
        <w:rPr>
          <w:rFonts w:ascii="Verdana" w:hAnsi="Verdana"/>
        </w:rPr>
      </w:pPr>
      <w:r w:rsidRPr="00190194">
        <w:rPr>
          <w:rFonts w:ascii="Verdana" w:hAnsi="Verdana"/>
        </w:rPr>
        <w:t>Арматурная сантехническая смазка</w:t>
      </w:r>
    </w:p>
    <w:p w:rsidR="00BF0E29" w:rsidRPr="00190194" w:rsidRDefault="00BF0E29" w:rsidP="00BF0E29">
      <w:pPr>
        <w:pStyle w:val="a7"/>
        <w:numPr>
          <w:ilvl w:val="0"/>
          <w:numId w:val="7"/>
        </w:numPr>
        <w:rPr>
          <w:rFonts w:ascii="Verdana" w:hAnsi="Verdana"/>
        </w:rPr>
      </w:pPr>
      <w:r w:rsidRPr="00190194">
        <w:rPr>
          <w:rFonts w:ascii="Verdana" w:hAnsi="Verdana"/>
        </w:rPr>
        <w:t>Лен сантехнический и паста для льна</w:t>
      </w:r>
    </w:p>
    <w:p w:rsidR="00BF0E29" w:rsidRPr="00190194" w:rsidRDefault="00BF0E29" w:rsidP="00BF0E29">
      <w:pPr>
        <w:pStyle w:val="a7"/>
        <w:numPr>
          <w:ilvl w:val="0"/>
          <w:numId w:val="7"/>
        </w:numPr>
        <w:rPr>
          <w:rFonts w:ascii="Verdana" w:hAnsi="Verdana"/>
        </w:rPr>
      </w:pPr>
      <w:r w:rsidRPr="00190194">
        <w:rPr>
          <w:rFonts w:ascii="Verdana" w:hAnsi="Verdana"/>
        </w:rPr>
        <w:t>Десяток пластиковых автомобильных хомутов</w:t>
      </w:r>
    </w:p>
    <w:p w:rsidR="00BF0E29" w:rsidRPr="00190194" w:rsidRDefault="00BF0E29" w:rsidP="00BF0E29">
      <w:pPr>
        <w:pStyle w:val="a7"/>
        <w:numPr>
          <w:ilvl w:val="0"/>
          <w:numId w:val="7"/>
        </w:numPr>
        <w:rPr>
          <w:rFonts w:ascii="Verdana" w:hAnsi="Verdana"/>
        </w:rPr>
      </w:pPr>
      <w:r w:rsidRPr="00190194">
        <w:rPr>
          <w:rFonts w:ascii="Verdana" w:hAnsi="Verdana"/>
        </w:rPr>
        <w:t>Плоская отвертка длинное жало. Плоская отвертка среднее жало</w:t>
      </w:r>
    </w:p>
    <w:p w:rsidR="00BF0E29" w:rsidRPr="00190194" w:rsidRDefault="00BF0E29" w:rsidP="00BF0E29">
      <w:pPr>
        <w:pStyle w:val="a7"/>
        <w:numPr>
          <w:ilvl w:val="0"/>
          <w:numId w:val="7"/>
        </w:numPr>
        <w:rPr>
          <w:rFonts w:ascii="Verdana" w:hAnsi="Verdana"/>
        </w:rPr>
      </w:pPr>
      <w:r w:rsidRPr="00190194">
        <w:rPr>
          <w:rFonts w:ascii="Verdana" w:hAnsi="Verdana"/>
        </w:rPr>
        <w:t>Фигурная отвертка длинное жало PH 3</w:t>
      </w:r>
    </w:p>
    <w:p w:rsidR="00BF0E29" w:rsidRPr="00190194" w:rsidRDefault="00BF0E29" w:rsidP="00BF0E29">
      <w:pPr>
        <w:pStyle w:val="a7"/>
        <w:numPr>
          <w:ilvl w:val="0"/>
          <w:numId w:val="7"/>
        </w:numPr>
        <w:rPr>
          <w:rFonts w:ascii="Verdana" w:hAnsi="Verdana"/>
        </w:rPr>
      </w:pPr>
      <w:r w:rsidRPr="00190194">
        <w:rPr>
          <w:rFonts w:ascii="Verdana" w:hAnsi="Verdana"/>
        </w:rPr>
        <w:t>Зенкер</w:t>
      </w:r>
    </w:p>
    <w:p w:rsidR="00BF0E29" w:rsidRPr="00190194" w:rsidRDefault="00BF0E29" w:rsidP="00BF0E29">
      <w:pPr>
        <w:pStyle w:val="a7"/>
        <w:numPr>
          <w:ilvl w:val="0"/>
          <w:numId w:val="7"/>
        </w:numPr>
        <w:rPr>
          <w:rFonts w:ascii="Verdana" w:hAnsi="Verdana"/>
        </w:rPr>
      </w:pPr>
      <w:r w:rsidRPr="00190194">
        <w:rPr>
          <w:rFonts w:ascii="Verdana" w:hAnsi="Verdana"/>
        </w:rPr>
        <w:t>Щипцы сантехнические (</w:t>
      </w:r>
      <w:proofErr w:type="spellStart"/>
      <w:r w:rsidRPr="00190194">
        <w:rPr>
          <w:rFonts w:ascii="Verdana" w:hAnsi="Verdana"/>
        </w:rPr>
        <w:t>газовичек</w:t>
      </w:r>
      <w:proofErr w:type="spellEnd"/>
      <w:r w:rsidRPr="00190194">
        <w:rPr>
          <w:rFonts w:ascii="Verdana" w:hAnsi="Verdana"/>
        </w:rPr>
        <w:t>) первый и второй номер</w:t>
      </w:r>
    </w:p>
    <w:p w:rsidR="00BF0E29" w:rsidRPr="00190194" w:rsidRDefault="00BF0E29" w:rsidP="00BF0E29">
      <w:pPr>
        <w:pStyle w:val="a7"/>
        <w:numPr>
          <w:ilvl w:val="0"/>
          <w:numId w:val="7"/>
        </w:numPr>
        <w:rPr>
          <w:rFonts w:ascii="Verdana" w:hAnsi="Verdana"/>
        </w:rPr>
      </w:pPr>
      <w:r w:rsidRPr="00190194">
        <w:rPr>
          <w:rFonts w:ascii="Verdana" w:hAnsi="Verdana"/>
        </w:rPr>
        <w:t>Ключ разводной</w:t>
      </w:r>
    </w:p>
    <w:p w:rsidR="00F8532F" w:rsidRPr="00190194" w:rsidRDefault="00BF0E29" w:rsidP="00F8532F">
      <w:pPr>
        <w:pStyle w:val="a7"/>
        <w:numPr>
          <w:ilvl w:val="0"/>
          <w:numId w:val="7"/>
        </w:numPr>
        <w:rPr>
          <w:rFonts w:ascii="Verdana" w:hAnsi="Verdana"/>
        </w:rPr>
      </w:pPr>
      <w:r w:rsidRPr="00190194">
        <w:rPr>
          <w:rFonts w:ascii="Verdana" w:hAnsi="Verdana"/>
        </w:rPr>
        <w:t>Плоскогубцы</w:t>
      </w:r>
      <w:r w:rsidR="00F8532F" w:rsidRPr="00190194">
        <w:rPr>
          <w:rFonts w:ascii="Verdana" w:hAnsi="Verdana"/>
        </w:rPr>
        <w:t xml:space="preserve"> // </w:t>
      </w:r>
      <w:proofErr w:type="spellStart"/>
      <w:r w:rsidR="00F8532F" w:rsidRPr="00190194">
        <w:rPr>
          <w:rFonts w:ascii="Verdana" w:hAnsi="Verdana"/>
        </w:rPr>
        <w:t>Бокорезы</w:t>
      </w:r>
      <w:proofErr w:type="spellEnd"/>
    </w:p>
    <w:p w:rsidR="00BF0E29" w:rsidRPr="00190194" w:rsidRDefault="00BF0E29" w:rsidP="00BF0E29">
      <w:pPr>
        <w:pStyle w:val="a7"/>
        <w:numPr>
          <w:ilvl w:val="0"/>
          <w:numId w:val="7"/>
        </w:numPr>
        <w:rPr>
          <w:rFonts w:ascii="Verdana" w:hAnsi="Verdana"/>
        </w:rPr>
      </w:pPr>
      <w:r w:rsidRPr="00190194">
        <w:rPr>
          <w:rFonts w:ascii="Verdana" w:hAnsi="Verdana"/>
        </w:rPr>
        <w:t>Универсальная зачистка для кабеля</w:t>
      </w:r>
    </w:p>
    <w:p w:rsidR="00BF0E29" w:rsidRPr="00190194" w:rsidRDefault="00BF0E29" w:rsidP="00BF0E29">
      <w:pPr>
        <w:pStyle w:val="a7"/>
        <w:numPr>
          <w:ilvl w:val="0"/>
          <w:numId w:val="7"/>
        </w:numPr>
        <w:rPr>
          <w:rFonts w:ascii="Verdana" w:hAnsi="Verdana"/>
        </w:rPr>
      </w:pPr>
      <w:r w:rsidRPr="00190194">
        <w:rPr>
          <w:rFonts w:ascii="Verdana" w:hAnsi="Verdana"/>
        </w:rPr>
        <w:t>Зубило</w:t>
      </w:r>
    </w:p>
    <w:p w:rsidR="00BF0E29" w:rsidRPr="00190194" w:rsidRDefault="00BF0E29" w:rsidP="00BF0E29">
      <w:pPr>
        <w:pStyle w:val="a7"/>
        <w:numPr>
          <w:ilvl w:val="0"/>
          <w:numId w:val="7"/>
        </w:numPr>
        <w:rPr>
          <w:rFonts w:ascii="Verdana" w:hAnsi="Verdana"/>
        </w:rPr>
      </w:pPr>
      <w:r w:rsidRPr="00190194">
        <w:rPr>
          <w:rFonts w:ascii="Verdana" w:hAnsi="Verdana"/>
        </w:rPr>
        <w:t>Напильник. Круглый и плоский</w:t>
      </w:r>
    </w:p>
    <w:p w:rsidR="00BF0E29" w:rsidRPr="00190194" w:rsidRDefault="00BF0E29" w:rsidP="00BF0E29">
      <w:pPr>
        <w:pStyle w:val="a7"/>
        <w:numPr>
          <w:ilvl w:val="0"/>
          <w:numId w:val="7"/>
        </w:numPr>
        <w:rPr>
          <w:rFonts w:ascii="Verdana" w:hAnsi="Verdana"/>
        </w:rPr>
      </w:pPr>
      <w:r w:rsidRPr="00190194">
        <w:rPr>
          <w:rFonts w:ascii="Verdana" w:hAnsi="Verdana"/>
        </w:rPr>
        <w:t>Керн</w:t>
      </w:r>
    </w:p>
    <w:p w:rsidR="00BF0E29" w:rsidRPr="00190194" w:rsidRDefault="00BF0E29" w:rsidP="00BF0E29">
      <w:pPr>
        <w:pStyle w:val="a7"/>
        <w:numPr>
          <w:ilvl w:val="0"/>
          <w:numId w:val="7"/>
        </w:numPr>
        <w:rPr>
          <w:rFonts w:ascii="Verdana" w:hAnsi="Verdana"/>
        </w:rPr>
      </w:pPr>
      <w:r w:rsidRPr="00190194">
        <w:rPr>
          <w:rFonts w:ascii="Verdana" w:hAnsi="Verdana"/>
        </w:rPr>
        <w:t>Набор прокладок</w:t>
      </w:r>
    </w:p>
    <w:p w:rsidR="00BF0E29" w:rsidRPr="00190194" w:rsidRDefault="00BF0E29" w:rsidP="00BF0E29">
      <w:pPr>
        <w:pStyle w:val="a7"/>
        <w:numPr>
          <w:ilvl w:val="0"/>
          <w:numId w:val="7"/>
        </w:numPr>
        <w:rPr>
          <w:rFonts w:ascii="Verdana" w:hAnsi="Verdana"/>
        </w:rPr>
      </w:pPr>
      <w:r w:rsidRPr="00190194">
        <w:rPr>
          <w:rFonts w:ascii="Verdana" w:hAnsi="Verdana"/>
        </w:rPr>
        <w:t>Металлические автомобильные хомуты</w:t>
      </w:r>
    </w:p>
    <w:p w:rsidR="00BF0E29" w:rsidRPr="00190194" w:rsidRDefault="00BF0E29" w:rsidP="00BF0E29">
      <w:pPr>
        <w:pStyle w:val="a7"/>
        <w:numPr>
          <w:ilvl w:val="0"/>
          <w:numId w:val="7"/>
        </w:numPr>
        <w:rPr>
          <w:rFonts w:ascii="Verdana" w:hAnsi="Verdana"/>
        </w:rPr>
      </w:pPr>
      <w:r w:rsidRPr="00190194">
        <w:rPr>
          <w:rFonts w:ascii="Verdana" w:hAnsi="Verdana"/>
        </w:rPr>
        <w:t>Сантехнический зажим.</w:t>
      </w:r>
    </w:p>
    <w:p w:rsidR="00BF0E29" w:rsidRPr="00190194" w:rsidRDefault="00BF0E29" w:rsidP="00BF0E29">
      <w:pPr>
        <w:pStyle w:val="a7"/>
        <w:numPr>
          <w:ilvl w:val="0"/>
          <w:numId w:val="7"/>
        </w:numPr>
        <w:rPr>
          <w:rFonts w:ascii="Verdana" w:hAnsi="Verdana"/>
        </w:rPr>
      </w:pPr>
      <w:proofErr w:type="spellStart"/>
      <w:r w:rsidRPr="00190194">
        <w:rPr>
          <w:rFonts w:ascii="Verdana" w:hAnsi="Verdana"/>
        </w:rPr>
        <w:t>Отбортовщик</w:t>
      </w:r>
      <w:proofErr w:type="spellEnd"/>
      <w:r w:rsidRPr="00190194">
        <w:rPr>
          <w:rFonts w:ascii="Verdana" w:hAnsi="Verdana"/>
        </w:rPr>
        <w:t>.</w:t>
      </w:r>
    </w:p>
    <w:p w:rsidR="00BF0E29" w:rsidRPr="00190194" w:rsidRDefault="00BF0E29" w:rsidP="00BF0E29">
      <w:pPr>
        <w:pStyle w:val="a7"/>
        <w:numPr>
          <w:ilvl w:val="0"/>
          <w:numId w:val="7"/>
        </w:numPr>
        <w:rPr>
          <w:rFonts w:ascii="Verdana" w:hAnsi="Verdana"/>
        </w:rPr>
      </w:pPr>
      <w:r w:rsidRPr="00190194">
        <w:rPr>
          <w:rFonts w:ascii="Verdana" w:hAnsi="Verdana"/>
        </w:rPr>
        <w:t>Инструмент для вальцовки.</w:t>
      </w:r>
    </w:p>
    <w:p w:rsidR="00BF0E29" w:rsidRPr="00190194" w:rsidRDefault="00BF0E29" w:rsidP="00BF0E29">
      <w:pPr>
        <w:pStyle w:val="a7"/>
        <w:numPr>
          <w:ilvl w:val="0"/>
          <w:numId w:val="7"/>
        </w:numPr>
        <w:rPr>
          <w:rFonts w:ascii="Verdana" w:hAnsi="Verdana"/>
        </w:rPr>
      </w:pPr>
      <w:r w:rsidRPr="00190194">
        <w:rPr>
          <w:rFonts w:ascii="Verdana" w:hAnsi="Verdana"/>
        </w:rPr>
        <w:t>Верстаки, треноги и портативные штативы.</w:t>
      </w:r>
    </w:p>
    <w:p w:rsidR="00BF0E29" w:rsidRPr="00190194" w:rsidRDefault="00BF0E29" w:rsidP="00BF0E29">
      <w:pPr>
        <w:pStyle w:val="a7"/>
        <w:numPr>
          <w:ilvl w:val="0"/>
          <w:numId w:val="7"/>
        </w:numPr>
        <w:rPr>
          <w:rFonts w:ascii="Verdana" w:hAnsi="Verdana"/>
        </w:rPr>
      </w:pPr>
      <w:r w:rsidRPr="00190194">
        <w:rPr>
          <w:rFonts w:ascii="Verdana" w:hAnsi="Verdana"/>
        </w:rPr>
        <w:t>Тиски.</w:t>
      </w:r>
    </w:p>
    <w:p w:rsidR="00BF0E29" w:rsidRPr="00190194" w:rsidRDefault="00BF0E29" w:rsidP="00BF0E29">
      <w:pPr>
        <w:pStyle w:val="a7"/>
        <w:numPr>
          <w:ilvl w:val="0"/>
          <w:numId w:val="7"/>
        </w:numPr>
        <w:rPr>
          <w:rFonts w:ascii="Verdana" w:hAnsi="Verdana"/>
        </w:rPr>
      </w:pPr>
      <w:r w:rsidRPr="00190194">
        <w:rPr>
          <w:rFonts w:ascii="Verdana" w:hAnsi="Verdana"/>
        </w:rPr>
        <w:t xml:space="preserve">Автоматы для сварки, </w:t>
      </w:r>
      <w:proofErr w:type="spellStart"/>
      <w:r w:rsidRPr="00190194">
        <w:rPr>
          <w:rFonts w:ascii="Verdana" w:hAnsi="Verdana"/>
        </w:rPr>
        <w:t>термофены</w:t>
      </w:r>
      <w:proofErr w:type="spellEnd"/>
      <w:r w:rsidRPr="00190194">
        <w:rPr>
          <w:rFonts w:ascii="Verdana" w:hAnsi="Verdana"/>
        </w:rPr>
        <w:t>, экструдеры.</w:t>
      </w:r>
    </w:p>
    <w:p w:rsidR="00F8532F" w:rsidRPr="00190194" w:rsidRDefault="00BF0E29" w:rsidP="00F8532F">
      <w:pPr>
        <w:pStyle w:val="a7"/>
        <w:numPr>
          <w:ilvl w:val="0"/>
          <w:numId w:val="7"/>
        </w:numPr>
        <w:rPr>
          <w:rFonts w:ascii="Verdana" w:hAnsi="Verdana"/>
        </w:rPr>
      </w:pPr>
      <w:proofErr w:type="spellStart"/>
      <w:r w:rsidRPr="00190194">
        <w:rPr>
          <w:rFonts w:ascii="Verdana" w:hAnsi="Verdana"/>
        </w:rPr>
        <w:t>Прочистные</w:t>
      </w:r>
      <w:proofErr w:type="spellEnd"/>
      <w:r w:rsidRPr="00190194">
        <w:rPr>
          <w:rFonts w:ascii="Verdana" w:hAnsi="Verdana"/>
        </w:rPr>
        <w:t xml:space="preserve"> машины.</w:t>
      </w:r>
      <w:r w:rsidR="00F8532F" w:rsidRPr="00190194">
        <w:rPr>
          <w:rFonts w:ascii="Verdana" w:hAnsi="Verdana"/>
        </w:rPr>
        <w:t xml:space="preserve"> // Аппарат для </w:t>
      </w:r>
      <w:proofErr w:type="spellStart"/>
      <w:r w:rsidR="00F8532F" w:rsidRPr="00190194">
        <w:rPr>
          <w:rFonts w:ascii="Verdana" w:hAnsi="Verdana"/>
        </w:rPr>
        <w:t>видеодиагностики</w:t>
      </w:r>
      <w:proofErr w:type="spellEnd"/>
      <w:r w:rsidR="00F8532F" w:rsidRPr="00190194">
        <w:rPr>
          <w:rFonts w:ascii="Verdana" w:hAnsi="Verdana"/>
        </w:rPr>
        <w:t xml:space="preserve"> труб.</w:t>
      </w:r>
    </w:p>
    <w:p w:rsidR="00BF0E29" w:rsidRPr="00190194" w:rsidRDefault="00BF0E29" w:rsidP="00CC4EA3">
      <w:pPr>
        <w:shd w:val="clear" w:color="auto" w:fill="FFFFFF"/>
        <w:spacing w:after="136" w:line="240" w:lineRule="auto"/>
        <w:rPr>
          <w:rFonts w:ascii="Verdana" w:eastAsia="Times New Roman" w:hAnsi="Verdana" w:cs="Times New Roman"/>
          <w:b/>
          <w:bCs/>
          <w:sz w:val="24"/>
          <w:szCs w:val="24"/>
          <w:lang w:eastAsia="ru-RU"/>
        </w:rPr>
      </w:pPr>
    </w:p>
    <w:p w:rsidR="00CC4EA3" w:rsidRPr="00190194" w:rsidRDefault="00CC4EA3" w:rsidP="00562A3F">
      <w:pPr>
        <w:shd w:val="clear" w:color="auto" w:fill="FFFFFF"/>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b/>
          <w:bCs/>
          <w:sz w:val="24"/>
          <w:szCs w:val="24"/>
          <w:highlight w:val="yellow"/>
          <w:lang w:eastAsia="ru-RU"/>
        </w:rPr>
        <w:lastRenderedPageBreak/>
        <w:t>Основные инструменты для выполнения ремонтных работ сантехнического оборудования</w:t>
      </w:r>
    </w:p>
    <w:tbl>
      <w:tblPr>
        <w:tblW w:w="10645" w:type="dxa"/>
        <w:tblInd w:w="23" w:type="dxa"/>
        <w:shd w:val="clear" w:color="auto" w:fill="FFFFFF"/>
        <w:tblCellMar>
          <w:left w:w="0" w:type="dxa"/>
          <w:right w:w="0" w:type="dxa"/>
        </w:tblCellMar>
        <w:tblLook w:val="04A0" w:firstRow="1" w:lastRow="0" w:firstColumn="1" w:lastColumn="0" w:noHBand="0" w:noVBand="1"/>
      </w:tblPr>
      <w:tblGrid>
        <w:gridCol w:w="2694"/>
        <w:gridCol w:w="7951"/>
      </w:tblGrid>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Наименование</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Нормативный документ</w:t>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Слесарный стальной молоток</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2846705" cy="1742440"/>
                  <wp:effectExtent l="19050" t="0" r="0" b="0"/>
                  <wp:docPr id="2" name="Рисунок 2" descr="https://fsd.multiurok.ru/html/2017/10/08/s_59da61d710bf9/70647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0/08/s_59da61d710bf9/706479_2.png"/>
                          <pic:cNvPicPr>
                            <a:picLocks noChangeAspect="1" noChangeArrowheads="1"/>
                          </pic:cNvPicPr>
                        </pic:nvPicPr>
                        <pic:blipFill>
                          <a:blip r:embed="rId6" cstate="print"/>
                          <a:srcRect/>
                          <a:stretch>
                            <a:fillRect/>
                          </a:stretch>
                        </pic:blipFill>
                        <pic:spPr bwMode="auto">
                          <a:xfrm>
                            <a:off x="0" y="0"/>
                            <a:ext cx="2846705" cy="1742440"/>
                          </a:xfrm>
                          <a:prstGeom prst="rect">
                            <a:avLst/>
                          </a:prstGeom>
                          <a:noFill/>
                          <a:ln w="9525">
                            <a:noFill/>
                            <a:miter lim="800000"/>
                            <a:headEnd/>
                            <a:tailEnd/>
                          </a:ln>
                        </pic:spPr>
                      </pic:pic>
                    </a:graphicData>
                  </a:graphic>
                </wp:inline>
              </w:drawing>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Кузнечная остроносая кувалда массой 3 кг</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ГОСТ 11402-75</w:t>
            </w:r>
          </w:p>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3284867" cy="1871932"/>
                  <wp:effectExtent l="19050" t="0" r="0" b="0"/>
                  <wp:docPr id="3" name="Рисунок 3" descr="https://fsd.multiurok.ru/html/2017/10/08/s_59da61d710bf9/70647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0/08/s_59da61d710bf9/706479_3.png"/>
                          <pic:cNvPicPr>
                            <a:picLocks noChangeAspect="1" noChangeArrowheads="1"/>
                          </pic:cNvPicPr>
                        </pic:nvPicPr>
                        <pic:blipFill>
                          <a:blip r:embed="rId7" cstate="print"/>
                          <a:srcRect/>
                          <a:stretch>
                            <a:fillRect/>
                          </a:stretch>
                        </pic:blipFill>
                        <pic:spPr bwMode="auto">
                          <a:xfrm>
                            <a:off x="0" y="0"/>
                            <a:ext cx="3284951" cy="1871980"/>
                          </a:xfrm>
                          <a:prstGeom prst="rect">
                            <a:avLst/>
                          </a:prstGeom>
                          <a:noFill/>
                          <a:ln w="9525">
                            <a:noFill/>
                            <a:miter lim="800000"/>
                            <a:headEnd/>
                            <a:tailEnd/>
                          </a:ln>
                        </pic:spPr>
                      </pic:pic>
                    </a:graphicData>
                  </a:graphic>
                </wp:inline>
              </w:drawing>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Ножовочная ручная рамка с набором полотен</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ГОСТ 17270-71</w:t>
            </w:r>
          </w:p>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2637886" cy="2501660"/>
                  <wp:effectExtent l="19050" t="0" r="0" b="0"/>
                  <wp:docPr id="4" name="Рисунок 4" descr="https://fsd.multiurok.ru/html/2017/10/08/s_59da61d710bf9/70647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10/08/s_59da61d710bf9/706479_4.png"/>
                          <pic:cNvPicPr>
                            <a:picLocks noChangeAspect="1" noChangeArrowheads="1"/>
                          </pic:cNvPicPr>
                        </pic:nvPicPr>
                        <pic:blipFill>
                          <a:blip r:embed="rId8" cstate="print"/>
                          <a:srcRect/>
                          <a:stretch>
                            <a:fillRect/>
                          </a:stretch>
                        </pic:blipFill>
                        <pic:spPr bwMode="auto">
                          <a:xfrm>
                            <a:off x="0" y="0"/>
                            <a:ext cx="2638139" cy="2501900"/>
                          </a:xfrm>
                          <a:prstGeom prst="rect">
                            <a:avLst/>
                          </a:prstGeom>
                          <a:noFill/>
                          <a:ln w="9525">
                            <a:noFill/>
                            <a:miter lim="800000"/>
                            <a:headEnd/>
                            <a:tailEnd/>
                          </a:ln>
                        </pic:spPr>
                      </pic:pic>
                    </a:graphicData>
                  </a:graphic>
                </wp:inline>
              </w:drawing>
            </w:r>
          </w:p>
        </w:tc>
      </w:tr>
      <w:tr w:rsidR="00BF0E29" w:rsidRPr="00190194" w:rsidTr="00562A3F">
        <w:tc>
          <w:tcPr>
            <w:tcW w:w="10645" w:type="dxa"/>
            <w:gridSpan w:val="2"/>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BF0E29" w:rsidRPr="00190194" w:rsidRDefault="00BF0E29" w:rsidP="00BF0E29">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Ключи:</w:t>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t>гаечные</w:t>
            </w:r>
            <w:proofErr w:type="gramEnd"/>
            <w:r w:rsidRPr="00190194">
              <w:rPr>
                <w:rFonts w:ascii="Verdana" w:eastAsia="Times New Roman" w:hAnsi="Verdana" w:cs="Times New Roman"/>
                <w:sz w:val="24"/>
                <w:szCs w:val="24"/>
                <w:lang w:eastAsia="ru-RU"/>
              </w:rPr>
              <w:t xml:space="preserve"> двусторонние с открытым зевом (комплект)</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ГОСТ 2839-80*</w:t>
            </w:r>
          </w:p>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lastRenderedPageBreak/>
              <w:drawing>
                <wp:inline distT="0" distB="0" distL="0" distR="0">
                  <wp:extent cx="3105785" cy="1431925"/>
                  <wp:effectExtent l="19050" t="0" r="0" b="0"/>
                  <wp:docPr id="5" name="Рисунок 5" descr="https://fsd.multiurok.ru/html/2017/10/08/s_59da61d710bf9/70647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10/08/s_59da61d710bf9/706479_5.png"/>
                          <pic:cNvPicPr>
                            <a:picLocks noChangeAspect="1" noChangeArrowheads="1"/>
                          </pic:cNvPicPr>
                        </pic:nvPicPr>
                        <pic:blipFill>
                          <a:blip r:embed="rId9" cstate="print"/>
                          <a:srcRect/>
                          <a:stretch>
                            <a:fillRect/>
                          </a:stretch>
                        </pic:blipFill>
                        <pic:spPr bwMode="auto">
                          <a:xfrm>
                            <a:off x="0" y="0"/>
                            <a:ext cx="3105785" cy="1431925"/>
                          </a:xfrm>
                          <a:prstGeom prst="rect">
                            <a:avLst/>
                          </a:prstGeom>
                          <a:noFill/>
                          <a:ln w="9525">
                            <a:noFill/>
                            <a:miter lim="800000"/>
                            <a:headEnd/>
                            <a:tailEnd/>
                          </a:ln>
                        </pic:spPr>
                      </pic:pic>
                    </a:graphicData>
                  </a:graphic>
                </wp:inline>
              </w:drawing>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lastRenderedPageBreak/>
              <w:t>гаечные</w:t>
            </w:r>
            <w:proofErr w:type="gramEnd"/>
            <w:r w:rsidRPr="00190194">
              <w:rPr>
                <w:rFonts w:ascii="Verdana" w:eastAsia="Times New Roman" w:hAnsi="Verdana" w:cs="Times New Roman"/>
                <w:sz w:val="24"/>
                <w:szCs w:val="24"/>
                <w:lang w:eastAsia="ru-RU"/>
              </w:rPr>
              <w:t xml:space="preserve"> разводные (комплект)</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ГОСТ 7275-75</w:t>
            </w:r>
          </w:p>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4174578" cy="1860331"/>
                  <wp:effectExtent l="19050" t="0" r="0" b="0"/>
                  <wp:docPr id="6" name="Рисунок 6" descr="https://fsd.multiurok.ru/html/2017/10/08/s_59da61d710bf9/70647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10/08/s_59da61d710bf9/706479_6.png"/>
                          <pic:cNvPicPr>
                            <a:picLocks noChangeAspect="1" noChangeArrowheads="1"/>
                          </pic:cNvPicPr>
                        </pic:nvPicPr>
                        <pic:blipFill>
                          <a:blip r:embed="rId10" cstate="print"/>
                          <a:srcRect/>
                          <a:stretch>
                            <a:fillRect/>
                          </a:stretch>
                        </pic:blipFill>
                        <pic:spPr bwMode="auto">
                          <a:xfrm>
                            <a:off x="0" y="0"/>
                            <a:ext cx="4200718" cy="1871980"/>
                          </a:xfrm>
                          <a:prstGeom prst="rect">
                            <a:avLst/>
                          </a:prstGeom>
                          <a:noFill/>
                          <a:ln w="9525">
                            <a:noFill/>
                            <a:miter lim="800000"/>
                            <a:headEnd/>
                            <a:tailEnd/>
                          </a:ln>
                        </pic:spPr>
                      </pic:pic>
                    </a:graphicData>
                  </a:graphic>
                </wp:inline>
              </w:drawing>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t>радиаторные</w:t>
            </w:r>
            <w:proofErr w:type="gramEnd"/>
            <w:r w:rsidRPr="00190194">
              <w:rPr>
                <w:rFonts w:ascii="Verdana" w:eastAsia="Times New Roman" w:hAnsi="Verdana" w:cs="Times New Roman"/>
                <w:sz w:val="24"/>
                <w:szCs w:val="24"/>
                <w:lang w:eastAsia="ru-RU"/>
              </w:rPr>
              <w:t xml:space="preserve"> ниппельные типа К-1</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3657600" cy="1250950"/>
                  <wp:effectExtent l="19050" t="0" r="0" b="0"/>
                  <wp:docPr id="7" name="Рисунок 7" descr="https://fsd.multiurok.ru/html/2017/10/08/s_59da61d710bf9/70647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10/08/s_59da61d710bf9/706479_7.png"/>
                          <pic:cNvPicPr>
                            <a:picLocks noChangeAspect="1" noChangeArrowheads="1"/>
                          </pic:cNvPicPr>
                        </pic:nvPicPr>
                        <pic:blipFill>
                          <a:blip r:embed="rId11" cstate="print"/>
                          <a:srcRect/>
                          <a:stretch>
                            <a:fillRect/>
                          </a:stretch>
                        </pic:blipFill>
                        <pic:spPr bwMode="auto">
                          <a:xfrm>
                            <a:off x="0" y="0"/>
                            <a:ext cx="3657600" cy="1250950"/>
                          </a:xfrm>
                          <a:prstGeom prst="rect">
                            <a:avLst/>
                          </a:prstGeom>
                          <a:noFill/>
                          <a:ln w="9525">
                            <a:noFill/>
                            <a:miter lim="800000"/>
                            <a:headEnd/>
                            <a:tailEnd/>
                          </a:ln>
                        </pic:spPr>
                      </pic:pic>
                    </a:graphicData>
                  </a:graphic>
                </wp:inline>
              </w:drawing>
            </w:r>
          </w:p>
          <w:p w:rsidR="00CC4EA3" w:rsidRPr="00190194" w:rsidRDefault="00CC4EA3" w:rsidP="00726A43">
            <w:pPr>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sz w:val="24"/>
                <w:szCs w:val="24"/>
                <w:lang w:eastAsia="ru-RU"/>
              </w:rPr>
              <w:t>Рис. 4. Ниппель, Рис. 5. Радиаторный ключ</w:t>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t>гаечные</w:t>
            </w:r>
            <w:proofErr w:type="gramEnd"/>
            <w:r w:rsidRPr="00190194">
              <w:rPr>
                <w:rFonts w:ascii="Verdana" w:eastAsia="Times New Roman" w:hAnsi="Verdana" w:cs="Times New Roman"/>
                <w:sz w:val="24"/>
                <w:szCs w:val="24"/>
                <w:lang w:eastAsia="ru-RU"/>
              </w:rPr>
              <w:t xml:space="preserve"> торцовые (комплект)</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ГОСТ 25787-83</w:t>
            </w:r>
          </w:p>
          <w:p w:rsidR="00BF0E29" w:rsidRPr="00190194" w:rsidRDefault="00CC4EA3" w:rsidP="00726A4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3796205" cy="1417077"/>
                  <wp:effectExtent l="19050" t="0" r="0" b="0"/>
                  <wp:docPr id="8" name="Рисунок 8" descr="https://fsd.multiurok.ru/html/2017/10/08/s_59da61d710bf9/70647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10/08/s_59da61d710bf9/706479_8.png"/>
                          <pic:cNvPicPr>
                            <a:picLocks noChangeAspect="1" noChangeArrowheads="1"/>
                          </pic:cNvPicPr>
                        </pic:nvPicPr>
                        <pic:blipFill>
                          <a:blip r:embed="rId12" cstate="print"/>
                          <a:srcRect/>
                          <a:stretch>
                            <a:fillRect/>
                          </a:stretch>
                        </pic:blipFill>
                        <pic:spPr bwMode="auto">
                          <a:xfrm>
                            <a:off x="0" y="0"/>
                            <a:ext cx="3810714" cy="1422493"/>
                          </a:xfrm>
                          <a:prstGeom prst="rect">
                            <a:avLst/>
                          </a:prstGeom>
                          <a:noFill/>
                          <a:ln w="9525">
                            <a:noFill/>
                            <a:miter lim="800000"/>
                            <a:headEnd/>
                            <a:tailEnd/>
                          </a:ln>
                        </pic:spPr>
                      </pic:pic>
                    </a:graphicData>
                  </a:graphic>
                </wp:inline>
              </w:drawing>
            </w:r>
          </w:p>
        </w:tc>
      </w:tr>
      <w:tr w:rsidR="00CC4EA3"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t>трубные</w:t>
            </w:r>
            <w:proofErr w:type="gramEnd"/>
            <w:r w:rsidRPr="00190194">
              <w:rPr>
                <w:rFonts w:ascii="Verdana" w:eastAsia="Times New Roman" w:hAnsi="Verdana" w:cs="Times New Roman"/>
                <w:sz w:val="24"/>
                <w:szCs w:val="24"/>
                <w:lang w:eastAsia="ru-RU"/>
              </w:rPr>
              <w:t xml:space="preserve"> рычажные (комплект)</w:t>
            </w: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ГОСТ 18981-73</w:t>
            </w:r>
          </w:p>
          <w:p w:rsidR="00CC4EA3" w:rsidRPr="00190194" w:rsidRDefault="00CC4EA3"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lastRenderedPageBreak/>
              <w:drawing>
                <wp:inline distT="0" distB="0" distL="0" distR="0">
                  <wp:extent cx="3743960" cy="2173605"/>
                  <wp:effectExtent l="19050" t="0" r="8890" b="0"/>
                  <wp:docPr id="9" name="Рисунок 9" descr="https://fsd.multiurok.ru/html/2017/10/08/s_59da61d710bf9/70647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10/08/s_59da61d710bf9/706479_9.png"/>
                          <pic:cNvPicPr>
                            <a:picLocks noChangeAspect="1" noChangeArrowheads="1"/>
                          </pic:cNvPicPr>
                        </pic:nvPicPr>
                        <pic:blipFill>
                          <a:blip r:embed="rId13" cstate="print"/>
                          <a:srcRect/>
                          <a:stretch>
                            <a:fillRect/>
                          </a:stretch>
                        </pic:blipFill>
                        <pic:spPr bwMode="auto">
                          <a:xfrm>
                            <a:off x="0" y="0"/>
                            <a:ext cx="3743960" cy="2173605"/>
                          </a:xfrm>
                          <a:prstGeom prst="rect">
                            <a:avLst/>
                          </a:prstGeom>
                          <a:noFill/>
                          <a:ln w="9525">
                            <a:noFill/>
                            <a:miter lim="800000"/>
                            <a:headEnd/>
                            <a:tailEnd/>
                          </a:ln>
                        </pic:spPr>
                      </pic:pic>
                    </a:graphicData>
                  </a:graphic>
                </wp:inline>
              </w:drawing>
            </w:r>
          </w:p>
        </w:tc>
      </w:tr>
      <w:tr w:rsidR="00782F8F" w:rsidRPr="00190194" w:rsidTr="00562A3F">
        <w:tc>
          <w:tcPr>
            <w:tcW w:w="2694" w:type="dxa"/>
            <w:tcBorders>
              <w:top w:val="double" w:sz="6" w:space="0" w:color="C0C0C0"/>
              <w:left w:val="double" w:sz="6" w:space="0" w:color="C0C0C0"/>
              <w:bottom w:val="double" w:sz="6" w:space="0" w:color="C0C0C0"/>
              <w:right w:val="nil"/>
            </w:tcBorders>
            <w:shd w:val="clear" w:color="auto" w:fill="FFFFFF"/>
            <w:vAlign w:val="center"/>
            <w:hideMark/>
          </w:tcPr>
          <w:p w:rsidR="00782F8F" w:rsidRPr="00190194" w:rsidRDefault="00782F8F" w:rsidP="00782F8F">
            <w:pPr>
              <w:shd w:val="clear" w:color="auto" w:fill="FFFFFF"/>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i/>
                <w:iCs/>
                <w:sz w:val="24"/>
                <w:szCs w:val="24"/>
                <w:lang w:eastAsia="ru-RU"/>
              </w:rPr>
              <w:lastRenderedPageBreak/>
              <w:t xml:space="preserve">а - </w:t>
            </w:r>
            <w:proofErr w:type="gramStart"/>
            <w:r w:rsidRPr="00190194">
              <w:rPr>
                <w:rFonts w:ascii="Verdana" w:eastAsia="Times New Roman" w:hAnsi="Verdana" w:cs="Times New Roman"/>
                <w:i/>
                <w:iCs/>
                <w:sz w:val="24"/>
                <w:szCs w:val="24"/>
                <w:lang w:eastAsia="ru-RU"/>
              </w:rPr>
              <w:t>рычажный</w:t>
            </w:r>
            <w:proofErr w:type="gramEnd"/>
            <w:r w:rsidRPr="00190194">
              <w:rPr>
                <w:rFonts w:ascii="Verdana" w:eastAsia="Times New Roman" w:hAnsi="Verdana" w:cs="Times New Roman"/>
                <w:i/>
                <w:iCs/>
                <w:sz w:val="24"/>
                <w:szCs w:val="24"/>
                <w:lang w:eastAsia="ru-RU"/>
              </w:rPr>
              <w:t>; б - накидной; в - разводной с мягкими губками</w:t>
            </w:r>
          </w:p>
          <w:p w:rsidR="00782F8F" w:rsidRPr="00190194" w:rsidRDefault="00782F8F" w:rsidP="00CC4EA3">
            <w:pPr>
              <w:spacing w:after="136" w:line="240" w:lineRule="auto"/>
              <w:jc w:val="center"/>
              <w:rPr>
                <w:rFonts w:ascii="Verdana" w:eastAsia="Times New Roman" w:hAnsi="Verdana" w:cs="Times New Roman"/>
                <w:sz w:val="24"/>
                <w:szCs w:val="24"/>
                <w:lang w:eastAsia="ru-RU"/>
              </w:rPr>
            </w:pPr>
          </w:p>
        </w:tc>
        <w:tc>
          <w:tcPr>
            <w:tcW w:w="7951"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782F8F" w:rsidRPr="00190194" w:rsidRDefault="00782F8F" w:rsidP="00CC4EA3">
            <w:pPr>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3793098" cy="2191407"/>
                  <wp:effectExtent l="19050" t="0" r="0" b="0"/>
                  <wp:docPr id="21" name="Рисунок 1" descr="https://fsd.multiurok.ru/html/2017/10/08/s_59da61d710bf9/70647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0/08/s_59da61d710bf9/706479_1.jpeg"/>
                          <pic:cNvPicPr>
                            <a:picLocks noChangeAspect="1" noChangeArrowheads="1"/>
                          </pic:cNvPicPr>
                        </pic:nvPicPr>
                        <pic:blipFill>
                          <a:blip r:embed="rId14" cstate="print"/>
                          <a:srcRect/>
                          <a:stretch>
                            <a:fillRect/>
                          </a:stretch>
                        </pic:blipFill>
                        <pic:spPr bwMode="auto">
                          <a:xfrm>
                            <a:off x="0" y="0"/>
                            <a:ext cx="3800475" cy="2195669"/>
                          </a:xfrm>
                          <a:prstGeom prst="rect">
                            <a:avLst/>
                          </a:prstGeom>
                          <a:noFill/>
                          <a:ln w="9525">
                            <a:noFill/>
                            <a:miter lim="800000"/>
                            <a:headEnd/>
                            <a:tailEnd/>
                          </a:ln>
                        </pic:spPr>
                      </pic:pic>
                    </a:graphicData>
                  </a:graphic>
                </wp:inline>
              </w:drawing>
            </w:r>
          </w:p>
        </w:tc>
      </w:tr>
    </w:tbl>
    <w:p w:rsidR="007470A6" w:rsidRPr="00190194" w:rsidRDefault="007470A6" w:rsidP="007470A6">
      <w:pPr>
        <w:pStyle w:val="a7"/>
        <w:rPr>
          <w:rFonts w:ascii="Verdana" w:eastAsia="Times New Roman" w:hAnsi="Verdana"/>
          <w:sz w:val="24"/>
          <w:szCs w:val="24"/>
          <w:lang w:eastAsia="ru-RU"/>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Default="00190194" w:rsidP="00190194">
      <w:pPr>
        <w:pStyle w:val="a7"/>
        <w:jc w:val="center"/>
        <w:rPr>
          <w:rFonts w:ascii="Verdana" w:hAnsi="Verdana"/>
          <w:b/>
          <w:sz w:val="24"/>
          <w:szCs w:val="24"/>
          <w:highlight w:val="yellow"/>
        </w:rPr>
      </w:pPr>
    </w:p>
    <w:p w:rsidR="00190194" w:rsidRPr="00190194" w:rsidRDefault="00190194" w:rsidP="00190194">
      <w:pPr>
        <w:pStyle w:val="a7"/>
        <w:jc w:val="center"/>
        <w:rPr>
          <w:rFonts w:ascii="Verdana" w:hAnsi="Verdana"/>
          <w:b/>
          <w:sz w:val="24"/>
          <w:szCs w:val="24"/>
        </w:rPr>
      </w:pPr>
      <w:r w:rsidRPr="00190194">
        <w:rPr>
          <w:rFonts w:ascii="Verdana" w:hAnsi="Verdana"/>
          <w:b/>
          <w:sz w:val="24"/>
          <w:szCs w:val="24"/>
          <w:highlight w:val="yellow"/>
        </w:rPr>
        <w:lastRenderedPageBreak/>
        <w:t>Герметики</w:t>
      </w:r>
    </w:p>
    <w:p w:rsidR="00190194" w:rsidRPr="00190194" w:rsidRDefault="00190194" w:rsidP="00190194">
      <w:pPr>
        <w:pStyle w:val="a7"/>
        <w:jc w:val="center"/>
        <w:rPr>
          <w:rFonts w:ascii="Verdana" w:hAnsi="Verdana"/>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939"/>
        <w:gridCol w:w="1920"/>
        <w:gridCol w:w="2067"/>
        <w:gridCol w:w="2283"/>
      </w:tblGrid>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Параметры</w:t>
            </w:r>
          </w:p>
        </w:tc>
        <w:tc>
          <w:tcPr>
            <w:tcW w:w="1701"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Льняная прядь</w:t>
            </w:r>
          </w:p>
        </w:tc>
        <w:tc>
          <w:tcPr>
            <w:tcW w:w="1701"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ФУМ-лента</w:t>
            </w:r>
          </w:p>
        </w:tc>
        <w:tc>
          <w:tcPr>
            <w:tcW w:w="1774"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Российская нить «Рекорд»</w:t>
            </w:r>
          </w:p>
        </w:tc>
        <w:tc>
          <w:tcPr>
            <w:tcW w:w="1957"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Российский анаэроб «</w:t>
            </w:r>
            <w:proofErr w:type="spellStart"/>
            <w:r w:rsidRPr="00190194">
              <w:rPr>
                <w:rFonts w:ascii="Verdana" w:hAnsi="Verdana"/>
                <w:b/>
                <w:sz w:val="24"/>
                <w:szCs w:val="24"/>
              </w:rPr>
              <w:t>Сантехмастер</w:t>
            </w:r>
            <w:proofErr w:type="spellEnd"/>
            <w:r w:rsidRPr="00190194">
              <w:rPr>
                <w:rFonts w:ascii="Verdana" w:hAnsi="Verdana"/>
                <w:b/>
                <w:sz w:val="24"/>
                <w:szCs w:val="24"/>
              </w:rPr>
              <w:t xml:space="preserve"> Гель»</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Уровень сложности применения</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Сложный. Необходим спец. опыт</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Сложный. Необходим спец. опыт</w:t>
            </w:r>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Низкая сложность применения</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Низкая сложность применения</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Условия эксплуатации</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 xml:space="preserve">Не </w:t>
            </w:r>
            <w:proofErr w:type="gramStart"/>
            <w:r w:rsidRPr="00190194">
              <w:rPr>
                <w:rFonts w:ascii="Verdana" w:hAnsi="Verdana"/>
                <w:sz w:val="24"/>
                <w:szCs w:val="24"/>
              </w:rPr>
              <w:t>устойчив</w:t>
            </w:r>
            <w:proofErr w:type="gramEnd"/>
            <w:r w:rsidRPr="00190194">
              <w:rPr>
                <w:rFonts w:ascii="Verdana" w:hAnsi="Verdana"/>
                <w:sz w:val="24"/>
                <w:szCs w:val="24"/>
              </w:rPr>
              <w:t xml:space="preserve"> к повышенным давлениям, необходима пропитка, </w:t>
            </w:r>
            <w:proofErr w:type="spellStart"/>
            <w:r w:rsidRPr="00190194">
              <w:rPr>
                <w:rFonts w:ascii="Verdana" w:hAnsi="Verdana"/>
                <w:sz w:val="24"/>
                <w:szCs w:val="24"/>
              </w:rPr>
              <w:t>биоразлагаем</w:t>
            </w:r>
            <w:proofErr w:type="spellEnd"/>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 xml:space="preserve">Не </w:t>
            </w:r>
            <w:proofErr w:type="gramStart"/>
            <w:r w:rsidRPr="00190194">
              <w:rPr>
                <w:rFonts w:ascii="Verdana" w:hAnsi="Verdana"/>
                <w:sz w:val="24"/>
                <w:szCs w:val="24"/>
              </w:rPr>
              <w:t>устойчив</w:t>
            </w:r>
            <w:proofErr w:type="gramEnd"/>
            <w:r w:rsidRPr="00190194">
              <w:rPr>
                <w:rFonts w:ascii="Verdana" w:hAnsi="Verdana"/>
                <w:sz w:val="24"/>
                <w:szCs w:val="24"/>
              </w:rPr>
              <w:t xml:space="preserve"> к вибрациям, невозможность юстировки</w:t>
            </w:r>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Универсальный уплотнительный материал, может использоваться практически в любых ситуациях</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Требуется проведение подготовительных работ по обезжириванию резьбы и удалению грязи</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Устойчивость к агрессивным средам</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нет</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да</w:t>
            </w:r>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да</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да</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Уровень устойчивости к вибрациям</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Средняя</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Низкая</w:t>
            </w:r>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Высокая</w:t>
            </w:r>
          </w:p>
        </w:tc>
        <w:tc>
          <w:tcPr>
            <w:tcW w:w="1957" w:type="dxa"/>
          </w:tcPr>
          <w:p w:rsidR="00190194" w:rsidRPr="00190194" w:rsidRDefault="00190194" w:rsidP="003177AA">
            <w:pPr>
              <w:spacing w:after="0" w:line="240" w:lineRule="auto"/>
              <w:jc w:val="center"/>
              <w:rPr>
                <w:rFonts w:ascii="Verdana" w:eastAsia="Calibri" w:hAnsi="Verdana" w:cs="Times New Roman"/>
                <w:sz w:val="24"/>
                <w:szCs w:val="24"/>
              </w:rPr>
            </w:pPr>
            <w:r w:rsidRPr="00190194">
              <w:rPr>
                <w:rFonts w:ascii="Verdana" w:eastAsia="Calibri" w:hAnsi="Verdana" w:cs="Times New Roman"/>
                <w:sz w:val="24"/>
                <w:szCs w:val="24"/>
              </w:rPr>
              <w:t>Высокая</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Чистота и качество резьбовых соединений</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С ограничениями</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Требователен</w:t>
            </w:r>
          </w:p>
        </w:tc>
        <w:tc>
          <w:tcPr>
            <w:tcW w:w="1774" w:type="dxa"/>
          </w:tcPr>
          <w:p w:rsidR="00190194" w:rsidRPr="00190194" w:rsidRDefault="00190194" w:rsidP="003177AA">
            <w:pPr>
              <w:spacing w:after="0" w:line="240" w:lineRule="auto"/>
              <w:jc w:val="center"/>
              <w:rPr>
                <w:rFonts w:ascii="Verdana" w:eastAsia="Calibri" w:hAnsi="Verdana" w:cs="Times New Roman"/>
                <w:sz w:val="24"/>
                <w:szCs w:val="24"/>
              </w:rPr>
            </w:pPr>
            <w:r w:rsidRPr="00190194">
              <w:rPr>
                <w:rFonts w:ascii="Verdana" w:eastAsia="Calibri" w:hAnsi="Verdana" w:cs="Times New Roman"/>
                <w:sz w:val="24"/>
                <w:szCs w:val="24"/>
              </w:rPr>
              <w:t>Неприхотлив</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Требователен</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Доп. мероприятия по подготовке</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Необходима обработка пропиткой</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Готов к применению</w:t>
            </w:r>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Готов к применению</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Готов к применению</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Рабочая температура</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менее +150</w:t>
            </w:r>
            <w:proofErr w:type="gramStart"/>
            <w:r w:rsidRPr="00190194">
              <w:rPr>
                <w:rFonts w:ascii="Verdana" w:hAnsi="Verdana"/>
                <w:sz w:val="24"/>
                <w:szCs w:val="24"/>
              </w:rPr>
              <w:t>°С</w:t>
            </w:r>
            <w:proofErr w:type="gramEnd"/>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менее +300</w:t>
            </w:r>
            <w:proofErr w:type="gramStart"/>
            <w:r w:rsidRPr="00190194">
              <w:rPr>
                <w:rFonts w:ascii="Verdana" w:hAnsi="Verdana"/>
                <w:sz w:val="24"/>
                <w:szCs w:val="24"/>
              </w:rPr>
              <w:t>°С</w:t>
            </w:r>
            <w:proofErr w:type="gramEnd"/>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от -60</w:t>
            </w:r>
            <w:proofErr w:type="gramStart"/>
            <w:r w:rsidRPr="00190194">
              <w:rPr>
                <w:rFonts w:ascii="Verdana" w:hAnsi="Verdana"/>
                <w:sz w:val="24"/>
                <w:szCs w:val="24"/>
              </w:rPr>
              <w:t>°С</w:t>
            </w:r>
            <w:proofErr w:type="gramEnd"/>
            <w:r w:rsidRPr="00190194">
              <w:rPr>
                <w:rFonts w:ascii="Verdana" w:hAnsi="Verdana"/>
                <w:sz w:val="24"/>
                <w:szCs w:val="24"/>
              </w:rPr>
              <w:t xml:space="preserve"> до 150°С</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от -60</w:t>
            </w:r>
            <w:proofErr w:type="gramStart"/>
            <w:r w:rsidRPr="00190194">
              <w:rPr>
                <w:rFonts w:ascii="Verdana" w:hAnsi="Verdana"/>
                <w:sz w:val="24"/>
                <w:szCs w:val="24"/>
              </w:rPr>
              <w:t>°С</w:t>
            </w:r>
            <w:proofErr w:type="gramEnd"/>
            <w:r w:rsidRPr="00190194">
              <w:rPr>
                <w:rFonts w:ascii="Verdana" w:hAnsi="Verdana"/>
                <w:sz w:val="24"/>
                <w:szCs w:val="24"/>
              </w:rPr>
              <w:t xml:space="preserve"> до +150°С</w:t>
            </w:r>
          </w:p>
        </w:tc>
      </w:tr>
      <w:tr w:rsidR="00190194" w:rsidRPr="00190194" w:rsidTr="003177AA">
        <w:tc>
          <w:tcPr>
            <w:tcW w:w="425" w:type="dxa"/>
            <w:vAlign w:val="center"/>
          </w:tcPr>
          <w:p w:rsidR="00190194" w:rsidRPr="00190194" w:rsidRDefault="00190194" w:rsidP="003177AA">
            <w:pPr>
              <w:pStyle w:val="a7"/>
              <w:jc w:val="center"/>
              <w:rPr>
                <w:rFonts w:ascii="Verdana" w:hAnsi="Verdana"/>
                <w:b/>
                <w:sz w:val="24"/>
                <w:szCs w:val="24"/>
              </w:rPr>
            </w:pPr>
            <w:r w:rsidRPr="00190194">
              <w:rPr>
                <w:rFonts w:ascii="Verdana" w:hAnsi="Verdana"/>
                <w:b/>
                <w:sz w:val="24"/>
                <w:szCs w:val="24"/>
              </w:rPr>
              <w:t>Срок службы уплотнения</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до 5 лет</w:t>
            </w:r>
          </w:p>
        </w:tc>
        <w:tc>
          <w:tcPr>
            <w:tcW w:w="1701"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до 13 лет</w:t>
            </w:r>
          </w:p>
        </w:tc>
        <w:tc>
          <w:tcPr>
            <w:tcW w:w="1774"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более 20 лет</w:t>
            </w:r>
          </w:p>
        </w:tc>
        <w:tc>
          <w:tcPr>
            <w:tcW w:w="1957" w:type="dxa"/>
          </w:tcPr>
          <w:p w:rsidR="00190194" w:rsidRPr="00190194" w:rsidRDefault="00190194" w:rsidP="003177AA">
            <w:pPr>
              <w:pStyle w:val="a7"/>
              <w:jc w:val="center"/>
              <w:rPr>
                <w:rFonts w:ascii="Verdana" w:hAnsi="Verdana"/>
                <w:sz w:val="24"/>
                <w:szCs w:val="24"/>
              </w:rPr>
            </w:pPr>
            <w:r w:rsidRPr="00190194">
              <w:rPr>
                <w:rFonts w:ascii="Verdana" w:hAnsi="Verdana"/>
                <w:sz w:val="24"/>
                <w:szCs w:val="24"/>
              </w:rPr>
              <w:t>более 20 лет</w:t>
            </w:r>
          </w:p>
        </w:tc>
      </w:tr>
    </w:tbl>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Default="00190194" w:rsidP="007470A6">
      <w:pPr>
        <w:pStyle w:val="a7"/>
        <w:rPr>
          <w:rFonts w:ascii="Verdana" w:eastAsia="Times New Roman" w:hAnsi="Verdana"/>
          <w:sz w:val="24"/>
          <w:szCs w:val="24"/>
          <w:lang w:eastAsia="ru-RU"/>
        </w:rPr>
      </w:pPr>
    </w:p>
    <w:p w:rsidR="00190194" w:rsidRPr="00190194" w:rsidRDefault="00190194" w:rsidP="00190194">
      <w:pPr>
        <w:shd w:val="clear" w:color="auto" w:fill="FFFFFF"/>
        <w:spacing w:after="136" w:line="240" w:lineRule="auto"/>
        <w:rPr>
          <w:rFonts w:ascii="Verdana" w:eastAsia="Times New Roman" w:hAnsi="Verdana" w:cs="Times New Roman"/>
          <w:sz w:val="24"/>
          <w:szCs w:val="24"/>
          <w:lang w:eastAsia="ru-RU"/>
        </w:rPr>
      </w:pPr>
    </w:p>
    <w:p w:rsidR="00190194" w:rsidRDefault="00190194" w:rsidP="00190194">
      <w:pPr>
        <w:shd w:val="clear" w:color="auto" w:fill="FFFFFF"/>
        <w:spacing w:after="136" w:line="240" w:lineRule="auto"/>
        <w:jc w:val="center"/>
        <w:rPr>
          <w:rFonts w:ascii="Verdana" w:eastAsia="Times New Roman" w:hAnsi="Verdana" w:cs="Times New Roman"/>
          <w:b/>
          <w:bCs/>
          <w:sz w:val="24"/>
          <w:szCs w:val="24"/>
          <w:lang w:eastAsia="ru-RU"/>
        </w:rPr>
      </w:pPr>
      <w:r w:rsidRPr="00190194">
        <w:rPr>
          <w:rFonts w:ascii="Verdana" w:eastAsia="Times New Roman" w:hAnsi="Verdana" w:cs="Times New Roman"/>
          <w:b/>
          <w:bCs/>
          <w:sz w:val="24"/>
          <w:szCs w:val="24"/>
          <w:highlight w:val="yellow"/>
          <w:lang w:eastAsia="ru-RU"/>
        </w:rPr>
        <w:t>Инструмент для ремонта пластмассовых труб</w:t>
      </w:r>
    </w:p>
    <w:p w:rsidR="00190194" w:rsidRPr="00190194" w:rsidRDefault="00190194" w:rsidP="0019019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Ремонтные работы имеют небольшой объем, разбросаны территориально, очень разнообразны и проводятся в стеснен</w:t>
      </w:r>
      <w:r w:rsidRPr="00190194">
        <w:rPr>
          <w:rFonts w:ascii="Verdana" w:eastAsia="Times New Roman" w:hAnsi="Verdana" w:cs="Times New Roman"/>
          <w:sz w:val="24"/>
          <w:szCs w:val="24"/>
          <w:lang w:eastAsia="ru-RU"/>
        </w:rPr>
        <w:softHyphen/>
        <w:t>ных условиях. Поэтому инструменты монтажника внутренних санитарно-технических систем должны быть компактными, легкими, универсальными. Удобно использовать набор инст</w:t>
      </w:r>
      <w:r w:rsidRPr="00190194">
        <w:rPr>
          <w:rFonts w:ascii="Verdana" w:eastAsia="Times New Roman" w:hAnsi="Verdana" w:cs="Times New Roman"/>
          <w:sz w:val="24"/>
          <w:szCs w:val="24"/>
          <w:lang w:eastAsia="ru-RU"/>
        </w:rPr>
        <w:softHyphen/>
        <w:t>рументов в мягкой сумке или металлическом раздвижном ящике. При ремонте систем используют электрифицирован</w:t>
      </w:r>
      <w:r w:rsidRPr="00190194">
        <w:rPr>
          <w:rFonts w:ascii="Verdana" w:eastAsia="Times New Roman" w:hAnsi="Verdana" w:cs="Times New Roman"/>
          <w:sz w:val="24"/>
          <w:szCs w:val="24"/>
          <w:lang w:eastAsia="ru-RU"/>
        </w:rPr>
        <w:softHyphen/>
        <w:t>ный инструмент.</w:t>
      </w:r>
    </w:p>
    <w:p w:rsidR="00190194" w:rsidRPr="00190194" w:rsidRDefault="00190194" w:rsidP="0019019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u w:val="single"/>
          <w:lang w:eastAsia="ru-RU"/>
        </w:rPr>
        <w:t>При ремонте пластмассовых труб</w:t>
      </w:r>
      <w:r w:rsidRPr="00190194">
        <w:rPr>
          <w:rFonts w:ascii="Verdana" w:eastAsia="Times New Roman" w:hAnsi="Verdana" w:cs="Times New Roman"/>
          <w:sz w:val="24"/>
          <w:szCs w:val="24"/>
          <w:lang w:eastAsia="ru-RU"/>
        </w:rPr>
        <w:t>, менее прочных, чем ме</w:t>
      </w:r>
      <w:r w:rsidRPr="00190194">
        <w:rPr>
          <w:rFonts w:ascii="Verdana" w:eastAsia="Times New Roman" w:hAnsi="Verdana" w:cs="Times New Roman"/>
          <w:sz w:val="24"/>
          <w:szCs w:val="24"/>
          <w:lang w:eastAsia="ru-RU"/>
        </w:rPr>
        <w:softHyphen/>
        <w:t xml:space="preserve">таллические, применяют </w:t>
      </w:r>
      <w:r w:rsidRPr="00190194">
        <w:rPr>
          <w:rFonts w:ascii="Verdana" w:eastAsia="Times New Roman" w:hAnsi="Verdana" w:cs="Times New Roman"/>
          <w:i/>
          <w:sz w:val="24"/>
          <w:szCs w:val="24"/>
          <w:lang w:eastAsia="ru-RU"/>
        </w:rPr>
        <w:t>трубные и разводные ключи с рези</w:t>
      </w:r>
      <w:r w:rsidRPr="00190194">
        <w:rPr>
          <w:rFonts w:ascii="Verdana" w:eastAsia="Times New Roman" w:hAnsi="Verdana" w:cs="Times New Roman"/>
          <w:i/>
          <w:sz w:val="24"/>
          <w:szCs w:val="24"/>
          <w:lang w:eastAsia="ru-RU"/>
        </w:rPr>
        <w:softHyphen/>
        <w:t>новыми губками на их щечках.</w:t>
      </w:r>
      <w:r w:rsidRPr="00190194">
        <w:rPr>
          <w:rFonts w:ascii="Verdana" w:eastAsia="Times New Roman" w:hAnsi="Verdana" w:cs="Times New Roman"/>
          <w:sz w:val="24"/>
          <w:szCs w:val="24"/>
          <w:lang w:eastAsia="ru-RU"/>
        </w:rPr>
        <w:t xml:space="preserve"> Резьбовые соединения пласт</w:t>
      </w:r>
      <w:r w:rsidRPr="00190194">
        <w:rPr>
          <w:rFonts w:ascii="Verdana" w:eastAsia="Times New Roman" w:hAnsi="Verdana" w:cs="Times New Roman"/>
          <w:sz w:val="24"/>
          <w:szCs w:val="24"/>
          <w:lang w:eastAsia="ru-RU"/>
        </w:rPr>
        <w:softHyphen/>
        <w:t>массовых труб разбирают и собирают с помощью ключей для отворачивания муфт, накидных гаек, гибких подводок (рисунок ниже, а, б), гидрозатворов (сифонов) (рисунок ниже, в, г), выпусков (рисунок ниже, д). При монтаже труб используют специальные при</w:t>
      </w:r>
      <w:r w:rsidRPr="00190194">
        <w:rPr>
          <w:rFonts w:ascii="Verdana" w:eastAsia="Times New Roman" w:hAnsi="Verdana" w:cs="Times New Roman"/>
          <w:sz w:val="24"/>
          <w:szCs w:val="24"/>
          <w:lang w:eastAsia="ru-RU"/>
        </w:rPr>
        <w:softHyphen/>
        <w:t>способления для захвата труб (рисунок ниже, е, ж).</w:t>
      </w:r>
    </w:p>
    <w:p w:rsidR="00190194" w:rsidRPr="00190194" w:rsidRDefault="00190194" w:rsidP="0019019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i/>
          <w:sz w:val="24"/>
          <w:szCs w:val="24"/>
          <w:lang w:eastAsia="ru-RU"/>
        </w:rPr>
        <w:t>Пластмассовые трубы разрезают ножовкой по металлу или столярной ножовкой с мелким зубом</w:t>
      </w:r>
      <w:r w:rsidRPr="00190194">
        <w:rPr>
          <w:rFonts w:ascii="Verdana" w:eastAsia="Times New Roman" w:hAnsi="Verdana" w:cs="Times New Roman"/>
          <w:sz w:val="24"/>
          <w:szCs w:val="24"/>
          <w:lang w:eastAsia="ru-RU"/>
        </w:rPr>
        <w:t>. Для обеспечения пер</w:t>
      </w:r>
      <w:r w:rsidRPr="00190194">
        <w:rPr>
          <w:rFonts w:ascii="Verdana" w:eastAsia="Times New Roman" w:hAnsi="Verdana" w:cs="Times New Roman"/>
          <w:sz w:val="24"/>
          <w:szCs w:val="24"/>
          <w:lang w:eastAsia="ru-RU"/>
        </w:rPr>
        <w:softHyphen/>
        <w:t>пендикулярности реза применяют шаблоны в виде деревянно</w:t>
      </w:r>
      <w:r w:rsidRPr="00190194">
        <w:rPr>
          <w:rFonts w:ascii="Verdana" w:eastAsia="Times New Roman" w:hAnsi="Verdana" w:cs="Times New Roman"/>
          <w:sz w:val="24"/>
          <w:szCs w:val="24"/>
          <w:lang w:eastAsia="ru-RU"/>
        </w:rPr>
        <w:softHyphen/>
        <w:t xml:space="preserve">го лотка с прорезью (рисунок ниже, з). При </w:t>
      </w:r>
      <w:proofErr w:type="spellStart"/>
      <w:r w:rsidRPr="00190194">
        <w:rPr>
          <w:rFonts w:ascii="Verdana" w:eastAsia="Times New Roman" w:hAnsi="Verdana" w:cs="Times New Roman"/>
          <w:sz w:val="24"/>
          <w:szCs w:val="24"/>
          <w:lang w:eastAsia="ru-RU"/>
        </w:rPr>
        <w:t>гибке</w:t>
      </w:r>
      <w:proofErr w:type="spellEnd"/>
      <w:r w:rsidRPr="00190194">
        <w:rPr>
          <w:rFonts w:ascii="Verdana" w:eastAsia="Times New Roman" w:hAnsi="Verdana" w:cs="Times New Roman"/>
          <w:sz w:val="24"/>
          <w:szCs w:val="24"/>
          <w:lang w:eastAsia="ru-RU"/>
        </w:rPr>
        <w:t xml:space="preserve"> или формирова</w:t>
      </w:r>
      <w:r w:rsidRPr="00190194">
        <w:rPr>
          <w:rFonts w:ascii="Verdana" w:eastAsia="Times New Roman" w:hAnsi="Verdana" w:cs="Times New Roman"/>
          <w:sz w:val="24"/>
          <w:szCs w:val="24"/>
          <w:lang w:eastAsia="ru-RU"/>
        </w:rPr>
        <w:softHyphen/>
        <w:t>нии буртов, раструбов трубы нагревают в ваннах, заполненных глицерином или минеральным маслом. Для нагрева можно ис</w:t>
      </w:r>
      <w:r w:rsidRPr="00190194">
        <w:rPr>
          <w:rFonts w:ascii="Verdana" w:eastAsia="Times New Roman" w:hAnsi="Verdana" w:cs="Times New Roman"/>
          <w:sz w:val="24"/>
          <w:szCs w:val="24"/>
          <w:lang w:eastAsia="ru-RU"/>
        </w:rPr>
        <w:softHyphen/>
        <w:t xml:space="preserve">пользовать также паяльную лампу с </w:t>
      </w:r>
      <w:proofErr w:type="spellStart"/>
      <w:r w:rsidRPr="00190194">
        <w:rPr>
          <w:rFonts w:ascii="Verdana" w:eastAsia="Times New Roman" w:hAnsi="Verdana" w:cs="Times New Roman"/>
          <w:sz w:val="24"/>
          <w:szCs w:val="24"/>
          <w:lang w:eastAsia="ru-RU"/>
        </w:rPr>
        <w:t>насадком</w:t>
      </w:r>
      <w:proofErr w:type="spellEnd"/>
      <w:r w:rsidRPr="00190194">
        <w:rPr>
          <w:rFonts w:ascii="Verdana" w:eastAsia="Times New Roman" w:hAnsi="Verdana" w:cs="Times New Roman"/>
          <w:sz w:val="24"/>
          <w:szCs w:val="24"/>
          <w:lang w:eastAsia="ru-RU"/>
        </w:rPr>
        <w:t xml:space="preserve"> (рисунок ниже, и), ко</w:t>
      </w:r>
      <w:r w:rsidRPr="00190194">
        <w:rPr>
          <w:rFonts w:ascii="Verdana" w:eastAsia="Times New Roman" w:hAnsi="Verdana" w:cs="Times New Roman"/>
          <w:sz w:val="24"/>
          <w:szCs w:val="24"/>
          <w:lang w:eastAsia="ru-RU"/>
        </w:rPr>
        <w:softHyphen/>
        <w:t>торый создает струю горячего воздуха. На кожухе 5, закреплен</w:t>
      </w:r>
      <w:r w:rsidRPr="00190194">
        <w:rPr>
          <w:rFonts w:ascii="Verdana" w:eastAsia="Times New Roman" w:hAnsi="Verdana" w:cs="Times New Roman"/>
          <w:sz w:val="24"/>
          <w:szCs w:val="24"/>
          <w:lang w:eastAsia="ru-RU"/>
        </w:rPr>
        <w:softHyphen/>
        <w:t>ном на горелке 9, размещены два боковых окна 7 с подвижным шибером 6, которым регулируют объем подсасываемого возду</w:t>
      </w:r>
      <w:r w:rsidRPr="00190194">
        <w:rPr>
          <w:rFonts w:ascii="Verdana" w:eastAsia="Times New Roman" w:hAnsi="Verdana" w:cs="Times New Roman"/>
          <w:sz w:val="24"/>
          <w:szCs w:val="24"/>
          <w:lang w:eastAsia="ru-RU"/>
        </w:rPr>
        <w:softHyphen/>
        <w:t xml:space="preserve">ха и, следовательно, его температуру. Насадок </w:t>
      </w:r>
      <w:proofErr w:type="gramStart"/>
      <w:r w:rsidRPr="00190194">
        <w:rPr>
          <w:rFonts w:ascii="Verdana" w:eastAsia="Times New Roman" w:hAnsi="Verdana" w:cs="Times New Roman"/>
          <w:sz w:val="24"/>
          <w:szCs w:val="24"/>
          <w:lang w:eastAsia="ru-RU"/>
        </w:rPr>
        <w:t>закреплен</w:t>
      </w:r>
      <w:proofErr w:type="gramEnd"/>
      <w:r w:rsidRPr="00190194">
        <w:rPr>
          <w:rFonts w:ascii="Verdana" w:eastAsia="Times New Roman" w:hAnsi="Verdana" w:cs="Times New Roman"/>
          <w:sz w:val="24"/>
          <w:szCs w:val="24"/>
          <w:lang w:eastAsia="ru-RU"/>
        </w:rPr>
        <w:t xml:space="preserve"> на корпусе горелки 9 хомутом и с подкосом 12 и опирается на стойку 8.</w:t>
      </w:r>
      <w:r>
        <w:rPr>
          <w:rFonts w:ascii="Verdana" w:eastAsia="Times New Roman" w:hAnsi="Verdana" w:cs="Times New Roman"/>
          <w:sz w:val="24"/>
          <w:szCs w:val="24"/>
          <w:lang w:eastAsia="ru-RU"/>
        </w:rPr>
        <w:t xml:space="preserve"> </w:t>
      </w:r>
      <w:proofErr w:type="gramStart"/>
      <w:r w:rsidRPr="00190194">
        <w:rPr>
          <w:rFonts w:ascii="Verdana" w:eastAsia="Times New Roman" w:hAnsi="Verdana" w:cs="Times New Roman"/>
          <w:sz w:val="24"/>
          <w:szCs w:val="24"/>
          <w:lang w:eastAsia="ru-RU"/>
        </w:rPr>
        <w:t xml:space="preserve">При проведении ремонта пластмассовых труб используют ручные инструменты: </w:t>
      </w:r>
      <w:r w:rsidRPr="00190194">
        <w:rPr>
          <w:rFonts w:ascii="Verdana" w:eastAsia="Times New Roman" w:hAnsi="Verdana" w:cs="Times New Roman"/>
          <w:i/>
          <w:sz w:val="24"/>
          <w:szCs w:val="24"/>
          <w:lang w:eastAsia="ru-RU"/>
        </w:rPr>
        <w:t xml:space="preserve">шило, шабер, напильники, </w:t>
      </w:r>
      <w:r w:rsidRPr="00190194">
        <w:rPr>
          <w:rFonts w:ascii="Verdana" w:eastAsia="Times New Roman" w:hAnsi="Verdana" w:cs="Times New Roman"/>
          <w:i/>
          <w:sz w:val="24"/>
          <w:szCs w:val="24"/>
          <w:lang w:eastAsia="ru-RU"/>
        </w:rPr>
        <w:lastRenderedPageBreak/>
        <w:t>отвертку, нож, ножовку, молоток.</w:t>
      </w:r>
      <w:r>
        <w:rPr>
          <w:rFonts w:ascii="Verdana" w:eastAsia="Times New Roman" w:hAnsi="Verdana" w:cs="Times New Roman"/>
          <w:i/>
          <w:sz w:val="24"/>
          <w:szCs w:val="24"/>
          <w:lang w:eastAsia="ru-RU"/>
        </w:rPr>
        <w:br/>
      </w:r>
      <w:r w:rsidRPr="00190194">
        <w:rPr>
          <w:rFonts w:ascii="Verdana" w:eastAsia="Times New Roman" w:hAnsi="Verdana" w:cs="Times New Roman"/>
          <w:noProof/>
          <w:sz w:val="24"/>
          <w:szCs w:val="24"/>
          <w:lang w:eastAsia="ru-RU"/>
        </w:rPr>
        <w:drawing>
          <wp:inline distT="0" distB="0" distL="0" distR="0">
            <wp:extent cx="3916680" cy="5270500"/>
            <wp:effectExtent l="19050" t="0" r="7620" b="0"/>
            <wp:docPr id="25" name="Рисунок 10" descr="https://fsd.multiurok.ru/html/2017/10/08/s_59da61d710bf9/706479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10/08/s_59da61d710bf9/706479_10.jpeg"/>
                    <pic:cNvPicPr>
                      <a:picLocks noChangeAspect="1" noChangeArrowheads="1"/>
                    </pic:cNvPicPr>
                  </pic:nvPicPr>
                  <pic:blipFill>
                    <a:blip r:embed="rId15" cstate="print"/>
                    <a:srcRect/>
                    <a:stretch>
                      <a:fillRect/>
                    </a:stretch>
                  </pic:blipFill>
                  <pic:spPr bwMode="auto">
                    <a:xfrm>
                      <a:off x="0" y="0"/>
                      <a:ext cx="3916680" cy="5270500"/>
                    </a:xfrm>
                    <a:prstGeom prst="rect">
                      <a:avLst/>
                    </a:prstGeom>
                    <a:noFill/>
                    <a:ln w="9525">
                      <a:noFill/>
                      <a:miter lim="800000"/>
                      <a:headEnd/>
                      <a:tailEnd/>
                    </a:ln>
                  </pic:spPr>
                </pic:pic>
              </a:graphicData>
            </a:graphic>
          </wp:inline>
        </w:drawing>
      </w:r>
      <w:proofErr w:type="gramEnd"/>
    </w:p>
    <w:p w:rsidR="00190194" w:rsidRPr="00190194" w:rsidRDefault="00190194" w:rsidP="0019019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i/>
          <w:iCs/>
          <w:sz w:val="24"/>
          <w:szCs w:val="24"/>
          <w:lang w:eastAsia="ru-RU"/>
        </w:rPr>
        <w:t xml:space="preserve">а, б - ключи для монтажа гибких подводок; в, г - ключи для разборки соответственно бутылочных и напольных сифонов; д - ключ для монтажа выпусков; </w:t>
      </w:r>
      <w:proofErr w:type="spellStart"/>
      <w:r w:rsidRPr="00190194">
        <w:rPr>
          <w:rFonts w:ascii="Verdana" w:eastAsia="Times New Roman" w:hAnsi="Verdana" w:cs="Times New Roman"/>
          <w:i/>
          <w:iCs/>
          <w:sz w:val="24"/>
          <w:szCs w:val="24"/>
          <w:lang w:eastAsia="ru-RU"/>
        </w:rPr>
        <w:t>е</w:t>
      </w:r>
      <w:proofErr w:type="gramStart"/>
      <w:r w:rsidRPr="00190194">
        <w:rPr>
          <w:rFonts w:ascii="Verdana" w:eastAsia="Times New Roman" w:hAnsi="Verdana" w:cs="Times New Roman"/>
          <w:i/>
          <w:iCs/>
          <w:sz w:val="24"/>
          <w:szCs w:val="24"/>
          <w:lang w:eastAsia="ru-RU"/>
        </w:rPr>
        <w:t>,ж</w:t>
      </w:r>
      <w:proofErr w:type="spellEnd"/>
      <w:proofErr w:type="gramEnd"/>
      <w:r w:rsidRPr="00190194">
        <w:rPr>
          <w:rFonts w:ascii="Verdana" w:eastAsia="Times New Roman" w:hAnsi="Verdana" w:cs="Times New Roman"/>
          <w:i/>
          <w:iCs/>
          <w:sz w:val="24"/>
          <w:szCs w:val="24"/>
          <w:lang w:eastAsia="ru-RU"/>
        </w:rPr>
        <w:t xml:space="preserve"> - приспособления для захвата и монтажа канализационных труб; з - шаблон для резки труб; и - паяльная лампа; 1 - головка; 2 - захват; 3 - звено; 4 - палец; 5 - кожух; 6 - шибер; 7 - окно; 8 — стойка; 9 - горелка; 10 - корпус; 11 - хомут; 12 - подкос</w:t>
      </w:r>
    </w:p>
    <w:p w:rsidR="00190194" w:rsidRPr="00190194" w:rsidRDefault="00190194" w:rsidP="00190194">
      <w:pPr>
        <w:shd w:val="clear" w:color="auto" w:fill="FFFFFF"/>
        <w:spacing w:after="136" w:line="240" w:lineRule="auto"/>
        <w:rPr>
          <w:rFonts w:ascii="Verdana" w:eastAsia="Times New Roman" w:hAnsi="Verdana" w:cs="Times New Roman"/>
          <w:b/>
          <w:bCs/>
          <w:sz w:val="24"/>
          <w:szCs w:val="24"/>
          <w:lang w:eastAsia="ru-RU"/>
        </w:rPr>
      </w:pPr>
    </w:p>
    <w:p w:rsidR="00190194" w:rsidRPr="00190194" w:rsidRDefault="00190194" w:rsidP="00190194">
      <w:pPr>
        <w:shd w:val="clear" w:color="auto" w:fill="FFFFFF"/>
        <w:spacing w:after="136" w:line="240" w:lineRule="auto"/>
        <w:rPr>
          <w:rFonts w:ascii="Verdana" w:eastAsia="Times New Roman" w:hAnsi="Verdana" w:cs="Times New Roman"/>
          <w:b/>
          <w:bCs/>
          <w:sz w:val="24"/>
          <w:szCs w:val="24"/>
          <w:lang w:eastAsia="ru-RU"/>
        </w:rPr>
      </w:pPr>
    </w:p>
    <w:p w:rsidR="00190194" w:rsidRDefault="00190194" w:rsidP="009E7E76">
      <w:pPr>
        <w:pStyle w:val="1"/>
        <w:shd w:val="clear" w:color="auto" w:fill="FFFFFF"/>
        <w:spacing w:before="300" w:after="150"/>
        <w:jc w:val="center"/>
        <w:rPr>
          <w:rFonts w:ascii="Verdana" w:hAnsi="Verdana" w:cs="Times New Roman"/>
          <w:bCs w:val="0"/>
          <w:color w:val="auto"/>
          <w:sz w:val="24"/>
          <w:szCs w:val="24"/>
          <w:highlight w:val="yellow"/>
        </w:rPr>
      </w:pPr>
    </w:p>
    <w:p w:rsidR="009E7E76" w:rsidRPr="00190194" w:rsidRDefault="009E7E76" w:rsidP="009E7E76">
      <w:pPr>
        <w:pStyle w:val="1"/>
        <w:shd w:val="clear" w:color="auto" w:fill="FFFFFF"/>
        <w:spacing w:before="300" w:after="150"/>
        <w:jc w:val="center"/>
        <w:rPr>
          <w:rFonts w:ascii="Verdana" w:hAnsi="Verdana" w:cs="Times New Roman"/>
          <w:bCs w:val="0"/>
          <w:color w:val="auto"/>
          <w:sz w:val="24"/>
          <w:szCs w:val="24"/>
        </w:rPr>
      </w:pPr>
      <w:r w:rsidRPr="00190194">
        <w:rPr>
          <w:rFonts w:ascii="Verdana" w:hAnsi="Verdana" w:cs="Times New Roman"/>
          <w:bCs w:val="0"/>
          <w:color w:val="auto"/>
          <w:sz w:val="24"/>
          <w:szCs w:val="24"/>
          <w:highlight w:val="yellow"/>
        </w:rPr>
        <w:t>Штангенциркули. Виды и устройство. Измерения и применение</w:t>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При производстве строительных работ или мелкого ремонта часто требуются измерительные инструменты. Обычно ими являются линейки или рулетки. Но при измерении диаметра трубы или глубины отверстия эти инструменты не подходят. Для таких целей служат более точные измерительные приборы – штангенциркули.</w:t>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 xml:space="preserve">Такой прибор является универсальным. С его помощью можно измерить внешние и внутренние размеры деталей. Штангенциркули приобрели широкую популярность в быту, так как он имеет простое устройство и удобен в </w:t>
      </w:r>
      <w:r w:rsidRPr="00190194">
        <w:rPr>
          <w:rFonts w:ascii="Verdana" w:hAnsi="Verdana"/>
        </w:rPr>
        <w:lastRenderedPageBreak/>
        <w:t>пользовании. С помощью такого прибора можно быстро и легко произвести измерение с высокой точностью.</w:t>
      </w:r>
    </w:p>
    <w:p w:rsidR="009E7E76" w:rsidRPr="00190194" w:rsidRDefault="009E7E76" w:rsidP="009E7E76">
      <w:pPr>
        <w:pStyle w:val="5"/>
        <w:shd w:val="clear" w:color="auto" w:fill="FFFFFF"/>
        <w:spacing w:before="150" w:after="150"/>
        <w:rPr>
          <w:rFonts w:ascii="Verdana" w:hAnsi="Verdana" w:cs="Times New Roman"/>
          <w:color w:val="auto"/>
          <w:sz w:val="24"/>
          <w:szCs w:val="24"/>
        </w:rPr>
      </w:pPr>
      <w:r w:rsidRPr="00190194">
        <w:rPr>
          <w:rStyle w:val="a8"/>
          <w:rFonts w:ascii="Verdana" w:hAnsi="Verdana" w:cs="Times New Roman"/>
          <w:b w:val="0"/>
          <w:bCs w:val="0"/>
          <w:color w:val="auto"/>
          <w:sz w:val="24"/>
          <w:szCs w:val="24"/>
        </w:rPr>
        <w:t>Устройство штангенциркуля</w:t>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noProof/>
        </w:rPr>
        <w:drawing>
          <wp:inline distT="0" distB="0" distL="0" distR="0">
            <wp:extent cx="5362575" cy="2247900"/>
            <wp:effectExtent l="19050" t="0" r="9525" b="0"/>
            <wp:docPr id="22" name="Рисунок 9" descr="Shtangentsirkuli ustroist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tangentsirkuli ustroistvo 1"/>
                    <pic:cNvPicPr>
                      <a:picLocks noChangeAspect="1" noChangeArrowheads="1"/>
                    </pic:cNvPicPr>
                  </pic:nvPicPr>
                  <pic:blipFill>
                    <a:blip r:embed="rId16" cstate="print"/>
                    <a:srcRect/>
                    <a:stretch>
                      <a:fillRect/>
                    </a:stretch>
                  </pic:blipFill>
                  <pic:spPr bwMode="auto">
                    <a:xfrm>
                      <a:off x="0" y="0"/>
                      <a:ext cx="5362575" cy="2247900"/>
                    </a:xfrm>
                    <a:prstGeom prst="rect">
                      <a:avLst/>
                    </a:prstGeom>
                    <a:noFill/>
                    <a:ln w="9525">
                      <a:noFill/>
                      <a:miter lim="800000"/>
                      <a:headEnd/>
                      <a:tailEnd/>
                    </a:ln>
                  </pic:spPr>
                </pic:pic>
              </a:graphicData>
            </a:graphic>
          </wp:inline>
        </w:drawing>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1 — Губки для внутренних измерений</w:t>
      </w:r>
      <w:r w:rsidRPr="00190194">
        <w:rPr>
          <w:rFonts w:ascii="Verdana" w:hAnsi="Verdana"/>
        </w:rPr>
        <w:br/>
        <w:t>2 — Губки для наружных измерений</w:t>
      </w:r>
      <w:r w:rsidRPr="00190194">
        <w:rPr>
          <w:rFonts w:ascii="Verdana" w:hAnsi="Verdana"/>
        </w:rPr>
        <w:br/>
        <w:t>3 — Зажимной винт</w:t>
      </w:r>
      <w:r w:rsidRPr="00190194">
        <w:rPr>
          <w:rFonts w:ascii="Verdana" w:hAnsi="Verdana"/>
        </w:rPr>
        <w:br/>
        <w:t>4 — Подвижная рамка</w:t>
      </w:r>
      <w:r w:rsidRPr="00190194">
        <w:rPr>
          <w:rFonts w:ascii="Verdana" w:hAnsi="Verdana"/>
        </w:rPr>
        <w:br/>
        <w:t>5 — Нониус</w:t>
      </w:r>
      <w:r w:rsidRPr="00190194">
        <w:rPr>
          <w:rFonts w:ascii="Verdana" w:hAnsi="Verdana"/>
        </w:rPr>
        <w:br/>
        <w:t>6 — Штанга</w:t>
      </w:r>
      <w:r w:rsidRPr="00190194">
        <w:rPr>
          <w:rFonts w:ascii="Verdana" w:hAnsi="Verdana"/>
        </w:rPr>
        <w:br/>
        <w:t>7 — Шкала штанги</w:t>
      </w:r>
      <w:r w:rsidRPr="00190194">
        <w:rPr>
          <w:rFonts w:ascii="Verdana" w:hAnsi="Verdana"/>
        </w:rPr>
        <w:br/>
        <w:t xml:space="preserve">8 — </w:t>
      </w:r>
      <w:proofErr w:type="spellStart"/>
      <w:r w:rsidRPr="00190194">
        <w:rPr>
          <w:rFonts w:ascii="Verdana" w:hAnsi="Verdana"/>
        </w:rPr>
        <w:t>Глубинометр</w:t>
      </w:r>
      <w:proofErr w:type="spellEnd"/>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У всех аналогичных штангенциркулю инструментов имеется измерительная штанга, благодаря которой прибор получил такое название. На штанге имеется основная шкала, которая необходима при измерении в первую очередь.</w:t>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Подвижная рамка с нанесенной шкалой имеет возможность перемещаться по штанге. Шкала на штанге называется нониусом, который имеет более точную разметку по долям делений. Это обеспечивает повышенную точность измерений. Степень точности штангенциркуля в зависимости от исполнения может достигать сотых долей миллиметра.</w:t>
      </w:r>
    </w:p>
    <w:p w:rsidR="009E7E76" w:rsidRPr="00190194" w:rsidRDefault="009E7E76" w:rsidP="009E7E76">
      <w:pPr>
        <w:pStyle w:val="5"/>
        <w:shd w:val="clear" w:color="auto" w:fill="FFFFFF"/>
        <w:spacing w:before="150" w:after="150"/>
        <w:rPr>
          <w:rFonts w:ascii="Verdana" w:hAnsi="Verdana" w:cs="Times New Roman"/>
          <w:color w:val="auto"/>
          <w:sz w:val="24"/>
          <w:szCs w:val="24"/>
        </w:rPr>
      </w:pPr>
      <w:r w:rsidRPr="00190194">
        <w:rPr>
          <w:rStyle w:val="a8"/>
          <w:rFonts w:ascii="Verdana" w:hAnsi="Verdana" w:cs="Times New Roman"/>
          <w:bCs w:val="0"/>
          <w:color w:val="auto"/>
          <w:sz w:val="24"/>
          <w:szCs w:val="24"/>
        </w:rPr>
        <w:t>Правила пользования штангенциркулем</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Проверить инструмент. Для этого губки штангенциркуля свести вместе и проверить точность их смыкания на наличие между ними просвета.</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Инструмент взять в правую руку, а измеряемую деталь в левую руку.</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Для измерения внешнего размера детали, необходимо развести нижние губки инструмента и расположить между ними контролируемую деталь. При этом следует быть осторожным, так как края губок острые, и можно получить травму при неаккуратном обращении с инструментом.</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Губки штангенциркуля сжать до соприкосновения с деталью. Если материал изготовления детали имеет мягкую структуру, то сильное сжатие губок приведет к неточности измерения. Поэтому губки необходимо сдавливать осторожно, только до соприкосновения с поверхностью детали. Для передвижения рамки штангенциркуля используют большой палец руки.</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Проверить расположение губок относительно детали. Они должны находиться на равном расстоянии от краев детали, наличие перекосов инструмента не допускается.</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lastRenderedPageBreak/>
        <w:t>Зафиксировать винт, предназначенный для зажима подвижной рамки. Это позволяет сохранить положение рамки для точных результатов измерения. Затягивать винт целесообразно большим и указательным пальцем, одновременно этой же рукой удерживать инструмент в одном положении, чтобы не сдвигать его для обеспечения точности измерения.</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Отложить деталь в сторону, а зафиксированный штангенциркуль без детали взять для снятия результатов замера.</w:t>
      </w:r>
    </w:p>
    <w:p w:rsidR="009E7E76" w:rsidRPr="00190194" w:rsidRDefault="009E7E76" w:rsidP="009E7E76">
      <w:pPr>
        <w:numPr>
          <w:ilvl w:val="0"/>
          <w:numId w:val="11"/>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Этап снятия показаний инструмента является очень важным, так как неточность при измерении может привести к серьезным последствиям на производстве.</w:t>
      </w:r>
    </w:p>
    <w:p w:rsidR="009E7E76" w:rsidRPr="00190194" w:rsidRDefault="009E7E76" w:rsidP="009E7E76">
      <w:pPr>
        <w:pStyle w:val="3"/>
        <w:shd w:val="clear" w:color="auto" w:fill="FFFFFF"/>
        <w:spacing w:before="300" w:after="150"/>
        <w:rPr>
          <w:rFonts w:ascii="Verdana" w:hAnsi="Verdana" w:cs="Times New Roman"/>
          <w:b w:val="0"/>
          <w:bCs w:val="0"/>
          <w:color w:val="auto"/>
          <w:sz w:val="24"/>
          <w:szCs w:val="24"/>
        </w:rPr>
      </w:pPr>
      <w:r w:rsidRPr="00190194">
        <w:rPr>
          <w:rFonts w:ascii="Verdana" w:hAnsi="Verdana" w:cs="Times New Roman"/>
          <w:b w:val="0"/>
          <w:bCs w:val="0"/>
          <w:color w:val="auto"/>
          <w:sz w:val="24"/>
          <w:szCs w:val="24"/>
        </w:rPr>
        <w:t>Штангенциркуль расположить прямо перед глазами.</w:t>
      </w:r>
    </w:p>
    <w:p w:rsidR="009E7E76" w:rsidRPr="00190194" w:rsidRDefault="009E7E76" w:rsidP="009E7E76">
      <w:pPr>
        <w:pStyle w:val="3"/>
        <w:shd w:val="clear" w:color="auto" w:fill="FFFFFF"/>
        <w:spacing w:before="300" w:after="150"/>
        <w:rPr>
          <w:rFonts w:ascii="Verdana" w:hAnsi="Verdana" w:cs="Times New Roman"/>
          <w:b w:val="0"/>
          <w:bCs w:val="0"/>
          <w:color w:val="auto"/>
          <w:sz w:val="24"/>
          <w:szCs w:val="24"/>
        </w:rPr>
      </w:pPr>
      <w:r w:rsidRPr="00190194">
        <w:rPr>
          <w:rFonts w:ascii="Verdana" w:hAnsi="Verdana" w:cs="Times New Roman"/>
          <w:b w:val="0"/>
          <w:bCs w:val="0"/>
          <w:color w:val="auto"/>
          <w:sz w:val="24"/>
          <w:szCs w:val="24"/>
        </w:rPr>
        <w:t> </w:t>
      </w:r>
      <w:r w:rsidRPr="00190194">
        <w:rPr>
          <w:rFonts w:ascii="Verdana" w:hAnsi="Verdana" w:cs="Times New Roman"/>
          <w:b w:val="0"/>
          <w:bCs w:val="0"/>
          <w:noProof/>
          <w:color w:val="auto"/>
          <w:sz w:val="24"/>
          <w:szCs w:val="24"/>
          <w:lang w:eastAsia="ru-RU"/>
        </w:rPr>
        <w:drawing>
          <wp:inline distT="0" distB="0" distL="0" distR="0">
            <wp:extent cx="4648200" cy="1352550"/>
            <wp:effectExtent l="19050" t="0" r="0" b="0"/>
            <wp:docPr id="23" name="Рисунок 11" descr="Shtangentsirkuli shk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tangentsirkuli shkala"/>
                    <pic:cNvPicPr>
                      <a:picLocks noChangeAspect="1" noChangeArrowheads="1"/>
                    </pic:cNvPicPr>
                  </pic:nvPicPr>
                  <pic:blipFill>
                    <a:blip r:embed="rId17" cstate="print"/>
                    <a:srcRect/>
                    <a:stretch>
                      <a:fillRect/>
                    </a:stretch>
                  </pic:blipFill>
                  <pic:spPr bwMode="auto">
                    <a:xfrm>
                      <a:off x="0" y="0"/>
                      <a:ext cx="4648200" cy="1352550"/>
                    </a:xfrm>
                    <a:prstGeom prst="rect">
                      <a:avLst/>
                    </a:prstGeom>
                    <a:noFill/>
                    <a:ln w="9525">
                      <a:noFill/>
                      <a:miter lim="800000"/>
                      <a:headEnd/>
                      <a:tailEnd/>
                    </a:ln>
                  </pic:spPr>
                </pic:pic>
              </a:graphicData>
            </a:graphic>
          </wp:inline>
        </w:drawing>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1 — Шкала штанги</w:t>
      </w:r>
      <w:r w:rsidRPr="00190194">
        <w:rPr>
          <w:rFonts w:ascii="Verdana" w:hAnsi="Verdana"/>
        </w:rPr>
        <w:br/>
        <w:t>2 — 21 деление</w:t>
      </w:r>
      <w:r w:rsidRPr="00190194">
        <w:rPr>
          <w:rFonts w:ascii="Verdana" w:hAnsi="Verdana"/>
        </w:rPr>
        <w:br/>
        <w:t>3 — Шкала нониуса</w:t>
      </w:r>
    </w:p>
    <w:p w:rsidR="009E7E76" w:rsidRPr="00190194" w:rsidRDefault="009E7E76" w:rsidP="009E7E76">
      <w:pPr>
        <w:pStyle w:val="a4"/>
        <w:shd w:val="clear" w:color="auto" w:fill="FFFFFF"/>
        <w:spacing w:before="0" w:beforeAutospacing="0" w:after="150" w:afterAutospacing="0"/>
        <w:rPr>
          <w:rFonts w:ascii="Verdana" w:hAnsi="Verdana"/>
        </w:rPr>
      </w:pPr>
      <w:r w:rsidRPr="00190194">
        <w:rPr>
          <w:rFonts w:ascii="Verdana" w:hAnsi="Verdana"/>
        </w:rPr>
        <w:t xml:space="preserve">— На рисунке изображен порядок измерения. Слева показаны губки для внешних замеров с измеряемой деталью, а справа изображены шкалы: </w:t>
      </w:r>
      <w:proofErr w:type="spellStart"/>
      <w:r w:rsidRPr="00190194">
        <w:rPr>
          <w:rFonts w:ascii="Verdana" w:hAnsi="Verdana"/>
        </w:rPr>
        <w:t>нониусная</w:t>
      </w:r>
      <w:proofErr w:type="spellEnd"/>
      <w:r w:rsidRPr="00190194">
        <w:rPr>
          <w:rFonts w:ascii="Verdana" w:hAnsi="Verdana"/>
        </w:rPr>
        <w:t xml:space="preserve"> и основная. Их деления и определят результат измерения.</w:t>
      </w:r>
      <w:r w:rsidRPr="00190194">
        <w:rPr>
          <w:rFonts w:ascii="Verdana" w:hAnsi="Verdana"/>
        </w:rPr>
        <w:br/>
        <w:t>— Сначала необходимо подсчитать количество целых миллиметров. Для этого нужно найти на шкале штанги деление, которое находится наиболее близко к нулю нониуса. Это деление указано первой верхней стрелкой красного цвета. В нашем случае эта величина равна 13 мм. Это значение необходимо запомнить, либо записать.</w:t>
      </w:r>
      <w:r w:rsidRPr="00190194">
        <w:rPr>
          <w:rFonts w:ascii="Verdana" w:hAnsi="Verdana"/>
        </w:rPr>
        <w:br/>
        <w:t>— Далее нужно вычислить доли миллиметра. Для этого на шкале нониуса надо найти деление, совпадающее с делением на шкале штанги. Это деление на рисунке показано второй красной стрелкой.</w:t>
      </w:r>
      <w:r w:rsidRPr="00190194">
        <w:rPr>
          <w:rFonts w:ascii="Verdana" w:hAnsi="Verdana"/>
        </w:rPr>
        <w:br/>
        <w:t>— Далее необходимо определить номер деления по порядку, для нашего случая получается 21.</w:t>
      </w:r>
      <w:r w:rsidRPr="00190194">
        <w:rPr>
          <w:rFonts w:ascii="Verdana" w:hAnsi="Verdana"/>
        </w:rPr>
        <w:br/>
        <w:t>— Затем нужно это число умножить на цену деления шкалы нониуса. В нашем примере цена деления 0,01 мм.</w:t>
      </w:r>
      <w:r w:rsidRPr="00190194">
        <w:rPr>
          <w:rFonts w:ascii="Verdana" w:hAnsi="Verdana"/>
        </w:rPr>
        <w:br/>
        <w:t>— Теперь необходимо подсчитать точную величину измерения, определенного штангенциркулем. Для этого нужно сложить целое число с долями миллиметра. В результате получается 13,21 мм.</w:t>
      </w:r>
    </w:p>
    <w:p w:rsidR="009E7E76" w:rsidRPr="00190194" w:rsidRDefault="009E7E76" w:rsidP="009E7E76">
      <w:pPr>
        <w:numPr>
          <w:ilvl w:val="0"/>
          <w:numId w:val="12"/>
        </w:numPr>
        <w:shd w:val="clear" w:color="auto" w:fill="FFFFFF"/>
        <w:spacing w:before="100" w:beforeAutospacing="1" w:after="100" w:afterAutospacing="1" w:line="240" w:lineRule="auto"/>
        <w:rPr>
          <w:rFonts w:ascii="Verdana" w:hAnsi="Verdana" w:cs="Times New Roman"/>
          <w:sz w:val="24"/>
          <w:szCs w:val="24"/>
        </w:rPr>
      </w:pPr>
      <w:r w:rsidRPr="00190194">
        <w:rPr>
          <w:rFonts w:ascii="Verdana" w:hAnsi="Verdana" w:cs="Times New Roman"/>
          <w:sz w:val="24"/>
          <w:szCs w:val="24"/>
        </w:rPr>
        <w:t>По окончании работы с инструментом очистить его, ослабить винт, сомкнуть губки и положить в чехол. Если инструмент будет долго храниться, то рекомендуется обработать его антикоррозийным раствором.</w:t>
      </w:r>
    </w:p>
    <w:p w:rsidR="00782F8F" w:rsidRPr="00190194" w:rsidRDefault="00782F8F" w:rsidP="007470A6">
      <w:pPr>
        <w:pStyle w:val="a7"/>
        <w:rPr>
          <w:rFonts w:ascii="Verdana" w:eastAsia="Times New Roman" w:hAnsi="Verdana"/>
          <w:sz w:val="24"/>
          <w:szCs w:val="24"/>
          <w:lang w:eastAsia="ru-RU"/>
        </w:rPr>
      </w:pPr>
    </w:p>
    <w:p w:rsidR="00190194" w:rsidRPr="00190194" w:rsidRDefault="00CC4EA3" w:rsidP="0019019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br/>
      </w:r>
    </w:p>
    <w:p w:rsidR="00BF0E29" w:rsidRPr="00190194" w:rsidRDefault="00BF0E29" w:rsidP="00CC4EA3">
      <w:pPr>
        <w:shd w:val="clear" w:color="auto" w:fill="FFFFFF"/>
        <w:spacing w:after="136" w:line="240" w:lineRule="auto"/>
        <w:rPr>
          <w:rFonts w:ascii="Verdana" w:eastAsia="Times New Roman" w:hAnsi="Verdana" w:cs="Times New Roman"/>
          <w:b/>
          <w:bCs/>
          <w:sz w:val="24"/>
          <w:szCs w:val="24"/>
          <w:lang w:eastAsia="ru-RU"/>
        </w:rPr>
      </w:pPr>
    </w:p>
    <w:p w:rsidR="00CC4EA3" w:rsidRPr="00190194" w:rsidRDefault="006F1A3F" w:rsidP="00726A43">
      <w:pPr>
        <w:shd w:val="clear" w:color="auto" w:fill="FFFFFF"/>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b/>
          <w:bCs/>
          <w:sz w:val="24"/>
          <w:szCs w:val="24"/>
          <w:highlight w:val="yellow"/>
          <w:lang w:eastAsia="ru-RU"/>
        </w:rPr>
        <w:lastRenderedPageBreak/>
        <w:t xml:space="preserve">ремонт </w:t>
      </w:r>
      <w:r>
        <w:rPr>
          <w:rFonts w:ascii="Verdana" w:eastAsia="Times New Roman" w:hAnsi="Verdana" w:cs="Times New Roman"/>
          <w:b/>
          <w:bCs/>
          <w:sz w:val="24"/>
          <w:szCs w:val="24"/>
          <w:highlight w:val="yellow"/>
          <w:lang w:eastAsia="ru-RU"/>
        </w:rPr>
        <w:t>простейшего</w:t>
      </w:r>
      <w:r w:rsidR="00CC4EA3" w:rsidRPr="00190194">
        <w:rPr>
          <w:rFonts w:ascii="Verdana" w:eastAsia="Times New Roman" w:hAnsi="Verdana" w:cs="Times New Roman"/>
          <w:b/>
          <w:bCs/>
          <w:sz w:val="24"/>
          <w:szCs w:val="24"/>
          <w:highlight w:val="yellow"/>
          <w:lang w:eastAsia="ru-RU"/>
        </w:rPr>
        <w:t xml:space="preserve"> сантехнического оборудования</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br/>
      </w:r>
      <w:r w:rsidRPr="00190194">
        <w:rPr>
          <w:rFonts w:ascii="Verdana" w:eastAsia="Times New Roman" w:hAnsi="Verdana" w:cs="Times New Roman"/>
          <w:i/>
          <w:iCs/>
          <w:sz w:val="24"/>
          <w:szCs w:val="24"/>
          <w:u w:val="single"/>
          <w:lang w:eastAsia="ru-RU"/>
        </w:rPr>
        <w:t> Сантехническое оборудование, имеющееся в вашем доме,— это умывальник, ванна, мойка, сливной бачок и др.</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Для выполнения ремонта сантехнических устройств необходимо изучить их </w:t>
      </w:r>
      <w:r w:rsidRPr="00190194">
        <w:rPr>
          <w:rFonts w:ascii="Verdana" w:eastAsia="Times New Roman" w:hAnsi="Verdana" w:cs="Times New Roman"/>
          <w:sz w:val="24"/>
          <w:szCs w:val="24"/>
          <w:u w:val="single"/>
          <w:lang w:eastAsia="ru-RU"/>
        </w:rPr>
        <w:t>конструкцию</w:t>
      </w:r>
      <w:r w:rsidRPr="00190194">
        <w:rPr>
          <w:rFonts w:ascii="Verdana" w:eastAsia="Times New Roman" w:hAnsi="Verdana" w:cs="Times New Roman"/>
          <w:sz w:val="24"/>
          <w:szCs w:val="24"/>
          <w:lang w:eastAsia="ru-RU"/>
        </w:rPr>
        <w:t>. Неисправности чаще всего возникают в водопроводных кранах и смесителях.</w:t>
      </w:r>
    </w:p>
    <w:p w:rsidR="00EE0378" w:rsidRPr="00190194" w:rsidRDefault="00CC4EA3" w:rsidP="00CC4EA3">
      <w:pPr>
        <w:shd w:val="clear" w:color="auto" w:fill="FFFFFF"/>
        <w:spacing w:after="136" w:line="240" w:lineRule="auto"/>
        <w:rPr>
          <w:rFonts w:ascii="Verdana" w:eastAsia="Times New Roman" w:hAnsi="Verdana" w:cs="Times New Roman"/>
          <w:i/>
          <w:sz w:val="24"/>
          <w:szCs w:val="24"/>
          <w:lang w:eastAsia="ru-RU"/>
        </w:rPr>
      </w:pPr>
      <w:r w:rsidRPr="00190194">
        <w:rPr>
          <w:rFonts w:ascii="Verdana" w:eastAsia="Times New Roman" w:hAnsi="Verdana" w:cs="Times New Roman"/>
          <w:i/>
          <w:sz w:val="24"/>
          <w:szCs w:val="24"/>
          <w:lang w:eastAsia="ru-RU"/>
        </w:rPr>
        <w:t>На рис</w:t>
      </w:r>
      <w:r w:rsidR="00EE0378" w:rsidRPr="00190194">
        <w:rPr>
          <w:rFonts w:ascii="Verdana" w:eastAsia="Times New Roman" w:hAnsi="Verdana" w:cs="Times New Roman"/>
          <w:i/>
          <w:sz w:val="24"/>
          <w:szCs w:val="24"/>
          <w:lang w:eastAsia="ru-RU"/>
        </w:rPr>
        <w:t>унке</w:t>
      </w:r>
      <w:r w:rsidRPr="00190194">
        <w:rPr>
          <w:rFonts w:ascii="Verdana" w:eastAsia="Times New Roman" w:hAnsi="Verdana" w:cs="Times New Roman"/>
          <w:i/>
          <w:sz w:val="24"/>
          <w:szCs w:val="24"/>
          <w:lang w:eastAsia="ru-RU"/>
        </w:rPr>
        <w:t xml:space="preserve"> показано устройство простейшего водопроводного крана. </w:t>
      </w:r>
    </w:p>
    <w:p w:rsidR="00CC4EA3"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4803116" cy="2671822"/>
            <wp:effectExtent l="19050" t="0" r="0" b="0"/>
            <wp:docPr id="11" name="Рисунок 11" descr="https://fsd.multiurok.ru/html/2017/10/08/s_59da61d710bf9/706479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10/08/s_59da61d710bf9/706479_11.jpeg"/>
                    <pic:cNvPicPr>
                      <a:picLocks noChangeAspect="1" noChangeArrowheads="1"/>
                    </pic:cNvPicPr>
                  </pic:nvPicPr>
                  <pic:blipFill>
                    <a:blip r:embed="rId18" cstate="print"/>
                    <a:srcRect/>
                    <a:stretch>
                      <a:fillRect/>
                    </a:stretch>
                  </pic:blipFill>
                  <pic:spPr bwMode="auto">
                    <a:xfrm>
                      <a:off x="0" y="0"/>
                      <a:ext cx="4803116" cy="2671822"/>
                    </a:xfrm>
                    <a:prstGeom prst="rect">
                      <a:avLst/>
                    </a:prstGeom>
                    <a:noFill/>
                    <a:ln w="9525">
                      <a:noFill/>
                      <a:miter lim="800000"/>
                      <a:headEnd/>
                      <a:tailEnd/>
                    </a:ln>
                  </pic:spPr>
                </pic:pic>
              </a:graphicData>
            </a:graphic>
          </wp:inline>
        </w:drawing>
      </w:r>
    </w:p>
    <w:p w:rsidR="006F1A3F" w:rsidRPr="00190194" w:rsidRDefault="006F1A3F" w:rsidP="006F1A3F">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При повороте </w:t>
      </w:r>
      <w:proofErr w:type="spellStart"/>
      <w:r w:rsidRPr="00190194">
        <w:rPr>
          <w:rFonts w:ascii="Verdana" w:eastAsia="Times New Roman" w:hAnsi="Verdana" w:cs="Times New Roman"/>
          <w:sz w:val="24"/>
          <w:szCs w:val="24"/>
          <w:lang w:eastAsia="ru-RU"/>
        </w:rPr>
        <w:t>маховичка</w:t>
      </w:r>
      <w:proofErr w:type="spellEnd"/>
      <w:r w:rsidRPr="00190194">
        <w:rPr>
          <w:rFonts w:ascii="Verdana" w:eastAsia="Times New Roman" w:hAnsi="Verdana" w:cs="Times New Roman"/>
          <w:sz w:val="24"/>
          <w:szCs w:val="24"/>
          <w:lang w:eastAsia="ru-RU"/>
        </w:rPr>
        <w:t xml:space="preserve"> 1 по часовой стрелке шпиндель 2 вворачивается внутрь  корпуса  4,  прокладкой 5 перекрывает отверстие (гнездо) 6 и вода не  поступает.</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В настоящее время  широко применяют </w:t>
      </w:r>
      <w:r w:rsidRPr="00190194">
        <w:rPr>
          <w:rFonts w:ascii="Verdana" w:eastAsia="Times New Roman" w:hAnsi="Verdana" w:cs="Times New Roman"/>
          <w:b/>
          <w:bCs/>
          <w:i/>
          <w:iCs/>
          <w:sz w:val="24"/>
          <w:szCs w:val="24"/>
          <w:highlight w:val="yellow"/>
          <w:u w:val="single"/>
          <w:lang w:eastAsia="ru-RU"/>
        </w:rPr>
        <w:t>смесители</w:t>
      </w:r>
      <w:r w:rsidRPr="00190194">
        <w:rPr>
          <w:rFonts w:ascii="Verdana" w:eastAsia="Times New Roman" w:hAnsi="Verdana" w:cs="Times New Roman"/>
          <w:sz w:val="24"/>
          <w:szCs w:val="24"/>
          <w:lang w:eastAsia="ru-RU"/>
        </w:rPr>
        <w:t> — </w:t>
      </w:r>
      <w:r w:rsidRPr="00190194">
        <w:rPr>
          <w:rFonts w:ascii="Verdana" w:eastAsia="Times New Roman" w:hAnsi="Verdana" w:cs="Times New Roman"/>
          <w:i/>
          <w:iCs/>
          <w:sz w:val="24"/>
          <w:szCs w:val="24"/>
          <w:lang w:eastAsia="ru-RU"/>
        </w:rPr>
        <w:t>устройства для подачи холодной, горячей или теплой воды.</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Наша промышленность выпускает смесители различного назначения:</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для умывальников (</w:t>
      </w:r>
      <w:proofErr w:type="gramStart"/>
      <w:r w:rsidRPr="00190194">
        <w:rPr>
          <w:rFonts w:ascii="Verdana" w:eastAsia="Times New Roman" w:hAnsi="Verdana" w:cs="Times New Roman"/>
          <w:sz w:val="24"/>
          <w:szCs w:val="24"/>
          <w:lang w:eastAsia="ru-RU"/>
        </w:rPr>
        <w:t>центральные</w:t>
      </w:r>
      <w:proofErr w:type="gramEnd"/>
      <w:r w:rsidRPr="00190194">
        <w:rPr>
          <w:rFonts w:ascii="Verdana" w:eastAsia="Times New Roman" w:hAnsi="Verdana" w:cs="Times New Roman"/>
          <w:sz w:val="24"/>
          <w:szCs w:val="24"/>
          <w:lang w:eastAsia="ru-RU"/>
        </w:rPr>
        <w:t>),</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t>- для ванны и умывальника (общие),</w:t>
      </w:r>
      <w:proofErr w:type="gramEnd"/>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для ванны с душевой сеткой и т. д.</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Так как смесители работают в постоянном контакте с водой, их </w:t>
      </w:r>
      <w:r w:rsidRPr="00190194">
        <w:rPr>
          <w:rFonts w:ascii="Verdana" w:eastAsia="Times New Roman" w:hAnsi="Verdana" w:cs="Times New Roman"/>
          <w:sz w:val="24"/>
          <w:szCs w:val="24"/>
          <w:u w:val="single"/>
          <w:lang w:eastAsia="ru-RU"/>
        </w:rPr>
        <w:t>металлические</w:t>
      </w:r>
      <w:r w:rsidRPr="00190194">
        <w:rPr>
          <w:rFonts w:ascii="Verdana" w:eastAsia="Times New Roman" w:hAnsi="Verdana" w:cs="Times New Roman"/>
          <w:sz w:val="24"/>
          <w:szCs w:val="24"/>
          <w:lang w:eastAsia="ru-RU"/>
        </w:rPr>
        <w:t xml:space="preserve"> детали изготавливают из латуни, бронзы, </w:t>
      </w:r>
      <w:proofErr w:type="spellStart"/>
      <w:r w:rsidRPr="00190194">
        <w:rPr>
          <w:rFonts w:ascii="Verdana" w:eastAsia="Times New Roman" w:hAnsi="Verdana" w:cs="Times New Roman"/>
          <w:sz w:val="24"/>
          <w:szCs w:val="24"/>
          <w:lang w:eastAsia="ru-RU"/>
        </w:rPr>
        <w:t>маховички</w:t>
      </w:r>
      <w:proofErr w:type="spellEnd"/>
      <w:r w:rsidRPr="00190194">
        <w:rPr>
          <w:rFonts w:ascii="Verdana" w:eastAsia="Times New Roman" w:hAnsi="Verdana" w:cs="Times New Roman"/>
          <w:sz w:val="24"/>
          <w:szCs w:val="24"/>
          <w:lang w:eastAsia="ru-RU"/>
        </w:rPr>
        <w:t xml:space="preserve"> — из пластмассы, уплотнительные прокладки — из резины, кожи, пластмассы и др., в связи с тем, что стальные детали подвержены</w:t>
      </w:r>
      <w:r w:rsidRPr="00190194">
        <w:rPr>
          <w:rFonts w:ascii="Verdana" w:eastAsia="Times New Roman" w:hAnsi="Verdana" w:cs="Times New Roman"/>
          <w:i/>
          <w:iCs/>
          <w:sz w:val="24"/>
          <w:szCs w:val="24"/>
          <w:u w:val="single"/>
          <w:lang w:eastAsia="ru-RU"/>
        </w:rPr>
        <w:t> Коррозии</w:t>
      </w:r>
      <w:r w:rsidRPr="00190194">
        <w:rPr>
          <w:rFonts w:ascii="Verdana" w:eastAsia="Times New Roman" w:hAnsi="Verdana" w:cs="Times New Roman"/>
          <w:sz w:val="24"/>
          <w:szCs w:val="24"/>
          <w:lang w:eastAsia="ru-RU"/>
        </w:rPr>
        <w:t> (от лат</w:t>
      </w:r>
      <w:proofErr w:type="gramStart"/>
      <w:r w:rsidRPr="00190194">
        <w:rPr>
          <w:rFonts w:ascii="Verdana" w:eastAsia="Times New Roman" w:hAnsi="Verdana" w:cs="Times New Roman"/>
          <w:sz w:val="24"/>
          <w:szCs w:val="24"/>
          <w:lang w:eastAsia="ru-RU"/>
        </w:rPr>
        <w:t>.</w:t>
      </w:r>
      <w:proofErr w:type="gramEnd"/>
      <w:r w:rsidRPr="00190194">
        <w:rPr>
          <w:rFonts w:ascii="Verdana" w:eastAsia="Times New Roman" w:hAnsi="Verdana" w:cs="Times New Roman"/>
          <w:sz w:val="24"/>
          <w:szCs w:val="24"/>
          <w:lang w:eastAsia="ru-RU"/>
        </w:rPr>
        <w:t xml:space="preserve"> </w:t>
      </w:r>
      <w:proofErr w:type="spellStart"/>
      <w:proofErr w:type="gramStart"/>
      <w:r w:rsidRPr="00190194">
        <w:rPr>
          <w:rFonts w:ascii="Verdana" w:eastAsia="Times New Roman" w:hAnsi="Verdana" w:cs="Times New Roman"/>
          <w:sz w:val="24"/>
          <w:szCs w:val="24"/>
          <w:lang w:eastAsia="ru-RU"/>
        </w:rPr>
        <w:t>с</w:t>
      </w:r>
      <w:proofErr w:type="gramEnd"/>
      <w:r w:rsidRPr="00190194">
        <w:rPr>
          <w:rFonts w:ascii="Verdana" w:eastAsia="Times New Roman" w:hAnsi="Verdana" w:cs="Times New Roman"/>
          <w:sz w:val="24"/>
          <w:szCs w:val="24"/>
          <w:lang w:eastAsia="ru-RU"/>
        </w:rPr>
        <w:t>оггойеге</w:t>
      </w:r>
      <w:proofErr w:type="spellEnd"/>
      <w:r w:rsidRPr="00190194">
        <w:rPr>
          <w:rFonts w:ascii="Verdana" w:eastAsia="Times New Roman" w:hAnsi="Verdana" w:cs="Times New Roman"/>
          <w:sz w:val="24"/>
          <w:szCs w:val="24"/>
          <w:lang w:eastAsia="ru-RU"/>
        </w:rPr>
        <w:t xml:space="preserve"> — разъедать </w:t>
      </w:r>
      <w:r w:rsidRPr="00190194">
        <w:rPr>
          <w:rFonts w:ascii="Verdana" w:eastAsia="Times New Roman" w:hAnsi="Verdana" w:cs="Times New Roman"/>
          <w:i/>
          <w:iCs/>
          <w:sz w:val="24"/>
          <w:szCs w:val="24"/>
          <w:lang w:eastAsia="ru-RU"/>
        </w:rPr>
        <w:t>коррозией</w:t>
      </w:r>
      <w:r w:rsidRPr="00190194">
        <w:rPr>
          <w:rFonts w:ascii="Verdana" w:eastAsia="Times New Roman" w:hAnsi="Verdana" w:cs="Times New Roman"/>
          <w:sz w:val="24"/>
          <w:szCs w:val="24"/>
          <w:lang w:eastAsia="ru-RU"/>
        </w:rPr>
        <w:t> называется - называется самопроизвольное разрушение </w:t>
      </w:r>
      <w:r w:rsidRPr="00190194">
        <w:rPr>
          <w:rFonts w:ascii="Verdana" w:eastAsia="Times New Roman" w:hAnsi="Verdana" w:cs="Times New Roman"/>
          <w:sz w:val="24"/>
          <w:szCs w:val="24"/>
          <w:u w:val="single"/>
          <w:lang w:eastAsia="ru-RU"/>
        </w:rPr>
        <w:t>металлов</w:t>
      </w:r>
      <w:r w:rsidRPr="00190194">
        <w:rPr>
          <w:rFonts w:ascii="Verdana" w:eastAsia="Times New Roman" w:hAnsi="Verdana" w:cs="Times New Roman"/>
          <w:sz w:val="24"/>
          <w:szCs w:val="24"/>
          <w:lang w:eastAsia="ru-RU"/>
        </w:rPr>
        <w:t> и сплавов под влиянием окружающей среды).</w:t>
      </w:r>
    </w:p>
    <w:p w:rsidR="00410286"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     На рис. показан смеситель для умывальника центральный. Он состоит из корпуса 2 с двумя вентильными головками 1 и </w:t>
      </w:r>
      <w:proofErr w:type="spellStart"/>
      <w:r w:rsidRPr="00190194">
        <w:rPr>
          <w:rFonts w:ascii="Verdana" w:eastAsia="Times New Roman" w:hAnsi="Verdana" w:cs="Times New Roman"/>
          <w:sz w:val="24"/>
          <w:szCs w:val="24"/>
          <w:lang w:eastAsia="ru-RU"/>
        </w:rPr>
        <w:t>водоизливной</w:t>
      </w:r>
      <w:proofErr w:type="spellEnd"/>
      <w:r w:rsidRPr="00190194">
        <w:rPr>
          <w:rFonts w:ascii="Verdana" w:eastAsia="Times New Roman" w:hAnsi="Verdana" w:cs="Times New Roman"/>
          <w:sz w:val="24"/>
          <w:szCs w:val="24"/>
          <w:lang w:eastAsia="ru-RU"/>
        </w:rPr>
        <w:t xml:space="preserve"> трубки 3.</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br/>
      </w:r>
      <w:r w:rsidRPr="00190194">
        <w:rPr>
          <w:rFonts w:ascii="Verdana" w:eastAsia="Times New Roman" w:hAnsi="Verdana" w:cs="Times New Roman"/>
          <w:b/>
          <w:bCs/>
          <w:i/>
          <w:iCs/>
          <w:sz w:val="24"/>
          <w:szCs w:val="24"/>
          <w:highlight w:val="yellow"/>
          <w:u w:val="single"/>
          <w:lang w:eastAsia="ru-RU"/>
        </w:rPr>
        <w:t>Вентильная головка</w:t>
      </w:r>
      <w:r w:rsidRPr="00190194">
        <w:rPr>
          <w:rFonts w:ascii="Verdana" w:eastAsia="Times New Roman" w:hAnsi="Verdana" w:cs="Times New Roman"/>
          <w:sz w:val="24"/>
          <w:szCs w:val="24"/>
          <w:highlight w:val="yellow"/>
          <w:lang w:eastAsia="ru-RU"/>
        </w:rPr>
        <w:t>,</w:t>
      </w:r>
      <w:r w:rsidRPr="00190194">
        <w:rPr>
          <w:rFonts w:ascii="Verdana" w:eastAsia="Times New Roman" w:hAnsi="Verdana" w:cs="Times New Roman"/>
          <w:sz w:val="24"/>
          <w:szCs w:val="24"/>
          <w:lang w:eastAsia="ru-RU"/>
        </w:rPr>
        <w:t xml:space="preserve"> входящая в конструкцию смесителя — </w:t>
      </w:r>
      <w:r w:rsidRPr="00190194">
        <w:rPr>
          <w:rFonts w:ascii="Verdana" w:eastAsia="Times New Roman" w:hAnsi="Verdana" w:cs="Times New Roman"/>
          <w:i/>
          <w:iCs/>
          <w:sz w:val="24"/>
          <w:szCs w:val="24"/>
          <w:u w:val="single"/>
          <w:lang w:eastAsia="ru-RU"/>
        </w:rPr>
        <w:t>это запорное устройство для управления движением воды</w:t>
      </w:r>
      <w:r w:rsidRPr="00190194">
        <w:rPr>
          <w:rFonts w:ascii="Verdana" w:eastAsia="Times New Roman" w:hAnsi="Verdana" w:cs="Times New Roman"/>
          <w:sz w:val="24"/>
          <w:szCs w:val="24"/>
          <w:lang w:eastAsia="ru-RU"/>
        </w:rPr>
        <w:t xml:space="preserve"> (рис. 86). Так же как и в водопроводном кране, при вращении </w:t>
      </w:r>
      <w:proofErr w:type="spellStart"/>
      <w:r w:rsidRPr="00190194">
        <w:rPr>
          <w:rFonts w:ascii="Verdana" w:eastAsia="Times New Roman" w:hAnsi="Verdana" w:cs="Times New Roman"/>
          <w:sz w:val="24"/>
          <w:szCs w:val="24"/>
          <w:lang w:eastAsia="ru-RU"/>
        </w:rPr>
        <w:t>маховичка</w:t>
      </w:r>
      <w:proofErr w:type="spellEnd"/>
      <w:r w:rsidRPr="00190194">
        <w:rPr>
          <w:rFonts w:ascii="Verdana" w:eastAsia="Times New Roman" w:hAnsi="Verdana" w:cs="Times New Roman"/>
          <w:sz w:val="24"/>
          <w:szCs w:val="24"/>
          <w:lang w:eastAsia="ru-RU"/>
        </w:rPr>
        <w:t xml:space="preserve"> по часовой стрелке прокладка прижимается к отверстию в корпусе смесителя, по которому поступает вода, и перекрывает его.</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lastRenderedPageBreak/>
        <w:drawing>
          <wp:inline distT="0" distB="0" distL="0" distR="0">
            <wp:extent cx="3419094" cy="2483426"/>
            <wp:effectExtent l="19050" t="0" r="0" b="0"/>
            <wp:docPr id="12" name="Рисунок 12" descr="https://fsd.multiurok.ru/html/2017/10/08/s_59da61d710bf9/706479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10/08/s_59da61d710bf9/706479_12.jpeg"/>
                    <pic:cNvPicPr>
                      <a:picLocks noChangeAspect="1" noChangeArrowheads="1"/>
                    </pic:cNvPicPr>
                  </pic:nvPicPr>
                  <pic:blipFill>
                    <a:blip r:embed="rId19" cstate="print"/>
                    <a:srcRect/>
                    <a:stretch>
                      <a:fillRect/>
                    </a:stretch>
                  </pic:blipFill>
                  <pic:spPr bwMode="auto">
                    <a:xfrm>
                      <a:off x="0" y="0"/>
                      <a:ext cx="3420050" cy="2484120"/>
                    </a:xfrm>
                    <a:prstGeom prst="rect">
                      <a:avLst/>
                    </a:prstGeom>
                    <a:noFill/>
                    <a:ln w="9525">
                      <a:noFill/>
                      <a:miter lim="800000"/>
                      <a:headEnd/>
                      <a:tailEnd/>
                    </a:ln>
                  </pic:spPr>
                </pic:pic>
              </a:graphicData>
            </a:graphic>
          </wp:inline>
        </w:drawing>
      </w:r>
      <w:r w:rsidRPr="00190194">
        <w:rPr>
          <w:rFonts w:ascii="Verdana" w:eastAsia="Times New Roman" w:hAnsi="Verdana" w:cs="Times New Roman"/>
          <w:sz w:val="24"/>
          <w:szCs w:val="24"/>
          <w:lang w:eastAsia="ru-RU"/>
        </w:rPr>
        <w:br/>
        <w:t>    </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i/>
          <w:iCs/>
          <w:sz w:val="24"/>
          <w:szCs w:val="24"/>
          <w:highlight w:val="yellow"/>
          <w:u w:val="single"/>
          <w:lang w:eastAsia="ru-RU"/>
        </w:rPr>
        <w:t>При работе смесителя могут возникнуть следующие неисправности:</w:t>
      </w:r>
    </w:p>
    <w:p w:rsidR="00CC4EA3" w:rsidRPr="00190194" w:rsidRDefault="00CC4EA3" w:rsidP="00CC4EA3">
      <w:pPr>
        <w:numPr>
          <w:ilvl w:val="0"/>
          <w:numId w:val="4"/>
        </w:num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При открытой вентильной головке вода подтекает по шпинделю в сторону </w:t>
      </w:r>
      <w:proofErr w:type="spellStart"/>
      <w:r w:rsidRPr="00190194">
        <w:rPr>
          <w:rFonts w:ascii="Verdana" w:eastAsia="Times New Roman" w:hAnsi="Verdana" w:cs="Times New Roman"/>
          <w:sz w:val="24"/>
          <w:szCs w:val="24"/>
          <w:lang w:eastAsia="ru-RU"/>
        </w:rPr>
        <w:t>маховичка</w:t>
      </w:r>
      <w:proofErr w:type="spellEnd"/>
      <w:r w:rsidRPr="00190194">
        <w:rPr>
          <w:rFonts w:ascii="Verdana" w:eastAsia="Times New Roman" w:hAnsi="Verdana" w:cs="Times New Roman"/>
          <w:sz w:val="24"/>
          <w:szCs w:val="24"/>
          <w:lang w:eastAsia="ru-RU"/>
        </w:rPr>
        <w:t>.</w:t>
      </w:r>
      <w:r w:rsidR="00905332" w:rsidRPr="00190194">
        <w:rPr>
          <w:rFonts w:ascii="Verdana" w:eastAsia="Times New Roman" w:hAnsi="Verdana" w:cs="Times New Roman"/>
          <w:sz w:val="24"/>
          <w:szCs w:val="24"/>
          <w:lang w:eastAsia="ru-RU"/>
        </w:rPr>
        <w:t xml:space="preserve"> </w:t>
      </w:r>
      <w:r w:rsidRPr="00190194">
        <w:rPr>
          <w:rFonts w:ascii="Verdana" w:eastAsia="Times New Roman" w:hAnsi="Verdana" w:cs="Times New Roman"/>
          <w:sz w:val="24"/>
          <w:szCs w:val="24"/>
          <w:lang w:eastAsia="ru-RU"/>
        </w:rPr>
        <w:t xml:space="preserve">Для устранения подтекания воды надо подтянуть (закрутить сильнее по часовой стрелке) гайку 3 (рис. 86). Если это не поможет, то нужно полностью отвернуть гайку и вытащить тонкой отверткой старый сальник (набивку) из зазора между шпинделем 2 и корпусом 6. После этого наматывают на шпиндель несколько витков пропитанной маслом льняной или конопляной нити (пакли). Гайку 3 заворачивают в корпус 6, уплотняя сальник, и проверяют легкость вращения шпинделя </w:t>
      </w:r>
      <w:proofErr w:type="spellStart"/>
      <w:r w:rsidRPr="00190194">
        <w:rPr>
          <w:rFonts w:ascii="Verdana" w:eastAsia="Times New Roman" w:hAnsi="Verdana" w:cs="Times New Roman"/>
          <w:sz w:val="24"/>
          <w:szCs w:val="24"/>
          <w:lang w:eastAsia="ru-RU"/>
        </w:rPr>
        <w:t>маховичком</w:t>
      </w:r>
      <w:proofErr w:type="spellEnd"/>
      <w:r w:rsidRPr="00190194">
        <w:rPr>
          <w:rFonts w:ascii="Verdana" w:eastAsia="Times New Roman" w:hAnsi="Verdana" w:cs="Times New Roman"/>
          <w:sz w:val="24"/>
          <w:szCs w:val="24"/>
          <w:lang w:eastAsia="ru-RU"/>
        </w:rPr>
        <w:t>. Можно также, вытащив старый сальник, заменить его новым — резиновым.</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2687574" cy="3499411"/>
            <wp:effectExtent l="19050" t="0" r="0" b="0"/>
            <wp:docPr id="13" name="Рисунок 13" descr="https://fsd.multiurok.ru/html/2017/10/08/s_59da61d710bf9/706479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7/10/08/s_59da61d710bf9/706479_13.jpeg"/>
                    <pic:cNvPicPr>
                      <a:picLocks noChangeAspect="1" noChangeArrowheads="1"/>
                    </pic:cNvPicPr>
                  </pic:nvPicPr>
                  <pic:blipFill>
                    <a:blip r:embed="rId20" cstate="print"/>
                    <a:srcRect/>
                    <a:stretch>
                      <a:fillRect/>
                    </a:stretch>
                  </pic:blipFill>
                  <pic:spPr bwMode="auto">
                    <a:xfrm>
                      <a:off x="0" y="0"/>
                      <a:ext cx="2689582" cy="3502025"/>
                    </a:xfrm>
                    <a:prstGeom prst="rect">
                      <a:avLst/>
                    </a:prstGeom>
                    <a:noFill/>
                    <a:ln w="9525">
                      <a:noFill/>
                      <a:miter lim="800000"/>
                      <a:headEnd/>
                      <a:tailEnd/>
                    </a:ln>
                  </pic:spPr>
                </pic:pic>
              </a:graphicData>
            </a:graphic>
          </wp:inline>
        </w:drawing>
      </w:r>
    </w:p>
    <w:p w:rsidR="00D2288C" w:rsidRPr="00190194" w:rsidRDefault="00CC4EA3" w:rsidP="00CC4EA3">
      <w:pPr>
        <w:pStyle w:val="a3"/>
        <w:numPr>
          <w:ilvl w:val="0"/>
          <w:numId w:val="4"/>
        </w:numPr>
        <w:shd w:val="clear" w:color="auto" w:fill="FFFFFF"/>
        <w:spacing w:after="136" w:line="240" w:lineRule="auto"/>
        <w:rPr>
          <w:rFonts w:ascii="Verdana" w:eastAsia="Times New Roman" w:hAnsi="Verdana" w:cs="Times New Roman"/>
          <w:sz w:val="24"/>
          <w:szCs w:val="24"/>
          <w:lang w:eastAsia="ru-RU"/>
        </w:rPr>
      </w:pPr>
      <w:r w:rsidRPr="00502A92">
        <w:rPr>
          <w:rFonts w:ascii="Verdana" w:eastAsia="Times New Roman" w:hAnsi="Verdana" w:cs="Times New Roman"/>
          <w:b/>
          <w:sz w:val="24"/>
          <w:szCs w:val="24"/>
          <w:lang w:eastAsia="ru-RU"/>
        </w:rPr>
        <w:t>При закрытой вентильной головке вода капает из крана или при ее открывании смеситель начинает гудеть и вибрировать.</w:t>
      </w:r>
      <w:r w:rsidRPr="00190194">
        <w:rPr>
          <w:rFonts w:ascii="Verdana" w:eastAsia="Times New Roman" w:hAnsi="Verdana" w:cs="Times New Roman"/>
          <w:sz w:val="24"/>
          <w:szCs w:val="24"/>
          <w:lang w:eastAsia="ru-RU"/>
        </w:rPr>
        <w:br/>
        <w:t xml:space="preserve">Для устранения этих </w:t>
      </w:r>
      <w:proofErr w:type="gramStart"/>
      <w:r w:rsidRPr="00190194">
        <w:rPr>
          <w:rFonts w:ascii="Verdana" w:eastAsia="Times New Roman" w:hAnsi="Verdana" w:cs="Times New Roman"/>
          <w:sz w:val="24"/>
          <w:szCs w:val="24"/>
          <w:lang w:eastAsia="ru-RU"/>
        </w:rPr>
        <w:t>неисправностей</w:t>
      </w:r>
      <w:proofErr w:type="gramEnd"/>
      <w:r w:rsidRPr="00190194">
        <w:rPr>
          <w:rFonts w:ascii="Verdana" w:eastAsia="Times New Roman" w:hAnsi="Verdana" w:cs="Times New Roman"/>
          <w:sz w:val="24"/>
          <w:szCs w:val="24"/>
          <w:lang w:eastAsia="ru-RU"/>
        </w:rPr>
        <w:t xml:space="preserve"> прежде всего перекрывают запорными вентилями подачу холодной и горячей воды в водопроводную систему вашего жилища. Затем, вращая </w:t>
      </w:r>
      <w:proofErr w:type="spellStart"/>
      <w:r w:rsidRPr="00190194">
        <w:rPr>
          <w:rFonts w:ascii="Verdana" w:eastAsia="Times New Roman" w:hAnsi="Verdana" w:cs="Times New Roman"/>
          <w:sz w:val="24"/>
          <w:szCs w:val="24"/>
          <w:lang w:eastAsia="ru-RU"/>
        </w:rPr>
        <w:t>маховичок</w:t>
      </w:r>
      <w:proofErr w:type="spellEnd"/>
      <w:r w:rsidRPr="00190194">
        <w:rPr>
          <w:rFonts w:ascii="Verdana" w:eastAsia="Times New Roman" w:hAnsi="Verdana" w:cs="Times New Roman"/>
          <w:sz w:val="24"/>
          <w:szCs w:val="24"/>
          <w:lang w:eastAsia="ru-RU"/>
        </w:rPr>
        <w:t xml:space="preserve"> против часовой стрелки, открывают вентильную головку, чтобы проверить надежность перекрытия воды. Откручивают винт крепления </w:t>
      </w:r>
      <w:proofErr w:type="spellStart"/>
      <w:r w:rsidRPr="00190194">
        <w:rPr>
          <w:rFonts w:ascii="Verdana" w:eastAsia="Times New Roman" w:hAnsi="Verdana" w:cs="Times New Roman"/>
          <w:sz w:val="24"/>
          <w:szCs w:val="24"/>
          <w:lang w:eastAsia="ru-RU"/>
        </w:rPr>
        <w:t>маховичка</w:t>
      </w:r>
      <w:proofErr w:type="spellEnd"/>
      <w:r w:rsidRPr="00190194">
        <w:rPr>
          <w:rFonts w:ascii="Verdana" w:eastAsia="Times New Roman" w:hAnsi="Verdana" w:cs="Times New Roman"/>
          <w:sz w:val="24"/>
          <w:szCs w:val="24"/>
          <w:lang w:eastAsia="ru-RU"/>
        </w:rPr>
        <w:t xml:space="preserve"> и снимают его. После этого </w:t>
      </w:r>
      <w:r w:rsidRPr="00190194">
        <w:rPr>
          <w:rFonts w:ascii="Verdana" w:eastAsia="Times New Roman" w:hAnsi="Verdana" w:cs="Times New Roman"/>
          <w:sz w:val="24"/>
          <w:szCs w:val="24"/>
          <w:lang w:eastAsia="ru-RU"/>
        </w:rPr>
        <w:lastRenderedPageBreak/>
        <w:t xml:space="preserve">ключом вывинчивают корпус вентильной головки 6 (рис. 86) из смесителя и заменяют прокладку 9 </w:t>
      </w:r>
      <w:proofErr w:type="gramStart"/>
      <w:r w:rsidRPr="00190194">
        <w:rPr>
          <w:rFonts w:ascii="Verdana" w:eastAsia="Times New Roman" w:hAnsi="Verdana" w:cs="Times New Roman"/>
          <w:sz w:val="24"/>
          <w:szCs w:val="24"/>
          <w:lang w:eastAsia="ru-RU"/>
        </w:rPr>
        <w:t>на</w:t>
      </w:r>
      <w:proofErr w:type="gramEnd"/>
      <w:r w:rsidRPr="00190194">
        <w:rPr>
          <w:rFonts w:ascii="Verdana" w:eastAsia="Times New Roman" w:hAnsi="Verdana" w:cs="Times New Roman"/>
          <w:sz w:val="24"/>
          <w:szCs w:val="24"/>
          <w:lang w:eastAsia="ru-RU"/>
        </w:rPr>
        <w:t xml:space="preserve"> новую.</w:t>
      </w:r>
    </w:p>
    <w:p w:rsidR="00D2288C" w:rsidRPr="00190194" w:rsidRDefault="00CC4EA3" w:rsidP="00CC4EA3">
      <w:pPr>
        <w:pStyle w:val="a3"/>
        <w:numPr>
          <w:ilvl w:val="0"/>
          <w:numId w:val="4"/>
        </w:num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Если клапан 8 с прокладкой 9 выпадает из шпинделя, нужно вывинтить шпиндель из корпуса, вынуть клапан и слабыми ударами молотка слегка уменьшить отверстие для клапана. Постукиванием вставить клапан в отверстие шпинделя, после чего можно с помощью кернера </w:t>
      </w:r>
      <w:proofErr w:type="spellStart"/>
      <w:r w:rsidRPr="00190194">
        <w:rPr>
          <w:rFonts w:ascii="Verdana" w:eastAsia="Times New Roman" w:hAnsi="Verdana" w:cs="Times New Roman"/>
          <w:sz w:val="24"/>
          <w:szCs w:val="24"/>
          <w:lang w:eastAsia="ru-RU"/>
        </w:rPr>
        <w:t>завальцевать</w:t>
      </w:r>
      <w:proofErr w:type="spellEnd"/>
      <w:r w:rsidRPr="00190194">
        <w:rPr>
          <w:rFonts w:ascii="Verdana" w:eastAsia="Times New Roman" w:hAnsi="Verdana" w:cs="Times New Roman"/>
          <w:sz w:val="24"/>
          <w:szCs w:val="24"/>
          <w:lang w:eastAsia="ru-RU"/>
        </w:rPr>
        <w:t> </w:t>
      </w:r>
      <w:r w:rsidRPr="00190194">
        <w:rPr>
          <w:rFonts w:ascii="Verdana" w:eastAsia="Times New Roman" w:hAnsi="Verdana" w:cs="Times New Roman"/>
          <w:sz w:val="24"/>
          <w:szCs w:val="24"/>
          <w:u w:val="single"/>
          <w:lang w:eastAsia="ru-RU"/>
        </w:rPr>
        <w:t>отверстие</w:t>
      </w:r>
      <w:r w:rsidRPr="00190194">
        <w:rPr>
          <w:rFonts w:ascii="Verdana" w:eastAsia="Times New Roman" w:hAnsi="Verdana" w:cs="Times New Roman"/>
          <w:sz w:val="24"/>
          <w:szCs w:val="24"/>
          <w:lang w:eastAsia="ru-RU"/>
        </w:rPr>
        <w:t>.</w:t>
      </w:r>
    </w:p>
    <w:p w:rsidR="00D2288C" w:rsidRPr="00190194" w:rsidRDefault="00CC4EA3" w:rsidP="00CC4EA3">
      <w:pPr>
        <w:pStyle w:val="a3"/>
        <w:numPr>
          <w:ilvl w:val="0"/>
          <w:numId w:val="4"/>
        </w:numPr>
        <w:shd w:val="clear" w:color="auto" w:fill="FFFFFF"/>
        <w:spacing w:after="136" w:line="240" w:lineRule="auto"/>
        <w:rPr>
          <w:rFonts w:ascii="Verdana" w:eastAsia="Times New Roman" w:hAnsi="Verdana" w:cs="Times New Roman"/>
          <w:sz w:val="24"/>
          <w:szCs w:val="24"/>
          <w:lang w:eastAsia="ru-RU"/>
        </w:rPr>
      </w:pPr>
      <w:proofErr w:type="spellStart"/>
      <w:r w:rsidRPr="00502A92">
        <w:rPr>
          <w:rFonts w:ascii="Verdana" w:eastAsia="Times New Roman" w:hAnsi="Verdana" w:cs="Times New Roman"/>
          <w:b/>
          <w:sz w:val="24"/>
          <w:szCs w:val="24"/>
          <w:lang w:eastAsia="ru-RU"/>
        </w:rPr>
        <w:t>Маховичок</w:t>
      </w:r>
      <w:proofErr w:type="spellEnd"/>
      <w:r w:rsidRPr="00502A92">
        <w:rPr>
          <w:rFonts w:ascii="Verdana" w:eastAsia="Times New Roman" w:hAnsi="Verdana" w:cs="Times New Roman"/>
          <w:b/>
          <w:sz w:val="24"/>
          <w:szCs w:val="24"/>
          <w:lang w:eastAsia="ru-RU"/>
        </w:rPr>
        <w:t xml:space="preserve"> невозможно завернуть до конца, вода постоянно вытекает струйкой.</w:t>
      </w:r>
      <w:r w:rsidRPr="00190194">
        <w:rPr>
          <w:rFonts w:ascii="Verdana" w:eastAsia="Times New Roman" w:hAnsi="Verdana" w:cs="Times New Roman"/>
          <w:sz w:val="24"/>
          <w:szCs w:val="24"/>
          <w:lang w:eastAsia="ru-RU"/>
        </w:rPr>
        <w:br/>
        <w:t>Причиной этого является износ резьбы на шпинделе 2 или в корпусе 6 (рис. 86). Для устранения этой неисправности необходимо заменить вентильную головку.</w:t>
      </w:r>
    </w:p>
    <w:p w:rsidR="00CC4EA3" w:rsidRPr="00190194" w:rsidRDefault="00CC4EA3" w:rsidP="00CC4EA3">
      <w:pPr>
        <w:pStyle w:val="a3"/>
        <w:numPr>
          <w:ilvl w:val="0"/>
          <w:numId w:val="4"/>
        </w:num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Кроме описанной выше вентильной головки, применяют конструкции со сменным картриджем, в котором находятся </w:t>
      </w:r>
      <w:r w:rsidRPr="00502A92">
        <w:rPr>
          <w:rFonts w:ascii="Verdana" w:eastAsia="Times New Roman" w:hAnsi="Verdana" w:cs="Times New Roman"/>
          <w:b/>
          <w:sz w:val="24"/>
          <w:szCs w:val="24"/>
          <w:lang w:eastAsia="ru-RU"/>
        </w:rPr>
        <w:t>две прочные керамические пластины с отверстиями,</w:t>
      </w:r>
      <w:r w:rsidRPr="00190194">
        <w:rPr>
          <w:rFonts w:ascii="Verdana" w:eastAsia="Times New Roman" w:hAnsi="Verdana" w:cs="Times New Roman"/>
          <w:sz w:val="24"/>
          <w:szCs w:val="24"/>
          <w:lang w:eastAsia="ru-RU"/>
        </w:rPr>
        <w:t xml:space="preserve"> прижатые друг к другу. При повороте пластин относительно друг друга отвер</w:t>
      </w:r>
      <w:r w:rsidRPr="00190194">
        <w:rPr>
          <w:rFonts w:ascii="Verdana" w:eastAsia="Times New Roman" w:hAnsi="Verdana" w:cs="Times New Roman"/>
          <w:sz w:val="24"/>
          <w:szCs w:val="24"/>
          <w:lang w:eastAsia="ru-RU"/>
        </w:rPr>
        <w:softHyphen/>
        <w:t xml:space="preserve">стия совпадают, горячая и холодная вода поступает в смеситель, смешивается и попадает в </w:t>
      </w:r>
      <w:proofErr w:type="spellStart"/>
      <w:r w:rsidRPr="00190194">
        <w:rPr>
          <w:rFonts w:ascii="Verdana" w:eastAsia="Times New Roman" w:hAnsi="Verdana" w:cs="Times New Roman"/>
          <w:sz w:val="24"/>
          <w:szCs w:val="24"/>
          <w:lang w:eastAsia="ru-RU"/>
        </w:rPr>
        <w:t>водоизливную</w:t>
      </w:r>
      <w:proofErr w:type="spellEnd"/>
      <w:r w:rsidRPr="00190194">
        <w:rPr>
          <w:rFonts w:ascii="Verdana" w:eastAsia="Times New Roman" w:hAnsi="Verdana" w:cs="Times New Roman"/>
          <w:sz w:val="24"/>
          <w:szCs w:val="24"/>
          <w:lang w:eastAsia="ru-RU"/>
        </w:rPr>
        <w:t xml:space="preserve"> трубку.</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502A92">
        <w:rPr>
          <w:rFonts w:ascii="Verdana" w:eastAsia="Times New Roman" w:hAnsi="Verdana" w:cs="Times New Roman"/>
          <w:b/>
          <w:i/>
          <w:iCs/>
          <w:sz w:val="24"/>
          <w:szCs w:val="24"/>
          <w:highlight w:val="yellow"/>
          <w:lang w:eastAsia="ru-RU"/>
        </w:rPr>
        <w:t>Аэратор</w:t>
      </w:r>
      <w:r w:rsidRPr="00502A92">
        <w:rPr>
          <w:rFonts w:ascii="Verdana" w:eastAsia="Times New Roman" w:hAnsi="Verdana" w:cs="Times New Roman"/>
          <w:sz w:val="24"/>
          <w:szCs w:val="24"/>
          <w:highlight w:val="yellow"/>
          <w:lang w:eastAsia="ru-RU"/>
        </w:rPr>
        <w:t> </w:t>
      </w:r>
      <w:r w:rsidR="00EE0378" w:rsidRPr="00502A92">
        <w:rPr>
          <w:rFonts w:ascii="Verdana" w:eastAsia="Times New Roman" w:hAnsi="Verdana" w:cs="Times New Roman"/>
          <w:sz w:val="24"/>
          <w:szCs w:val="24"/>
          <w:highlight w:val="yellow"/>
          <w:lang w:eastAsia="ru-RU"/>
        </w:rPr>
        <w:t>-</w:t>
      </w:r>
      <w:r w:rsidRPr="00502A92">
        <w:rPr>
          <w:rFonts w:ascii="Verdana" w:eastAsia="Times New Roman" w:hAnsi="Verdana" w:cs="Times New Roman"/>
          <w:sz w:val="24"/>
          <w:szCs w:val="24"/>
          <w:highlight w:val="yellow"/>
          <w:lang w:eastAsia="ru-RU"/>
        </w:rPr>
        <w:t xml:space="preserve"> предназначен для насыщения воды возду</w:t>
      </w:r>
      <w:r w:rsidRPr="00502A92">
        <w:rPr>
          <w:rFonts w:ascii="Verdana" w:eastAsia="Times New Roman" w:hAnsi="Verdana" w:cs="Times New Roman"/>
          <w:sz w:val="24"/>
          <w:szCs w:val="24"/>
          <w:highlight w:val="yellow"/>
          <w:lang w:eastAsia="ru-RU"/>
        </w:rPr>
        <w:softHyphen/>
        <w:t>хом, устранения из неё посторонних запахов, рассечения потока воды на отдельные струи.</w:t>
      </w:r>
      <w:r w:rsidRPr="00190194">
        <w:rPr>
          <w:rFonts w:ascii="Verdana" w:eastAsia="Times New Roman" w:hAnsi="Verdana" w:cs="Times New Roman"/>
          <w:sz w:val="24"/>
          <w:szCs w:val="24"/>
          <w:lang w:eastAsia="ru-RU"/>
        </w:rPr>
        <w:t xml:space="preserve"> С течением времени напор воды из </w:t>
      </w:r>
      <w:proofErr w:type="spellStart"/>
      <w:r w:rsidRPr="00190194">
        <w:rPr>
          <w:rFonts w:ascii="Verdana" w:eastAsia="Times New Roman" w:hAnsi="Verdana" w:cs="Times New Roman"/>
          <w:sz w:val="24"/>
          <w:szCs w:val="24"/>
          <w:lang w:eastAsia="ru-RU"/>
        </w:rPr>
        <w:t>водоизливной</w:t>
      </w:r>
      <w:proofErr w:type="spellEnd"/>
      <w:r w:rsidRPr="00190194">
        <w:rPr>
          <w:rFonts w:ascii="Verdana" w:eastAsia="Times New Roman" w:hAnsi="Verdana" w:cs="Times New Roman"/>
          <w:sz w:val="24"/>
          <w:szCs w:val="24"/>
          <w:lang w:eastAsia="ru-RU"/>
        </w:rPr>
        <w:t xml:space="preserve"> трубки уменьшается. Это происходит из-за того, что аэратор засоряется частичками из проржавевших труб си</w:t>
      </w:r>
      <w:r w:rsidRPr="00190194">
        <w:rPr>
          <w:rFonts w:ascii="Verdana" w:eastAsia="Times New Roman" w:hAnsi="Verdana" w:cs="Times New Roman"/>
          <w:sz w:val="24"/>
          <w:szCs w:val="24"/>
          <w:lang w:eastAsia="ru-RU"/>
        </w:rPr>
        <w:softHyphen/>
        <w:t>стемы водоснабжения. При засорен</w:t>
      </w:r>
      <w:proofErr w:type="gramStart"/>
      <w:r w:rsidRPr="00190194">
        <w:rPr>
          <w:rFonts w:ascii="Verdana" w:eastAsia="Times New Roman" w:hAnsi="Verdana" w:cs="Times New Roman"/>
          <w:sz w:val="24"/>
          <w:szCs w:val="24"/>
          <w:lang w:eastAsia="ru-RU"/>
        </w:rPr>
        <w:t>ии аэ</w:t>
      </w:r>
      <w:proofErr w:type="gramEnd"/>
      <w:r w:rsidRPr="00190194">
        <w:rPr>
          <w:rFonts w:ascii="Verdana" w:eastAsia="Times New Roman" w:hAnsi="Verdana" w:cs="Times New Roman"/>
          <w:sz w:val="24"/>
          <w:szCs w:val="24"/>
          <w:lang w:eastAsia="ru-RU"/>
        </w:rPr>
        <w:t>ратора его отвинчива</w:t>
      </w:r>
      <w:r w:rsidRPr="00190194">
        <w:rPr>
          <w:rFonts w:ascii="Verdana" w:eastAsia="Times New Roman" w:hAnsi="Verdana" w:cs="Times New Roman"/>
          <w:sz w:val="24"/>
          <w:szCs w:val="24"/>
          <w:lang w:eastAsia="ru-RU"/>
        </w:rPr>
        <w:softHyphen/>
        <w:t xml:space="preserve">ют от </w:t>
      </w:r>
      <w:proofErr w:type="spellStart"/>
      <w:r w:rsidRPr="00190194">
        <w:rPr>
          <w:rFonts w:ascii="Verdana" w:eastAsia="Times New Roman" w:hAnsi="Verdana" w:cs="Times New Roman"/>
          <w:sz w:val="24"/>
          <w:szCs w:val="24"/>
          <w:lang w:eastAsia="ru-RU"/>
        </w:rPr>
        <w:t>водоизливной</w:t>
      </w:r>
      <w:proofErr w:type="spellEnd"/>
      <w:r w:rsidRPr="00190194">
        <w:rPr>
          <w:rFonts w:ascii="Verdana" w:eastAsia="Times New Roman" w:hAnsi="Verdana" w:cs="Times New Roman"/>
          <w:sz w:val="24"/>
          <w:szCs w:val="24"/>
          <w:lang w:eastAsia="ru-RU"/>
        </w:rPr>
        <w:t xml:space="preserve"> трубки, разбирают и прочищают щёткой, собирают и устанавливают на место. </w:t>
      </w:r>
    </w:p>
    <w:p w:rsidR="00CC4EA3" w:rsidRPr="00190194" w:rsidRDefault="00CC4EA3" w:rsidP="00CC4EA3">
      <w:pPr>
        <w:spacing w:after="0" w:line="240" w:lineRule="auto"/>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4382135" cy="1647825"/>
            <wp:effectExtent l="19050" t="0" r="0" b="0"/>
            <wp:docPr id="14" name="Рисунок 14" descr="https://fsd.multiurok.ru/html/2017/10/08/s_59da61d710bf9/706479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7/10/08/s_59da61d710bf9/706479_14.png"/>
                    <pic:cNvPicPr>
                      <a:picLocks noChangeAspect="1" noChangeArrowheads="1"/>
                    </pic:cNvPicPr>
                  </pic:nvPicPr>
                  <pic:blipFill>
                    <a:blip r:embed="rId21" cstate="print"/>
                    <a:srcRect/>
                    <a:stretch>
                      <a:fillRect/>
                    </a:stretch>
                  </pic:blipFill>
                  <pic:spPr bwMode="auto">
                    <a:xfrm>
                      <a:off x="0" y="0"/>
                      <a:ext cx="4382135" cy="1647825"/>
                    </a:xfrm>
                    <a:prstGeom prst="rect">
                      <a:avLst/>
                    </a:prstGeom>
                    <a:noFill/>
                    <a:ln w="9525">
                      <a:noFill/>
                      <a:miter lim="800000"/>
                      <a:headEnd/>
                      <a:tailEnd/>
                    </a:ln>
                  </pic:spPr>
                </pic:pic>
              </a:graphicData>
            </a:graphic>
          </wp:inline>
        </w:drawing>
      </w:r>
    </w:p>
    <w:p w:rsidR="00CC4EA3" w:rsidRPr="00190194" w:rsidRDefault="00CC4EA3" w:rsidP="00410286">
      <w:pPr>
        <w:shd w:val="clear" w:color="auto" w:fill="FFFFFF"/>
        <w:spacing w:after="136" w:line="240" w:lineRule="auto"/>
        <w:rPr>
          <w:rFonts w:ascii="Verdana" w:eastAsia="Times New Roman" w:hAnsi="Verdana" w:cs="Times New Roman"/>
          <w:sz w:val="24"/>
          <w:szCs w:val="24"/>
          <w:lang w:eastAsia="ru-RU"/>
        </w:rPr>
      </w:pPr>
      <w:proofErr w:type="gramStart"/>
      <w:r w:rsidRPr="00190194">
        <w:rPr>
          <w:rFonts w:ascii="Verdana" w:eastAsia="Times New Roman" w:hAnsi="Verdana" w:cs="Times New Roman"/>
          <w:sz w:val="24"/>
          <w:szCs w:val="24"/>
          <w:lang w:eastAsia="ru-RU"/>
        </w:rPr>
        <w:t>Рис</w:t>
      </w:r>
      <w:r w:rsidR="00EE0378" w:rsidRPr="00190194">
        <w:rPr>
          <w:rFonts w:ascii="Verdana" w:eastAsia="Times New Roman" w:hAnsi="Verdana" w:cs="Times New Roman"/>
          <w:sz w:val="24"/>
          <w:szCs w:val="24"/>
          <w:lang w:eastAsia="ru-RU"/>
        </w:rPr>
        <w:t xml:space="preserve">унок - </w:t>
      </w:r>
      <w:r w:rsidRPr="00190194">
        <w:rPr>
          <w:rFonts w:ascii="Verdana" w:eastAsia="Times New Roman" w:hAnsi="Verdana" w:cs="Times New Roman"/>
          <w:sz w:val="24"/>
          <w:szCs w:val="24"/>
          <w:lang w:eastAsia="ru-RU"/>
        </w:rPr>
        <w:t>Аэратор: </w:t>
      </w:r>
      <w:r w:rsidRPr="00190194">
        <w:rPr>
          <w:rFonts w:ascii="Verdana" w:eastAsia="Times New Roman" w:hAnsi="Verdana" w:cs="Times New Roman"/>
          <w:b/>
          <w:bCs/>
          <w:i/>
          <w:iCs/>
          <w:sz w:val="24"/>
          <w:szCs w:val="24"/>
          <w:lang w:eastAsia="ru-RU"/>
        </w:rPr>
        <w:t>а</w:t>
      </w:r>
      <w:r w:rsidRPr="00190194">
        <w:rPr>
          <w:rFonts w:ascii="Verdana" w:eastAsia="Times New Roman" w:hAnsi="Verdana" w:cs="Times New Roman"/>
          <w:sz w:val="24"/>
          <w:szCs w:val="24"/>
          <w:lang w:eastAsia="ru-RU"/>
        </w:rPr>
        <w:t> — общий вид; </w:t>
      </w:r>
      <w:r w:rsidRPr="00190194">
        <w:rPr>
          <w:rFonts w:ascii="Verdana" w:eastAsia="Times New Roman" w:hAnsi="Verdana" w:cs="Times New Roman"/>
          <w:b/>
          <w:bCs/>
          <w:i/>
          <w:iCs/>
          <w:sz w:val="24"/>
          <w:szCs w:val="24"/>
          <w:lang w:eastAsia="ru-RU"/>
        </w:rPr>
        <w:t>б —</w:t>
      </w:r>
      <w:r w:rsidRPr="00190194">
        <w:rPr>
          <w:rFonts w:ascii="Verdana" w:eastAsia="Times New Roman" w:hAnsi="Verdana" w:cs="Times New Roman"/>
          <w:sz w:val="24"/>
          <w:szCs w:val="24"/>
          <w:lang w:eastAsia="ru-RU"/>
        </w:rPr>
        <w:t> составные части: </w:t>
      </w:r>
      <w:r w:rsidRPr="00190194">
        <w:rPr>
          <w:rFonts w:ascii="Verdana" w:eastAsia="Times New Roman" w:hAnsi="Verdana" w:cs="Times New Roman"/>
          <w:b/>
          <w:bCs/>
          <w:i/>
          <w:iCs/>
          <w:sz w:val="24"/>
          <w:szCs w:val="24"/>
          <w:lang w:eastAsia="ru-RU"/>
        </w:rPr>
        <w:t>1</w:t>
      </w:r>
      <w:r w:rsidRPr="00190194">
        <w:rPr>
          <w:rFonts w:ascii="Verdana" w:eastAsia="Times New Roman" w:hAnsi="Verdana" w:cs="Times New Roman"/>
          <w:sz w:val="24"/>
          <w:szCs w:val="24"/>
          <w:lang w:eastAsia="ru-RU"/>
        </w:rPr>
        <w:t> — корпус; </w:t>
      </w:r>
      <w:r w:rsidRPr="00190194">
        <w:rPr>
          <w:rFonts w:ascii="Verdana" w:eastAsia="Times New Roman" w:hAnsi="Verdana" w:cs="Times New Roman"/>
          <w:b/>
          <w:bCs/>
          <w:i/>
          <w:iCs/>
          <w:sz w:val="24"/>
          <w:szCs w:val="24"/>
          <w:lang w:eastAsia="ru-RU"/>
        </w:rPr>
        <w:t>2</w:t>
      </w:r>
      <w:r w:rsidRPr="00190194">
        <w:rPr>
          <w:rFonts w:ascii="Verdana" w:eastAsia="Times New Roman" w:hAnsi="Verdana" w:cs="Times New Roman"/>
          <w:sz w:val="24"/>
          <w:szCs w:val="24"/>
          <w:lang w:eastAsia="ru-RU"/>
        </w:rPr>
        <w:t> — стакан; </w:t>
      </w:r>
      <w:r w:rsidRPr="00190194">
        <w:rPr>
          <w:rFonts w:ascii="Verdana" w:eastAsia="Times New Roman" w:hAnsi="Verdana" w:cs="Times New Roman"/>
          <w:b/>
          <w:bCs/>
          <w:i/>
          <w:iCs/>
          <w:sz w:val="24"/>
          <w:szCs w:val="24"/>
          <w:lang w:eastAsia="ru-RU"/>
        </w:rPr>
        <w:t>3</w:t>
      </w:r>
      <w:r w:rsidRPr="00190194">
        <w:rPr>
          <w:rFonts w:ascii="Verdana" w:eastAsia="Times New Roman" w:hAnsi="Verdana" w:cs="Times New Roman"/>
          <w:sz w:val="24"/>
          <w:szCs w:val="24"/>
          <w:lang w:eastAsia="ru-RU"/>
        </w:rPr>
        <w:t> — рассекатель; </w:t>
      </w:r>
      <w:r w:rsidRPr="00190194">
        <w:rPr>
          <w:rFonts w:ascii="Verdana" w:eastAsia="Times New Roman" w:hAnsi="Verdana" w:cs="Times New Roman"/>
          <w:b/>
          <w:bCs/>
          <w:i/>
          <w:iCs/>
          <w:sz w:val="24"/>
          <w:szCs w:val="24"/>
          <w:lang w:eastAsia="ru-RU"/>
        </w:rPr>
        <w:t>4</w:t>
      </w:r>
      <w:r w:rsidRPr="00190194">
        <w:rPr>
          <w:rFonts w:ascii="Verdana" w:eastAsia="Times New Roman" w:hAnsi="Verdana" w:cs="Times New Roman"/>
          <w:sz w:val="24"/>
          <w:szCs w:val="24"/>
          <w:lang w:eastAsia="ru-RU"/>
        </w:rPr>
        <w:t> — металлические сетки; </w:t>
      </w:r>
      <w:r w:rsidRPr="00190194">
        <w:rPr>
          <w:rFonts w:ascii="Verdana" w:eastAsia="Times New Roman" w:hAnsi="Verdana" w:cs="Times New Roman"/>
          <w:b/>
          <w:bCs/>
          <w:i/>
          <w:iCs/>
          <w:sz w:val="24"/>
          <w:szCs w:val="24"/>
          <w:lang w:eastAsia="ru-RU"/>
        </w:rPr>
        <w:t>5</w:t>
      </w:r>
      <w:r w:rsidRPr="00190194">
        <w:rPr>
          <w:rFonts w:ascii="Verdana" w:eastAsia="Times New Roman" w:hAnsi="Verdana" w:cs="Times New Roman"/>
          <w:sz w:val="24"/>
          <w:szCs w:val="24"/>
          <w:lang w:eastAsia="ru-RU"/>
        </w:rPr>
        <w:t> — резиновая прокладка</w:t>
      </w:r>
      <w:proofErr w:type="gramEnd"/>
    </w:p>
    <w:p w:rsidR="00EE0378" w:rsidRPr="00190194" w:rsidRDefault="00EE0378" w:rsidP="00CC4EA3">
      <w:pPr>
        <w:shd w:val="clear" w:color="auto" w:fill="FFFFFF"/>
        <w:spacing w:after="136" w:line="240" w:lineRule="auto"/>
        <w:rPr>
          <w:rFonts w:ascii="Verdana" w:eastAsia="Times New Roman" w:hAnsi="Verdana" w:cs="Times New Roman"/>
          <w:sz w:val="24"/>
          <w:szCs w:val="24"/>
          <w:highlight w:val="yellow"/>
          <w:lang w:eastAsia="ru-RU"/>
        </w:rPr>
      </w:pPr>
    </w:p>
    <w:p w:rsidR="00EE0378" w:rsidRPr="00190194" w:rsidRDefault="00EE0378" w:rsidP="00CC4EA3">
      <w:pPr>
        <w:shd w:val="clear" w:color="auto" w:fill="FFFFFF"/>
        <w:spacing w:after="136" w:line="240" w:lineRule="auto"/>
        <w:rPr>
          <w:rFonts w:ascii="Verdana" w:eastAsia="Times New Roman" w:hAnsi="Verdana" w:cs="Times New Roman"/>
          <w:sz w:val="24"/>
          <w:szCs w:val="24"/>
          <w:highlight w:val="yellow"/>
          <w:lang w:eastAsia="ru-RU"/>
        </w:rPr>
      </w:pPr>
    </w:p>
    <w:p w:rsidR="00EE0378" w:rsidRPr="00190194" w:rsidRDefault="00EE0378" w:rsidP="00CC4EA3">
      <w:pPr>
        <w:shd w:val="clear" w:color="auto" w:fill="FFFFFF"/>
        <w:spacing w:after="136" w:line="240" w:lineRule="auto"/>
        <w:rPr>
          <w:rFonts w:ascii="Verdana" w:eastAsia="Times New Roman" w:hAnsi="Verdana" w:cs="Times New Roman"/>
          <w:sz w:val="24"/>
          <w:szCs w:val="24"/>
          <w:highlight w:val="yellow"/>
          <w:lang w:eastAsia="ru-RU"/>
        </w:rPr>
      </w:pP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highlight w:val="yellow"/>
          <w:lang w:eastAsia="ru-RU"/>
        </w:rPr>
        <w:t>В настоящее время начинают применяться автоматические смесители, которые включаются самостоятельно при приближе</w:t>
      </w:r>
      <w:r w:rsidRPr="00190194">
        <w:rPr>
          <w:rFonts w:ascii="Verdana" w:eastAsia="Times New Roman" w:hAnsi="Verdana" w:cs="Times New Roman"/>
          <w:sz w:val="24"/>
          <w:szCs w:val="24"/>
          <w:highlight w:val="yellow"/>
          <w:lang w:eastAsia="ru-RU"/>
        </w:rPr>
        <w:softHyphen/>
        <w:t>нии рук человека, поддерживают по заданной программе необ</w:t>
      </w:r>
      <w:r w:rsidRPr="00190194">
        <w:rPr>
          <w:rFonts w:ascii="Verdana" w:eastAsia="Times New Roman" w:hAnsi="Verdana" w:cs="Times New Roman"/>
          <w:sz w:val="24"/>
          <w:szCs w:val="24"/>
          <w:highlight w:val="yellow"/>
          <w:lang w:eastAsia="ru-RU"/>
        </w:rPr>
        <w:softHyphen/>
        <w:t>ходимую температуру воды и её напор.</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p>
    <w:p w:rsidR="002D3E68" w:rsidRPr="00190194" w:rsidRDefault="002D3E68" w:rsidP="00782F8F">
      <w:pPr>
        <w:shd w:val="clear" w:color="auto" w:fill="FFFFFF"/>
        <w:spacing w:after="340" w:line="380" w:lineRule="atLeast"/>
        <w:textAlignment w:val="baseline"/>
        <w:rPr>
          <w:rFonts w:ascii="Verdana" w:eastAsia="Times New Roman" w:hAnsi="Verdana" w:cs="Times New Roman"/>
          <w:sz w:val="24"/>
          <w:szCs w:val="24"/>
          <w:lang w:eastAsia="ru-RU"/>
        </w:rPr>
      </w:pPr>
    </w:p>
    <w:p w:rsidR="002D3E68" w:rsidRPr="00190194" w:rsidRDefault="002D3E68" w:rsidP="00782F8F">
      <w:pPr>
        <w:shd w:val="clear" w:color="auto" w:fill="FFFFFF"/>
        <w:spacing w:after="340" w:line="380" w:lineRule="atLeast"/>
        <w:textAlignment w:val="baseline"/>
        <w:rPr>
          <w:rFonts w:ascii="Verdana" w:eastAsia="Times New Roman" w:hAnsi="Verdana" w:cs="Times New Roman"/>
          <w:sz w:val="24"/>
          <w:szCs w:val="24"/>
          <w:lang w:eastAsia="ru-RU"/>
        </w:rPr>
      </w:pPr>
    </w:p>
    <w:p w:rsidR="002D3E68" w:rsidRPr="00190194" w:rsidRDefault="002D3E68" w:rsidP="00782F8F">
      <w:pPr>
        <w:shd w:val="clear" w:color="auto" w:fill="FFFFFF"/>
        <w:spacing w:after="340" w:line="380" w:lineRule="atLeast"/>
        <w:textAlignment w:val="baseline"/>
        <w:rPr>
          <w:rFonts w:ascii="Verdana" w:eastAsia="Times New Roman" w:hAnsi="Verdana" w:cs="Times New Roman"/>
          <w:sz w:val="24"/>
          <w:szCs w:val="24"/>
          <w:lang w:eastAsia="ru-RU"/>
        </w:rPr>
      </w:pPr>
    </w:p>
    <w:p w:rsidR="00782F8F" w:rsidRPr="00190194" w:rsidRDefault="00782F8F" w:rsidP="002D3E68">
      <w:pPr>
        <w:shd w:val="clear" w:color="auto" w:fill="FFFFFF"/>
        <w:spacing w:after="340" w:line="380" w:lineRule="atLeast"/>
        <w:jc w:val="center"/>
        <w:textAlignment w:val="baseline"/>
        <w:rPr>
          <w:rFonts w:ascii="Verdana" w:eastAsia="Times New Roman" w:hAnsi="Verdana" w:cs="Times New Roman"/>
          <w:b/>
          <w:sz w:val="24"/>
          <w:szCs w:val="24"/>
          <w:lang w:eastAsia="ru-RU"/>
        </w:rPr>
      </w:pPr>
      <w:r w:rsidRPr="00190194">
        <w:rPr>
          <w:rFonts w:ascii="Verdana" w:eastAsia="Times New Roman" w:hAnsi="Verdana" w:cs="Times New Roman"/>
          <w:b/>
          <w:sz w:val="24"/>
          <w:szCs w:val="24"/>
          <w:highlight w:val="yellow"/>
          <w:lang w:eastAsia="ru-RU"/>
        </w:rPr>
        <w:lastRenderedPageBreak/>
        <w:t>В состав шарового устройства входят:</w:t>
      </w:r>
    </w:p>
    <w:p w:rsidR="00782F8F" w:rsidRPr="00190194" w:rsidRDefault="00782F8F" w:rsidP="00782F8F">
      <w:pPr>
        <w:numPr>
          <w:ilvl w:val="0"/>
          <w:numId w:val="8"/>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поворотная рукоятка; По своей сути – это рычаг, который иногда называют «бабочкой».</w:t>
      </w:r>
    </w:p>
    <w:p w:rsidR="00782F8F" w:rsidRPr="00190194" w:rsidRDefault="00782F8F" w:rsidP="00782F8F">
      <w:pPr>
        <w:numPr>
          <w:ilvl w:val="0"/>
          <w:numId w:val="8"/>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шток; Уплотнение штока регулируется с помощью гайки и шайбы, которые тоже входят в комплектацию.</w:t>
      </w:r>
    </w:p>
    <w:p w:rsidR="00782F8F" w:rsidRPr="00190194" w:rsidRDefault="00782F8F" w:rsidP="00782F8F">
      <w:pPr>
        <w:numPr>
          <w:ilvl w:val="0"/>
          <w:numId w:val="8"/>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корпус с гайкой; Внутри этого корпуса и располагаются шаровой картридж и шток.</w:t>
      </w:r>
    </w:p>
    <w:p w:rsidR="00782F8F" w:rsidRPr="00190194" w:rsidRDefault="00782F8F" w:rsidP="00782F8F">
      <w:pPr>
        <w:numPr>
          <w:ilvl w:val="0"/>
          <w:numId w:val="8"/>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шаровой картридж; Его фиксируют при помощи резиновых седел.</w:t>
      </w:r>
    </w:p>
    <w:p w:rsidR="00782F8F" w:rsidRPr="00190194" w:rsidRDefault="00782F8F" w:rsidP="00782F8F">
      <w:pPr>
        <w:shd w:val="clear" w:color="auto" w:fill="F6F6F6"/>
        <w:spacing w:after="0" w:line="240" w:lineRule="auto"/>
        <w:textAlignment w:val="baseline"/>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drawing>
          <wp:inline distT="0" distB="0" distL="0" distR="0">
            <wp:extent cx="4096385" cy="4703445"/>
            <wp:effectExtent l="19050" t="0" r="0" b="0"/>
            <wp:docPr id="20" name="Рисунок 1" descr="Устройство шарового смес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о шарового смесителя"/>
                    <pic:cNvPicPr>
                      <a:picLocks noChangeAspect="1" noChangeArrowheads="1"/>
                    </pic:cNvPicPr>
                  </pic:nvPicPr>
                  <pic:blipFill>
                    <a:blip r:embed="rId22" cstate="print"/>
                    <a:srcRect/>
                    <a:stretch>
                      <a:fillRect/>
                    </a:stretch>
                  </pic:blipFill>
                  <pic:spPr bwMode="auto">
                    <a:xfrm>
                      <a:off x="0" y="0"/>
                      <a:ext cx="4096385" cy="4703445"/>
                    </a:xfrm>
                    <a:prstGeom prst="rect">
                      <a:avLst/>
                    </a:prstGeom>
                    <a:noFill/>
                    <a:ln w="9525">
                      <a:noFill/>
                      <a:miter lim="800000"/>
                      <a:headEnd/>
                      <a:tailEnd/>
                    </a:ln>
                  </pic:spPr>
                </pic:pic>
              </a:graphicData>
            </a:graphic>
          </wp:inline>
        </w:drawing>
      </w:r>
    </w:p>
    <w:p w:rsidR="00782F8F" w:rsidRPr="00190194" w:rsidRDefault="00782F8F" w:rsidP="00782F8F">
      <w:pPr>
        <w:shd w:val="clear" w:color="auto" w:fill="F6F6F6"/>
        <w:spacing w:line="258" w:lineRule="atLeast"/>
        <w:jc w:val="center"/>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Этот смеситель можно починить самостоятельно, не прибегая к помощи специалистов, только при механическом повреждении корпуса придется покупать новый смеситель</w:t>
      </w:r>
    </w:p>
    <w:p w:rsidR="00782F8F" w:rsidRPr="00190194" w:rsidRDefault="00782F8F" w:rsidP="00782F8F">
      <w:pPr>
        <w:shd w:val="clear" w:color="auto" w:fill="FFFFFF"/>
        <w:spacing w:after="340" w:line="380" w:lineRule="atLeast"/>
        <w:textAlignment w:val="baseline"/>
        <w:rPr>
          <w:rFonts w:ascii="Verdana" w:eastAsia="Times New Roman" w:hAnsi="Verdana" w:cs="Times New Roman"/>
          <w:sz w:val="24"/>
          <w:szCs w:val="24"/>
          <w:lang w:eastAsia="ru-RU"/>
        </w:rPr>
      </w:pPr>
      <w:proofErr w:type="spellStart"/>
      <w:r w:rsidRPr="00190194">
        <w:rPr>
          <w:rFonts w:ascii="Verdana" w:eastAsia="Times New Roman" w:hAnsi="Verdana" w:cs="Times New Roman"/>
          <w:b/>
          <w:i/>
          <w:sz w:val="24"/>
          <w:szCs w:val="24"/>
          <w:lang w:eastAsia="ru-RU"/>
        </w:rPr>
        <w:t>Шаровый</w:t>
      </w:r>
      <w:proofErr w:type="spellEnd"/>
      <w:r w:rsidRPr="00190194">
        <w:rPr>
          <w:rFonts w:ascii="Verdana" w:eastAsia="Times New Roman" w:hAnsi="Verdana" w:cs="Times New Roman"/>
          <w:b/>
          <w:i/>
          <w:sz w:val="24"/>
          <w:szCs w:val="24"/>
          <w:lang w:eastAsia="ru-RU"/>
        </w:rPr>
        <w:t xml:space="preserve"> картридж</w:t>
      </w:r>
      <w:r w:rsidRPr="00190194">
        <w:rPr>
          <w:rFonts w:ascii="Verdana" w:eastAsia="Times New Roman" w:hAnsi="Verdana" w:cs="Times New Roman"/>
          <w:sz w:val="24"/>
          <w:szCs w:val="24"/>
          <w:lang w:eastAsia="ru-RU"/>
        </w:rPr>
        <w:t xml:space="preserve"> – неразборный элемент, имеющий три отверстия: для поступающей холодной и горячей воды и для вывода из устройства смешанной воды нужной температуры и напора.</w:t>
      </w:r>
    </w:p>
    <w:p w:rsidR="00EE0378" w:rsidRPr="00190194" w:rsidRDefault="00EE0378" w:rsidP="00782F8F">
      <w:pPr>
        <w:shd w:val="clear" w:color="auto" w:fill="FFFFFF"/>
        <w:spacing w:after="340" w:line="380" w:lineRule="atLeast"/>
        <w:textAlignment w:val="baseline"/>
        <w:rPr>
          <w:rFonts w:ascii="Verdana" w:eastAsia="Times New Roman" w:hAnsi="Verdana" w:cs="Times New Roman"/>
          <w:sz w:val="24"/>
          <w:szCs w:val="24"/>
          <w:lang w:eastAsia="ru-RU"/>
        </w:rPr>
      </w:pPr>
      <w:r w:rsidRPr="00190194">
        <w:rPr>
          <w:noProof/>
          <w:sz w:val="24"/>
          <w:szCs w:val="24"/>
          <w:lang w:eastAsia="ru-RU"/>
        </w:rPr>
        <w:lastRenderedPageBreak/>
        <w:drawing>
          <wp:inline distT="0" distB="0" distL="0" distR="0">
            <wp:extent cx="2886075" cy="3609975"/>
            <wp:effectExtent l="19050" t="0" r="9525" b="0"/>
            <wp:docPr id="1" name="Рисунок 1" descr="https://kanalizaciyaseptik.ru/wp-content/uploads/2014/11/%D0%A0%D0%B0%D0%B7%D0%BE%D0%B1%D1%80%D0%B0%D0%BD%D0%BD%D1%8B%D0%B9-%D1%88%D0%B0%D1%80%D0%BE%D0%B2%D1%8B%D0%B9-%D0%BA%D0%B0%D1%80%D1%82%D1%80%D0%B8%D0%B4%D0%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nalizaciyaseptik.ru/wp-content/uploads/2014/11/%D0%A0%D0%B0%D0%B7%D0%BE%D0%B1%D1%80%D0%B0%D0%BD%D0%BD%D1%8B%D0%B9-%D1%88%D0%B0%D1%80%D0%BE%D0%B2%D1%8B%D0%B9-%D0%BA%D0%B0%D1%80%D1%82%D1%80%D0%B8%D0%B4%D0%B6.jpg"/>
                    <pic:cNvPicPr>
                      <a:picLocks noChangeAspect="1" noChangeArrowheads="1"/>
                    </pic:cNvPicPr>
                  </pic:nvPicPr>
                  <pic:blipFill>
                    <a:blip r:embed="rId23" cstate="print"/>
                    <a:srcRect/>
                    <a:stretch>
                      <a:fillRect/>
                    </a:stretch>
                  </pic:blipFill>
                  <pic:spPr bwMode="auto">
                    <a:xfrm>
                      <a:off x="0" y="0"/>
                      <a:ext cx="2882762" cy="3605831"/>
                    </a:xfrm>
                    <a:prstGeom prst="rect">
                      <a:avLst/>
                    </a:prstGeom>
                    <a:noFill/>
                    <a:ln w="9525">
                      <a:noFill/>
                      <a:miter lim="800000"/>
                      <a:headEnd/>
                      <a:tailEnd/>
                    </a:ln>
                  </pic:spPr>
                </pic:pic>
              </a:graphicData>
            </a:graphic>
          </wp:inline>
        </w:drawing>
      </w:r>
      <w:r w:rsidRPr="00190194">
        <w:rPr>
          <w:noProof/>
          <w:sz w:val="24"/>
          <w:szCs w:val="24"/>
          <w:lang w:eastAsia="ru-RU"/>
        </w:rPr>
        <w:drawing>
          <wp:inline distT="0" distB="0" distL="0" distR="0">
            <wp:extent cx="3114675" cy="3608632"/>
            <wp:effectExtent l="19050" t="0" r="9525" b="0"/>
            <wp:docPr id="24" name="Рисунок 4" descr="https://strojvodproekt.ru/wp-content/uploads/2017/07/kartridzh-dlya-smesitelya-sharovyj-768x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rojvodproekt.ru/wp-content/uploads/2017/07/kartridzh-dlya-smesitelya-sharovyj-768x704.jpg"/>
                    <pic:cNvPicPr>
                      <a:picLocks noChangeAspect="1" noChangeArrowheads="1"/>
                    </pic:cNvPicPr>
                  </pic:nvPicPr>
                  <pic:blipFill>
                    <a:blip r:embed="rId24" cstate="print"/>
                    <a:srcRect/>
                    <a:stretch>
                      <a:fillRect/>
                    </a:stretch>
                  </pic:blipFill>
                  <pic:spPr bwMode="auto">
                    <a:xfrm>
                      <a:off x="0" y="0"/>
                      <a:ext cx="3115183" cy="3609221"/>
                    </a:xfrm>
                    <a:prstGeom prst="rect">
                      <a:avLst/>
                    </a:prstGeom>
                    <a:noFill/>
                    <a:ln w="9525">
                      <a:noFill/>
                      <a:miter lim="800000"/>
                      <a:headEnd/>
                      <a:tailEnd/>
                    </a:ln>
                  </pic:spPr>
                </pic:pic>
              </a:graphicData>
            </a:graphic>
          </wp:inline>
        </w:drawing>
      </w:r>
    </w:p>
    <w:p w:rsidR="00782F8F" w:rsidRPr="00190194" w:rsidRDefault="00782F8F" w:rsidP="00782F8F">
      <w:pPr>
        <w:shd w:val="clear" w:color="auto" w:fill="FFFFFF"/>
        <w:spacing w:after="340" w:line="380" w:lineRule="atLeast"/>
        <w:textAlignment w:val="baseline"/>
        <w:rPr>
          <w:rFonts w:ascii="Verdana" w:eastAsia="Times New Roman" w:hAnsi="Verdana" w:cs="Times New Roman"/>
          <w:i/>
          <w:sz w:val="24"/>
          <w:szCs w:val="24"/>
          <w:u w:val="single"/>
          <w:lang w:eastAsia="ru-RU"/>
        </w:rPr>
      </w:pPr>
      <w:r w:rsidRPr="00190194">
        <w:rPr>
          <w:rFonts w:ascii="Verdana" w:eastAsia="Times New Roman" w:hAnsi="Verdana" w:cs="Times New Roman"/>
          <w:i/>
          <w:sz w:val="24"/>
          <w:szCs w:val="24"/>
          <w:u w:val="single"/>
          <w:lang w:eastAsia="ru-RU"/>
        </w:rPr>
        <w:t>Алгоритм работы крана такой конструкции:</w:t>
      </w:r>
    </w:p>
    <w:p w:rsidR="00782F8F" w:rsidRPr="00190194" w:rsidRDefault="00782F8F" w:rsidP="00782F8F">
      <w:pPr>
        <w:numPr>
          <w:ilvl w:val="0"/>
          <w:numId w:val="9"/>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при подъёме рычага шар начинает вращаться;</w:t>
      </w:r>
    </w:p>
    <w:p w:rsidR="00782F8F" w:rsidRPr="00190194" w:rsidRDefault="00782F8F" w:rsidP="00782F8F">
      <w:pPr>
        <w:numPr>
          <w:ilvl w:val="0"/>
          <w:numId w:val="9"/>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отверстия на шаровом картридже начинают совмещаться с аналогичными отверстиями в седлах;</w:t>
      </w:r>
    </w:p>
    <w:p w:rsidR="00782F8F" w:rsidRPr="00190194" w:rsidRDefault="00782F8F" w:rsidP="00782F8F">
      <w:pPr>
        <w:numPr>
          <w:ilvl w:val="0"/>
          <w:numId w:val="9"/>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в зависимости от площади совпадения этих отверстий происходит изменение напора струи.</w:t>
      </w:r>
    </w:p>
    <w:p w:rsidR="007C4F20" w:rsidRPr="00190194" w:rsidRDefault="007C4F20" w:rsidP="00782F8F">
      <w:pPr>
        <w:shd w:val="clear" w:color="auto" w:fill="FFFFFF"/>
        <w:spacing w:after="0" w:line="240" w:lineRule="auto"/>
        <w:textAlignment w:val="baseline"/>
        <w:outlineLvl w:val="1"/>
        <w:rPr>
          <w:rFonts w:ascii="Verdana" w:eastAsia="Times New Roman" w:hAnsi="Verdana" w:cs="Times New Roman"/>
          <w:b/>
          <w:bCs/>
          <w:sz w:val="24"/>
          <w:szCs w:val="24"/>
          <w:highlight w:val="yellow"/>
          <w:bdr w:val="none" w:sz="0" w:space="0" w:color="auto" w:frame="1"/>
          <w:lang w:eastAsia="ru-RU"/>
        </w:rPr>
      </w:pPr>
    </w:p>
    <w:p w:rsidR="007C4F20" w:rsidRPr="00190194" w:rsidRDefault="007C4F20" w:rsidP="00782F8F">
      <w:pPr>
        <w:shd w:val="clear" w:color="auto" w:fill="FFFFFF"/>
        <w:spacing w:after="0" w:line="240" w:lineRule="auto"/>
        <w:textAlignment w:val="baseline"/>
        <w:outlineLvl w:val="1"/>
        <w:rPr>
          <w:rFonts w:ascii="Verdana" w:eastAsia="Times New Roman" w:hAnsi="Verdana" w:cs="Times New Roman"/>
          <w:b/>
          <w:bCs/>
          <w:sz w:val="24"/>
          <w:szCs w:val="24"/>
          <w:highlight w:val="yellow"/>
          <w:bdr w:val="none" w:sz="0" w:space="0" w:color="auto" w:frame="1"/>
          <w:lang w:eastAsia="ru-RU"/>
        </w:rPr>
      </w:pPr>
    </w:p>
    <w:p w:rsidR="007C4F20" w:rsidRPr="00190194" w:rsidRDefault="007C4F20" w:rsidP="00782F8F">
      <w:pPr>
        <w:shd w:val="clear" w:color="auto" w:fill="FFFFFF"/>
        <w:spacing w:after="0" w:line="240" w:lineRule="auto"/>
        <w:textAlignment w:val="baseline"/>
        <w:outlineLvl w:val="1"/>
        <w:rPr>
          <w:rFonts w:ascii="Verdana" w:eastAsia="Times New Roman" w:hAnsi="Verdana" w:cs="Times New Roman"/>
          <w:b/>
          <w:bCs/>
          <w:sz w:val="24"/>
          <w:szCs w:val="24"/>
          <w:highlight w:val="yellow"/>
          <w:bdr w:val="none" w:sz="0" w:space="0" w:color="auto" w:frame="1"/>
          <w:lang w:eastAsia="ru-RU"/>
        </w:rPr>
      </w:pPr>
    </w:p>
    <w:p w:rsidR="00782F8F" w:rsidRPr="00190194" w:rsidRDefault="00782F8F" w:rsidP="00782F8F">
      <w:pPr>
        <w:shd w:val="clear" w:color="auto" w:fill="FFFFFF"/>
        <w:spacing w:after="0" w:line="240" w:lineRule="auto"/>
        <w:textAlignment w:val="baseline"/>
        <w:outlineLvl w:val="1"/>
        <w:rPr>
          <w:rFonts w:ascii="Verdana" w:eastAsia="Times New Roman" w:hAnsi="Verdana" w:cs="Times New Roman"/>
          <w:b/>
          <w:bCs/>
          <w:sz w:val="24"/>
          <w:szCs w:val="24"/>
          <w:lang w:eastAsia="ru-RU"/>
        </w:rPr>
      </w:pPr>
      <w:r w:rsidRPr="00190194">
        <w:rPr>
          <w:rFonts w:ascii="Verdana" w:eastAsia="Times New Roman" w:hAnsi="Verdana" w:cs="Times New Roman"/>
          <w:b/>
          <w:bCs/>
          <w:sz w:val="24"/>
          <w:szCs w:val="24"/>
          <w:highlight w:val="yellow"/>
          <w:bdr w:val="none" w:sz="0" w:space="0" w:color="auto" w:frame="1"/>
          <w:lang w:eastAsia="ru-RU"/>
        </w:rPr>
        <w:t>Неисправности шарового смесителя</w:t>
      </w:r>
    </w:p>
    <w:p w:rsidR="00782F8F" w:rsidRPr="00190194" w:rsidRDefault="00782F8F" w:rsidP="00782F8F">
      <w:pPr>
        <w:shd w:val="clear" w:color="auto" w:fill="FFFFFF"/>
        <w:spacing w:after="340" w:line="380" w:lineRule="atLeast"/>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Если обращаться со смесителем бережно, не прилагая избыточных усилий там, где они не нужны, изделия такой конструкции могут продолжительное время служить безотказно. Тем не менее, типичными для них можно назвать следующие поломки:</w:t>
      </w:r>
    </w:p>
    <w:p w:rsidR="00782F8F" w:rsidRPr="00190194" w:rsidRDefault="00782F8F" w:rsidP="00782F8F">
      <w:pPr>
        <w:numPr>
          <w:ilvl w:val="0"/>
          <w:numId w:val="10"/>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При нахождении рычага в блокирующем положении течение воды из крана не прекращается.</w:t>
      </w:r>
    </w:p>
    <w:p w:rsidR="00782F8F" w:rsidRPr="00190194" w:rsidRDefault="00782F8F" w:rsidP="00782F8F">
      <w:pPr>
        <w:numPr>
          <w:ilvl w:val="0"/>
          <w:numId w:val="10"/>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Неисправный </w:t>
      </w:r>
      <w:proofErr w:type="spellStart"/>
      <w:r w:rsidRPr="00190194">
        <w:rPr>
          <w:rFonts w:ascii="Verdana" w:eastAsia="Times New Roman" w:hAnsi="Verdana" w:cs="Times New Roman"/>
          <w:sz w:val="24"/>
          <w:szCs w:val="24"/>
          <w:lang w:eastAsia="ru-RU"/>
        </w:rPr>
        <w:t>шаровый</w:t>
      </w:r>
      <w:proofErr w:type="spellEnd"/>
      <w:r w:rsidRPr="00190194">
        <w:rPr>
          <w:rFonts w:ascii="Verdana" w:eastAsia="Times New Roman" w:hAnsi="Verdana" w:cs="Times New Roman"/>
          <w:sz w:val="24"/>
          <w:szCs w:val="24"/>
          <w:lang w:eastAsia="ru-RU"/>
        </w:rPr>
        <w:t xml:space="preserve"> смеситель обеспечивает </w:t>
      </w:r>
      <w:r w:rsidRPr="00514535">
        <w:rPr>
          <w:rFonts w:ascii="Verdana" w:eastAsia="Times New Roman" w:hAnsi="Verdana" w:cs="Times New Roman"/>
          <w:sz w:val="24"/>
          <w:szCs w:val="24"/>
          <w:u w:val="single"/>
          <w:lang w:eastAsia="ru-RU"/>
        </w:rPr>
        <w:t>слишком слабый напор воды,</w:t>
      </w:r>
      <w:r w:rsidRPr="00190194">
        <w:rPr>
          <w:rFonts w:ascii="Verdana" w:eastAsia="Times New Roman" w:hAnsi="Verdana" w:cs="Times New Roman"/>
          <w:sz w:val="24"/>
          <w:szCs w:val="24"/>
          <w:lang w:eastAsia="ru-RU"/>
        </w:rPr>
        <w:t xml:space="preserve"> невзирая на то, что давление в системе водоснабжения вашего жилья не упало, что можно проверить, открывая другие краны.</w:t>
      </w:r>
    </w:p>
    <w:p w:rsidR="00782F8F" w:rsidRPr="00190194" w:rsidRDefault="00782F8F" w:rsidP="00782F8F">
      <w:pPr>
        <w:numPr>
          <w:ilvl w:val="0"/>
          <w:numId w:val="10"/>
        </w:numPr>
        <w:shd w:val="clear" w:color="auto" w:fill="FFFFFF"/>
        <w:spacing w:after="82" w:line="380" w:lineRule="atLeast"/>
        <w:ind w:left="543"/>
        <w:textAlignment w:val="baseline"/>
        <w:rPr>
          <w:rFonts w:ascii="Verdana" w:eastAsia="Times New Roman" w:hAnsi="Verdana" w:cs="Times New Roman"/>
          <w:sz w:val="24"/>
          <w:szCs w:val="24"/>
          <w:lang w:eastAsia="ru-RU"/>
        </w:rPr>
      </w:pPr>
      <w:r w:rsidRPr="00514535">
        <w:rPr>
          <w:rFonts w:ascii="Verdana" w:eastAsia="Times New Roman" w:hAnsi="Verdana" w:cs="Times New Roman"/>
          <w:sz w:val="24"/>
          <w:szCs w:val="24"/>
          <w:u w:val="single"/>
          <w:lang w:eastAsia="ru-RU"/>
        </w:rPr>
        <w:t>Регулировка температуры воды в смесители нарушилась:</w:t>
      </w:r>
      <w:r w:rsidRPr="00190194">
        <w:rPr>
          <w:rFonts w:ascii="Verdana" w:eastAsia="Times New Roman" w:hAnsi="Verdana" w:cs="Times New Roman"/>
          <w:sz w:val="24"/>
          <w:szCs w:val="24"/>
          <w:lang w:eastAsia="ru-RU"/>
        </w:rPr>
        <w:t xml:space="preserve"> невозможно добиться нужных параметров, поскольку смешение горячего и холодного потоков происходит в хаотичном режиме.</w:t>
      </w:r>
    </w:p>
    <w:p w:rsidR="00782F8F" w:rsidRPr="00190194" w:rsidRDefault="00782F8F" w:rsidP="00782F8F">
      <w:pPr>
        <w:shd w:val="clear" w:color="auto" w:fill="F6F6F6"/>
        <w:spacing w:after="0" w:line="240" w:lineRule="auto"/>
        <w:textAlignment w:val="baseline"/>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lastRenderedPageBreak/>
        <w:drawing>
          <wp:inline distT="0" distB="0" distL="0" distR="0">
            <wp:extent cx="4096385" cy="3065145"/>
            <wp:effectExtent l="19050" t="0" r="0" b="0"/>
            <wp:docPr id="19" name="Рисунок 2" descr="Неисправности шарового смес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исправности шарового смесителя"/>
                    <pic:cNvPicPr>
                      <a:picLocks noChangeAspect="1" noChangeArrowheads="1"/>
                    </pic:cNvPicPr>
                  </pic:nvPicPr>
                  <pic:blipFill>
                    <a:blip r:embed="rId25" cstate="print"/>
                    <a:srcRect/>
                    <a:stretch>
                      <a:fillRect/>
                    </a:stretch>
                  </pic:blipFill>
                  <pic:spPr bwMode="auto">
                    <a:xfrm>
                      <a:off x="0" y="0"/>
                      <a:ext cx="4096385" cy="3065145"/>
                    </a:xfrm>
                    <a:prstGeom prst="rect">
                      <a:avLst/>
                    </a:prstGeom>
                    <a:noFill/>
                    <a:ln w="9525">
                      <a:noFill/>
                      <a:miter lim="800000"/>
                      <a:headEnd/>
                      <a:tailEnd/>
                    </a:ln>
                  </pic:spPr>
                </pic:pic>
              </a:graphicData>
            </a:graphic>
          </wp:inline>
        </w:drawing>
      </w:r>
    </w:p>
    <w:p w:rsidR="00782F8F" w:rsidRPr="00190194" w:rsidRDefault="00782F8F" w:rsidP="00782F8F">
      <w:pPr>
        <w:shd w:val="clear" w:color="auto" w:fill="F6F6F6"/>
        <w:spacing w:line="258" w:lineRule="atLeast"/>
        <w:jc w:val="center"/>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Довольно часто встречающаяся неисправность шарового смесителя проявляется протечкой воды, когда само это устройство находится в блокирующем положении</w:t>
      </w:r>
    </w:p>
    <w:p w:rsidR="00782F8F" w:rsidRPr="00190194" w:rsidRDefault="00782F8F" w:rsidP="00782F8F">
      <w:pPr>
        <w:shd w:val="clear" w:color="auto" w:fill="FFFFFF"/>
        <w:spacing w:after="340" w:line="380" w:lineRule="atLeast"/>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Прежде, чем приступить к ремонту, следует понять, в чем причина возникшей неисправности, которая проявилась одним из перечисленных выше способов.</w:t>
      </w:r>
    </w:p>
    <w:p w:rsidR="00782F8F" w:rsidRPr="00190194" w:rsidRDefault="00782F8F" w:rsidP="00782F8F">
      <w:pPr>
        <w:shd w:val="clear" w:color="auto" w:fill="FFFFFF"/>
        <w:spacing w:after="0" w:line="240" w:lineRule="auto"/>
        <w:textAlignment w:val="baseline"/>
        <w:outlineLvl w:val="1"/>
        <w:rPr>
          <w:rFonts w:ascii="Verdana" w:eastAsia="Times New Roman" w:hAnsi="Verdana" w:cs="Times New Roman"/>
          <w:b/>
          <w:bCs/>
          <w:sz w:val="24"/>
          <w:szCs w:val="24"/>
          <w:lang w:eastAsia="ru-RU"/>
        </w:rPr>
      </w:pPr>
      <w:r w:rsidRPr="00190194">
        <w:rPr>
          <w:rFonts w:ascii="Verdana" w:eastAsia="Times New Roman" w:hAnsi="Verdana" w:cs="Times New Roman"/>
          <w:b/>
          <w:bCs/>
          <w:sz w:val="24"/>
          <w:szCs w:val="24"/>
          <w:bdr w:val="none" w:sz="0" w:space="0" w:color="auto" w:frame="1"/>
          <w:lang w:eastAsia="ru-RU"/>
        </w:rPr>
        <w:t>Виды возникающих неисправностей</w:t>
      </w:r>
    </w:p>
    <w:p w:rsidR="00782F8F" w:rsidRPr="00784377" w:rsidRDefault="00782F8F"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sz w:val="24"/>
          <w:szCs w:val="24"/>
          <w:u w:val="single"/>
          <w:lang w:eastAsia="ru-RU"/>
        </w:rPr>
        <w:t>Между шаровым картриджем и резиновыми седлами</w:t>
      </w:r>
      <w:r w:rsidRPr="00784377">
        <w:rPr>
          <w:rFonts w:ascii="Verdana" w:eastAsia="Times New Roman" w:hAnsi="Verdana" w:cs="Times New Roman"/>
          <w:sz w:val="24"/>
          <w:szCs w:val="24"/>
          <w:lang w:eastAsia="ru-RU"/>
        </w:rPr>
        <w:t xml:space="preserve">, с помощью которых этот элемент фиксируется, </w:t>
      </w:r>
      <w:r w:rsidRPr="00784377">
        <w:rPr>
          <w:rFonts w:ascii="Verdana" w:eastAsia="Times New Roman" w:hAnsi="Verdana" w:cs="Times New Roman"/>
          <w:sz w:val="24"/>
          <w:szCs w:val="24"/>
          <w:u w:val="single"/>
          <w:lang w:eastAsia="ru-RU"/>
        </w:rPr>
        <w:t>существует пространство</w:t>
      </w:r>
      <w:r w:rsidRPr="00784377">
        <w:rPr>
          <w:rFonts w:ascii="Verdana" w:eastAsia="Times New Roman" w:hAnsi="Verdana" w:cs="Times New Roman"/>
          <w:sz w:val="24"/>
          <w:szCs w:val="24"/>
          <w:lang w:eastAsia="ru-RU"/>
        </w:rPr>
        <w:t xml:space="preserve">. </w:t>
      </w:r>
      <w:r w:rsidRPr="00784377">
        <w:rPr>
          <w:rFonts w:ascii="Verdana" w:eastAsia="Times New Roman" w:hAnsi="Verdana" w:cs="Times New Roman"/>
          <w:sz w:val="24"/>
          <w:szCs w:val="24"/>
          <w:u w:val="single"/>
          <w:lang w:eastAsia="ru-RU"/>
        </w:rPr>
        <w:t>Его засорение</w:t>
      </w:r>
      <w:r w:rsidRPr="00784377">
        <w:rPr>
          <w:rFonts w:ascii="Verdana" w:eastAsia="Times New Roman" w:hAnsi="Verdana" w:cs="Times New Roman"/>
          <w:sz w:val="24"/>
          <w:szCs w:val="24"/>
          <w:lang w:eastAsia="ru-RU"/>
        </w:rPr>
        <w:t xml:space="preserve"> является </w:t>
      </w:r>
      <w:r w:rsidRPr="00784377">
        <w:rPr>
          <w:rFonts w:ascii="Verdana" w:eastAsia="Times New Roman" w:hAnsi="Verdana" w:cs="Times New Roman"/>
          <w:sz w:val="24"/>
          <w:szCs w:val="24"/>
          <w:u w:val="single"/>
          <w:lang w:eastAsia="ru-RU"/>
        </w:rPr>
        <w:t>самой частой причиной выхода</w:t>
      </w:r>
      <w:r w:rsidRPr="00784377">
        <w:rPr>
          <w:rFonts w:ascii="Verdana" w:eastAsia="Times New Roman" w:hAnsi="Verdana" w:cs="Times New Roman"/>
          <w:sz w:val="24"/>
          <w:szCs w:val="24"/>
          <w:lang w:eastAsia="ru-RU"/>
        </w:rPr>
        <w:t xml:space="preserve"> из строя шарового крана. Даже незначительная на первый взгляд соринка может привести к нарушению герметичности соединения. Как следствие, может деформироваться резиновое седло, из-за чего крепление шара придет в негодность.</w:t>
      </w:r>
    </w:p>
    <w:p w:rsidR="00782F8F" w:rsidRPr="00784377" w:rsidRDefault="00784377"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i/>
          <w:sz w:val="24"/>
          <w:szCs w:val="24"/>
          <w:u w:val="single"/>
          <w:lang w:eastAsia="ru-RU"/>
        </w:rPr>
        <w:t>3</w:t>
      </w:r>
      <w:r w:rsidR="00782F8F" w:rsidRPr="00784377">
        <w:rPr>
          <w:rFonts w:ascii="Verdana" w:eastAsia="Times New Roman" w:hAnsi="Verdana" w:cs="Times New Roman"/>
          <w:i/>
          <w:sz w:val="24"/>
          <w:szCs w:val="24"/>
          <w:u w:val="single"/>
          <w:lang w:eastAsia="ru-RU"/>
        </w:rPr>
        <w:t>асорение затвора.</w:t>
      </w:r>
      <w:r w:rsidR="00782F8F" w:rsidRPr="00784377">
        <w:rPr>
          <w:rFonts w:ascii="Verdana" w:eastAsia="Times New Roman" w:hAnsi="Verdana" w:cs="Times New Roman"/>
          <w:sz w:val="24"/>
          <w:szCs w:val="24"/>
          <w:lang w:eastAsia="ru-RU"/>
        </w:rPr>
        <w:t xml:space="preserve"> Как таковой ремонт в этом случае не нужен. Эта проблема решается простой чисткой сантехнического устройства. Правда, для этого кран придется разбирать. Зато потом, когда вы его соберете, всё будет снова в порядке.</w:t>
      </w:r>
    </w:p>
    <w:p w:rsidR="00782F8F" w:rsidRPr="00784377" w:rsidRDefault="00782F8F"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i/>
          <w:sz w:val="24"/>
          <w:szCs w:val="24"/>
          <w:u w:val="single"/>
          <w:lang w:eastAsia="ru-RU"/>
        </w:rPr>
        <w:t>Вода может просачиваться из-под колпачка поворотной ручки</w:t>
      </w:r>
      <w:r w:rsidRPr="00784377">
        <w:rPr>
          <w:rFonts w:ascii="Verdana" w:eastAsia="Times New Roman" w:hAnsi="Verdana" w:cs="Times New Roman"/>
          <w:sz w:val="24"/>
          <w:szCs w:val="24"/>
          <w:lang w:eastAsia="ru-RU"/>
        </w:rPr>
        <w:t>. В этом случае следует затянуть покрепче соединение. Если течение воды прекратилось, то причина его скрывалась именно в неплотном соединении.</w:t>
      </w:r>
    </w:p>
    <w:p w:rsidR="00782F8F" w:rsidRPr="00190194" w:rsidRDefault="00782F8F" w:rsidP="00782F8F">
      <w:pPr>
        <w:shd w:val="clear" w:color="auto" w:fill="F6F6F6"/>
        <w:spacing w:after="0" w:line="240" w:lineRule="auto"/>
        <w:textAlignment w:val="baseline"/>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lastRenderedPageBreak/>
        <w:drawing>
          <wp:inline distT="0" distB="0" distL="0" distR="0">
            <wp:extent cx="4096385" cy="3065145"/>
            <wp:effectExtent l="19050" t="0" r="0" b="0"/>
            <wp:docPr id="18" name="Рисунок 3" descr="Засорение аэ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сорение аэратора"/>
                    <pic:cNvPicPr>
                      <a:picLocks noChangeAspect="1" noChangeArrowheads="1"/>
                    </pic:cNvPicPr>
                  </pic:nvPicPr>
                  <pic:blipFill>
                    <a:blip r:embed="rId26" cstate="print"/>
                    <a:srcRect/>
                    <a:stretch>
                      <a:fillRect/>
                    </a:stretch>
                  </pic:blipFill>
                  <pic:spPr bwMode="auto">
                    <a:xfrm>
                      <a:off x="0" y="0"/>
                      <a:ext cx="4096385" cy="3065145"/>
                    </a:xfrm>
                    <a:prstGeom prst="rect">
                      <a:avLst/>
                    </a:prstGeom>
                    <a:noFill/>
                    <a:ln w="9525">
                      <a:noFill/>
                      <a:miter lim="800000"/>
                      <a:headEnd/>
                      <a:tailEnd/>
                    </a:ln>
                  </pic:spPr>
                </pic:pic>
              </a:graphicData>
            </a:graphic>
          </wp:inline>
        </w:drawing>
      </w:r>
    </w:p>
    <w:p w:rsidR="00782F8F" w:rsidRPr="00190194" w:rsidRDefault="00782F8F" w:rsidP="00782F8F">
      <w:pPr>
        <w:shd w:val="clear" w:color="auto" w:fill="F6F6F6"/>
        <w:spacing w:line="258" w:lineRule="atLeast"/>
        <w:jc w:val="center"/>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Засорение аэратора приводит к недостаточному напору воды, текущей из носика смесителя, исправляется эта неисправность простой чисткой самого аэратора или его заменой</w:t>
      </w:r>
    </w:p>
    <w:p w:rsidR="00782F8F" w:rsidRPr="00784377" w:rsidRDefault="00784377"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i/>
          <w:sz w:val="24"/>
          <w:szCs w:val="24"/>
          <w:u w:val="single"/>
          <w:lang w:eastAsia="ru-RU"/>
        </w:rPr>
        <w:t>З</w:t>
      </w:r>
      <w:r w:rsidR="00782F8F" w:rsidRPr="00784377">
        <w:rPr>
          <w:rFonts w:ascii="Verdana" w:eastAsia="Times New Roman" w:hAnsi="Verdana" w:cs="Times New Roman"/>
          <w:i/>
          <w:sz w:val="24"/>
          <w:szCs w:val="24"/>
          <w:u w:val="single"/>
          <w:lang w:eastAsia="ru-RU"/>
        </w:rPr>
        <w:t>асорение аэратора</w:t>
      </w:r>
      <w:r w:rsidR="00782F8F" w:rsidRPr="00784377">
        <w:rPr>
          <w:rFonts w:ascii="Verdana" w:eastAsia="Times New Roman" w:hAnsi="Verdana" w:cs="Times New Roman"/>
          <w:sz w:val="24"/>
          <w:szCs w:val="24"/>
          <w:lang w:eastAsia="ru-RU"/>
        </w:rPr>
        <w:t xml:space="preserve">. Именно он может стать препятствием для создания нормального напора воды. Если аэратор снять и попробовать пустить воду без него, то по изменению напора станет ясно, был ли аэратор причиной неисправности. Аэратор можно промыть и поставить на место. А можно просто поменять на </w:t>
      </w:r>
      <w:proofErr w:type="gramStart"/>
      <w:r w:rsidR="00782F8F" w:rsidRPr="00784377">
        <w:rPr>
          <w:rFonts w:ascii="Verdana" w:eastAsia="Times New Roman" w:hAnsi="Verdana" w:cs="Times New Roman"/>
          <w:sz w:val="24"/>
          <w:szCs w:val="24"/>
          <w:lang w:eastAsia="ru-RU"/>
        </w:rPr>
        <w:t>новый</w:t>
      </w:r>
      <w:proofErr w:type="gramEnd"/>
      <w:r w:rsidR="00782F8F" w:rsidRPr="00784377">
        <w:rPr>
          <w:rFonts w:ascii="Verdana" w:eastAsia="Times New Roman" w:hAnsi="Verdana" w:cs="Times New Roman"/>
          <w:sz w:val="24"/>
          <w:szCs w:val="24"/>
          <w:lang w:eastAsia="ru-RU"/>
        </w:rPr>
        <w:t>, как и поступают в случае полного выхода этой детали из строя.</w:t>
      </w:r>
    </w:p>
    <w:p w:rsidR="00782F8F" w:rsidRPr="00784377" w:rsidRDefault="00784377"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i/>
          <w:sz w:val="24"/>
          <w:szCs w:val="24"/>
          <w:u w:val="single"/>
          <w:lang w:eastAsia="ru-RU"/>
        </w:rPr>
        <w:t>Износ</w:t>
      </w:r>
      <w:r w:rsidR="00782F8F" w:rsidRPr="00784377">
        <w:rPr>
          <w:rFonts w:ascii="Verdana" w:eastAsia="Times New Roman" w:hAnsi="Verdana" w:cs="Times New Roman"/>
          <w:i/>
          <w:sz w:val="24"/>
          <w:szCs w:val="24"/>
          <w:u w:val="single"/>
          <w:lang w:eastAsia="ru-RU"/>
        </w:rPr>
        <w:t xml:space="preserve"> уплотнительны</w:t>
      </w:r>
      <w:r w:rsidRPr="00784377">
        <w:rPr>
          <w:rFonts w:ascii="Verdana" w:eastAsia="Times New Roman" w:hAnsi="Verdana" w:cs="Times New Roman"/>
          <w:i/>
          <w:sz w:val="24"/>
          <w:szCs w:val="24"/>
          <w:u w:val="single"/>
          <w:lang w:eastAsia="ru-RU"/>
        </w:rPr>
        <w:t>х</w:t>
      </w:r>
      <w:r w:rsidR="00782F8F" w:rsidRPr="00784377">
        <w:rPr>
          <w:rFonts w:ascii="Verdana" w:eastAsia="Times New Roman" w:hAnsi="Verdana" w:cs="Times New Roman"/>
          <w:i/>
          <w:sz w:val="24"/>
          <w:szCs w:val="24"/>
          <w:u w:val="single"/>
          <w:lang w:eastAsia="ru-RU"/>
        </w:rPr>
        <w:t xml:space="preserve"> кол</w:t>
      </w:r>
      <w:r w:rsidRPr="00784377">
        <w:rPr>
          <w:rFonts w:ascii="Verdana" w:eastAsia="Times New Roman" w:hAnsi="Verdana" w:cs="Times New Roman"/>
          <w:i/>
          <w:sz w:val="24"/>
          <w:szCs w:val="24"/>
          <w:u w:val="single"/>
          <w:lang w:eastAsia="ru-RU"/>
        </w:rPr>
        <w:t>е</w:t>
      </w:r>
      <w:r w:rsidR="00782F8F" w:rsidRPr="00784377">
        <w:rPr>
          <w:rFonts w:ascii="Verdana" w:eastAsia="Times New Roman" w:hAnsi="Verdana" w:cs="Times New Roman"/>
          <w:i/>
          <w:sz w:val="24"/>
          <w:szCs w:val="24"/>
          <w:u w:val="single"/>
          <w:lang w:eastAsia="ru-RU"/>
        </w:rPr>
        <w:t>ц.</w:t>
      </w:r>
      <w:r w:rsidR="00782F8F" w:rsidRPr="00784377">
        <w:rPr>
          <w:rFonts w:ascii="Verdana" w:eastAsia="Times New Roman" w:hAnsi="Verdana" w:cs="Times New Roman"/>
          <w:sz w:val="24"/>
          <w:szCs w:val="24"/>
          <w:lang w:eastAsia="ru-RU"/>
        </w:rPr>
        <w:t xml:space="preserve"> В этом случае вода может просачиваться из-под базы крана. Устраняется такая неисправность путем замены вышедших из строя уплотнителей. Перед началом работ перекрываем подачу воды, после чего снимаем смеситель, отсоединяя его от подводов и отвинчивая фиксирующую его гайку. Изношенная прокладка меняется на изделие такого же диаметра. Если прокладка </w:t>
      </w:r>
      <w:proofErr w:type="gramStart"/>
      <w:r w:rsidR="00782F8F" w:rsidRPr="00784377">
        <w:rPr>
          <w:rFonts w:ascii="Verdana" w:eastAsia="Times New Roman" w:hAnsi="Verdana" w:cs="Times New Roman"/>
          <w:sz w:val="24"/>
          <w:szCs w:val="24"/>
          <w:lang w:eastAsia="ru-RU"/>
        </w:rPr>
        <w:t>подобрана</w:t>
      </w:r>
      <w:proofErr w:type="gramEnd"/>
      <w:r w:rsidR="00782F8F" w:rsidRPr="00784377">
        <w:rPr>
          <w:rFonts w:ascii="Verdana" w:eastAsia="Times New Roman" w:hAnsi="Verdana" w:cs="Times New Roman"/>
          <w:sz w:val="24"/>
          <w:szCs w:val="24"/>
          <w:lang w:eastAsia="ru-RU"/>
        </w:rPr>
        <w:t xml:space="preserve"> верно, на место она будет устанавливаться с усилием. Осталось только собрать кран.</w:t>
      </w:r>
    </w:p>
    <w:p w:rsidR="00782F8F" w:rsidRPr="00190194" w:rsidRDefault="00782F8F" w:rsidP="00782F8F">
      <w:pPr>
        <w:shd w:val="clear" w:color="auto" w:fill="F6F6F6"/>
        <w:spacing w:after="0" w:line="240" w:lineRule="auto"/>
        <w:textAlignment w:val="baseline"/>
        <w:rPr>
          <w:rFonts w:ascii="Verdana" w:eastAsia="Times New Roman" w:hAnsi="Verdana" w:cs="Times New Roman"/>
          <w:sz w:val="24"/>
          <w:szCs w:val="24"/>
          <w:lang w:eastAsia="ru-RU"/>
        </w:rPr>
      </w:pPr>
      <w:r w:rsidRPr="00190194">
        <w:rPr>
          <w:rFonts w:ascii="Verdana" w:eastAsia="Times New Roman" w:hAnsi="Verdana" w:cs="Times New Roman"/>
          <w:noProof/>
          <w:sz w:val="24"/>
          <w:szCs w:val="24"/>
          <w:lang w:eastAsia="ru-RU"/>
        </w:rPr>
        <w:lastRenderedPageBreak/>
        <w:drawing>
          <wp:inline distT="0" distB="0" distL="0" distR="0">
            <wp:extent cx="4096385" cy="2735580"/>
            <wp:effectExtent l="19050" t="0" r="0" b="0"/>
            <wp:docPr id="17" name="Рисунок 4" descr="Трещина в смеси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ещина в смесителе"/>
                    <pic:cNvPicPr>
                      <a:picLocks noChangeAspect="1" noChangeArrowheads="1"/>
                    </pic:cNvPicPr>
                  </pic:nvPicPr>
                  <pic:blipFill>
                    <a:blip r:embed="rId27" cstate="print"/>
                    <a:srcRect/>
                    <a:stretch>
                      <a:fillRect/>
                    </a:stretch>
                  </pic:blipFill>
                  <pic:spPr bwMode="auto">
                    <a:xfrm>
                      <a:off x="0" y="0"/>
                      <a:ext cx="4096385" cy="2735580"/>
                    </a:xfrm>
                    <a:prstGeom prst="rect">
                      <a:avLst/>
                    </a:prstGeom>
                    <a:noFill/>
                    <a:ln w="9525">
                      <a:noFill/>
                      <a:miter lim="800000"/>
                      <a:headEnd/>
                      <a:tailEnd/>
                    </a:ln>
                  </pic:spPr>
                </pic:pic>
              </a:graphicData>
            </a:graphic>
          </wp:inline>
        </w:drawing>
      </w:r>
    </w:p>
    <w:p w:rsidR="00782F8F" w:rsidRPr="00190194" w:rsidRDefault="00782F8F" w:rsidP="00782F8F">
      <w:pPr>
        <w:shd w:val="clear" w:color="auto" w:fill="F6F6F6"/>
        <w:spacing w:line="258" w:lineRule="atLeast"/>
        <w:jc w:val="center"/>
        <w:textAlignment w:val="baseline"/>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Единственной поломкой, при которой приходится полностью менять смеситель, является трещина в его корпусе: даже при механическом повреждении шарового переключателя можно заменить только этот элемент</w:t>
      </w:r>
    </w:p>
    <w:p w:rsidR="00784377" w:rsidRDefault="00784377"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514535">
        <w:rPr>
          <w:rFonts w:ascii="Verdana" w:eastAsia="Times New Roman" w:hAnsi="Verdana" w:cs="Times New Roman"/>
          <w:sz w:val="24"/>
          <w:szCs w:val="24"/>
          <w:u w:val="single"/>
          <w:lang w:eastAsia="ru-RU"/>
        </w:rPr>
        <w:t>Поломка</w:t>
      </w:r>
      <w:r w:rsidR="00782F8F" w:rsidRPr="00514535">
        <w:rPr>
          <w:rFonts w:ascii="Verdana" w:eastAsia="Times New Roman" w:hAnsi="Verdana" w:cs="Times New Roman"/>
          <w:sz w:val="24"/>
          <w:szCs w:val="24"/>
          <w:u w:val="single"/>
          <w:lang w:eastAsia="ru-RU"/>
        </w:rPr>
        <w:t xml:space="preserve"> шарово</w:t>
      </w:r>
      <w:r w:rsidRPr="00514535">
        <w:rPr>
          <w:rFonts w:ascii="Verdana" w:eastAsia="Times New Roman" w:hAnsi="Verdana" w:cs="Times New Roman"/>
          <w:sz w:val="24"/>
          <w:szCs w:val="24"/>
          <w:u w:val="single"/>
          <w:lang w:eastAsia="ru-RU"/>
        </w:rPr>
        <w:t>го</w:t>
      </w:r>
      <w:r w:rsidR="00782F8F" w:rsidRPr="00514535">
        <w:rPr>
          <w:rFonts w:ascii="Verdana" w:eastAsia="Times New Roman" w:hAnsi="Verdana" w:cs="Times New Roman"/>
          <w:sz w:val="24"/>
          <w:szCs w:val="24"/>
          <w:u w:val="single"/>
          <w:lang w:eastAsia="ru-RU"/>
        </w:rPr>
        <w:t xml:space="preserve"> картридж</w:t>
      </w:r>
      <w:r w:rsidRPr="00514535">
        <w:rPr>
          <w:rFonts w:ascii="Verdana" w:eastAsia="Times New Roman" w:hAnsi="Verdana" w:cs="Times New Roman"/>
          <w:sz w:val="24"/>
          <w:szCs w:val="24"/>
          <w:u w:val="single"/>
          <w:lang w:eastAsia="ru-RU"/>
        </w:rPr>
        <w:t>а.</w:t>
      </w:r>
      <w:r>
        <w:rPr>
          <w:rFonts w:ascii="Verdana" w:eastAsia="Times New Roman" w:hAnsi="Verdana" w:cs="Times New Roman"/>
          <w:sz w:val="24"/>
          <w:szCs w:val="24"/>
          <w:lang w:eastAsia="ru-RU"/>
        </w:rPr>
        <w:t xml:space="preserve"> Он может треснуть, и </w:t>
      </w:r>
      <w:r w:rsidR="00782F8F" w:rsidRPr="00784377">
        <w:rPr>
          <w:rFonts w:ascii="Verdana" w:eastAsia="Times New Roman" w:hAnsi="Verdana" w:cs="Times New Roman"/>
          <w:sz w:val="24"/>
          <w:szCs w:val="24"/>
          <w:lang w:eastAsia="ru-RU"/>
        </w:rPr>
        <w:t xml:space="preserve">тогда он не подлежит ремонту. Придется его попросту заменить </w:t>
      </w:r>
      <w:proofErr w:type="gramStart"/>
      <w:r w:rsidR="00782F8F" w:rsidRPr="00784377">
        <w:rPr>
          <w:rFonts w:ascii="Verdana" w:eastAsia="Times New Roman" w:hAnsi="Verdana" w:cs="Times New Roman"/>
          <w:sz w:val="24"/>
          <w:szCs w:val="24"/>
          <w:lang w:eastAsia="ru-RU"/>
        </w:rPr>
        <w:t>на</w:t>
      </w:r>
      <w:proofErr w:type="gramEnd"/>
      <w:r w:rsidR="00782F8F" w:rsidRPr="00784377">
        <w:rPr>
          <w:rFonts w:ascii="Verdana" w:eastAsia="Times New Roman" w:hAnsi="Verdana" w:cs="Times New Roman"/>
          <w:sz w:val="24"/>
          <w:szCs w:val="24"/>
          <w:lang w:eastAsia="ru-RU"/>
        </w:rPr>
        <w:t xml:space="preserve"> новый. Точно так же придется действовать и при механическом повреждении корпуса смесителя. </w:t>
      </w:r>
    </w:p>
    <w:p w:rsidR="00784377" w:rsidRDefault="00782F8F" w:rsidP="00782F8F">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sz w:val="24"/>
          <w:szCs w:val="24"/>
          <w:lang w:eastAsia="ru-RU"/>
        </w:rPr>
        <w:t xml:space="preserve">Если у вас </w:t>
      </w:r>
      <w:r w:rsidRPr="00514535">
        <w:rPr>
          <w:rFonts w:ascii="Verdana" w:eastAsia="Times New Roman" w:hAnsi="Verdana" w:cs="Times New Roman"/>
          <w:sz w:val="24"/>
          <w:szCs w:val="24"/>
          <w:u w:val="single"/>
          <w:lang w:eastAsia="ru-RU"/>
        </w:rPr>
        <w:t>нет возможности произвести немедленную замену</w:t>
      </w:r>
      <w:r w:rsidRPr="00784377">
        <w:rPr>
          <w:rFonts w:ascii="Verdana" w:eastAsia="Times New Roman" w:hAnsi="Verdana" w:cs="Times New Roman"/>
          <w:sz w:val="24"/>
          <w:szCs w:val="24"/>
          <w:lang w:eastAsia="ru-RU"/>
        </w:rPr>
        <w:t xml:space="preserve"> крана, можно </w:t>
      </w:r>
      <w:r w:rsidRPr="00514535">
        <w:rPr>
          <w:rFonts w:ascii="Verdana" w:eastAsia="Times New Roman" w:hAnsi="Verdana" w:cs="Times New Roman"/>
          <w:sz w:val="24"/>
          <w:szCs w:val="24"/>
          <w:u w:val="single"/>
          <w:lang w:eastAsia="ru-RU"/>
        </w:rPr>
        <w:t>воспользоваться герметиком</w:t>
      </w:r>
      <w:r w:rsidRPr="00784377">
        <w:rPr>
          <w:rFonts w:ascii="Verdana" w:eastAsia="Times New Roman" w:hAnsi="Verdana" w:cs="Times New Roman"/>
          <w:sz w:val="24"/>
          <w:szCs w:val="24"/>
          <w:lang w:eastAsia="ru-RU"/>
        </w:rPr>
        <w:t>, который временно устранит течь, но следует помнить, что устройство нужно менять. И чем быстрее, тем лучше.</w:t>
      </w:r>
    </w:p>
    <w:p w:rsidR="00782F8F" w:rsidRPr="00784377" w:rsidRDefault="00782F8F" w:rsidP="00784377">
      <w:pPr>
        <w:pStyle w:val="a3"/>
        <w:numPr>
          <w:ilvl w:val="0"/>
          <w:numId w:val="13"/>
        </w:numPr>
        <w:shd w:val="clear" w:color="auto" w:fill="FFFFFF"/>
        <w:spacing w:after="340" w:line="380" w:lineRule="atLeast"/>
        <w:textAlignment w:val="baseline"/>
        <w:rPr>
          <w:rFonts w:ascii="Verdana" w:eastAsia="Times New Roman" w:hAnsi="Verdana" w:cs="Times New Roman"/>
          <w:sz w:val="24"/>
          <w:szCs w:val="24"/>
          <w:lang w:eastAsia="ru-RU"/>
        </w:rPr>
      </w:pPr>
      <w:r w:rsidRPr="00784377">
        <w:rPr>
          <w:rFonts w:ascii="Verdana" w:eastAsia="Times New Roman" w:hAnsi="Verdana" w:cs="Times New Roman"/>
          <w:sz w:val="24"/>
          <w:szCs w:val="24"/>
          <w:lang w:eastAsia="ru-RU"/>
        </w:rPr>
        <w:t xml:space="preserve">Особенно часто неполадки возникают </w:t>
      </w:r>
      <w:r w:rsidRPr="00784377">
        <w:rPr>
          <w:rFonts w:ascii="Verdana" w:eastAsia="Times New Roman" w:hAnsi="Verdana" w:cs="Times New Roman"/>
          <w:sz w:val="24"/>
          <w:szCs w:val="24"/>
          <w:u w:val="single"/>
          <w:lang w:eastAsia="ru-RU"/>
        </w:rPr>
        <w:t>из-за повышенной жесткости воды</w:t>
      </w:r>
      <w:r w:rsidRPr="00784377">
        <w:rPr>
          <w:rFonts w:ascii="Verdana" w:eastAsia="Times New Roman" w:hAnsi="Verdana" w:cs="Times New Roman"/>
          <w:sz w:val="24"/>
          <w:szCs w:val="24"/>
          <w:lang w:eastAsia="ru-RU"/>
        </w:rPr>
        <w:t>, циркулирующей в вашей системе водоснабжения. Причем тип смесителя, который вы используете, не имеет особого значения. Чтобы не менять смесители до бесконечности, следует поставить фильтр, очищающий воду. Даже устройство для грубой очистки способно блокировать те частички, из-за которых и случаются основные поломки сантехнических приборов.</w:t>
      </w:r>
    </w:p>
    <w:p w:rsidR="00931C08" w:rsidRPr="00190194" w:rsidRDefault="00931C08" w:rsidP="00CC4EA3">
      <w:pPr>
        <w:shd w:val="clear" w:color="auto" w:fill="FFFFFF"/>
        <w:spacing w:after="136" w:line="240" w:lineRule="auto"/>
        <w:rPr>
          <w:rFonts w:ascii="Verdana" w:eastAsia="Times New Roman" w:hAnsi="Verdana" w:cs="Times New Roman"/>
          <w:sz w:val="24"/>
          <w:szCs w:val="24"/>
          <w:lang w:eastAsia="ru-RU"/>
        </w:rPr>
      </w:pPr>
      <w:bookmarkStart w:id="0" w:name="_GoBack"/>
      <w:bookmarkEnd w:id="0"/>
    </w:p>
    <w:p w:rsidR="00356117"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i/>
          <w:iCs/>
          <w:sz w:val="24"/>
          <w:szCs w:val="24"/>
          <w:highlight w:val="yellow"/>
          <w:u w:val="single"/>
          <w:lang w:eastAsia="ru-RU"/>
        </w:rPr>
        <w:t>Сливной бачок</w:t>
      </w:r>
      <w:r w:rsidRPr="00190194">
        <w:rPr>
          <w:rFonts w:ascii="Verdana" w:eastAsia="Times New Roman" w:hAnsi="Verdana" w:cs="Times New Roman"/>
          <w:sz w:val="24"/>
          <w:szCs w:val="24"/>
          <w:highlight w:val="yellow"/>
          <w:lang w:eastAsia="ru-RU"/>
        </w:rPr>
        <w:t> </w:t>
      </w:r>
      <w:r w:rsidRPr="005222E5">
        <w:rPr>
          <w:rFonts w:ascii="Verdana" w:eastAsia="Times New Roman" w:hAnsi="Verdana" w:cs="Times New Roman"/>
          <w:sz w:val="24"/>
          <w:szCs w:val="24"/>
          <w:highlight w:val="yellow"/>
          <w:lang w:eastAsia="ru-RU"/>
        </w:rPr>
        <w:t>обеспечивает порционное поступление воды на смыв (слив) в результате кратковременного откр</w:t>
      </w:r>
      <w:r w:rsidR="00356117" w:rsidRPr="005222E5">
        <w:rPr>
          <w:rFonts w:ascii="Verdana" w:eastAsia="Times New Roman" w:hAnsi="Verdana" w:cs="Times New Roman"/>
          <w:sz w:val="24"/>
          <w:szCs w:val="24"/>
          <w:highlight w:val="yellow"/>
          <w:lang w:eastAsia="ru-RU"/>
        </w:rPr>
        <w:t>ывания выпускного клапана.</w:t>
      </w:r>
      <w:r w:rsidR="00356117" w:rsidRPr="00190194">
        <w:rPr>
          <w:rFonts w:ascii="Verdana" w:eastAsia="Times New Roman" w:hAnsi="Verdana" w:cs="Times New Roman"/>
          <w:sz w:val="24"/>
          <w:szCs w:val="24"/>
          <w:lang w:eastAsia="ru-RU"/>
        </w:rPr>
        <w:br/>
      </w:r>
      <w:r w:rsidRPr="00190194">
        <w:rPr>
          <w:rFonts w:ascii="Verdana" w:eastAsia="Times New Roman" w:hAnsi="Verdana" w:cs="Times New Roman"/>
          <w:sz w:val="24"/>
          <w:szCs w:val="24"/>
          <w:lang w:eastAsia="ru-RU"/>
        </w:rPr>
        <w:t>Бачки бывают </w:t>
      </w:r>
      <w:r w:rsidRPr="00190194">
        <w:rPr>
          <w:rFonts w:ascii="Verdana" w:eastAsia="Times New Roman" w:hAnsi="Verdana" w:cs="Times New Roman"/>
          <w:i/>
          <w:iCs/>
          <w:sz w:val="24"/>
          <w:szCs w:val="24"/>
          <w:lang w:eastAsia="ru-RU"/>
        </w:rPr>
        <w:t>высокоразмещаемые и низкоразмещаемые</w:t>
      </w:r>
      <w:r w:rsidR="00AD0DE3">
        <w:rPr>
          <w:rFonts w:ascii="Verdana" w:eastAsia="Times New Roman" w:hAnsi="Verdana" w:cs="Times New Roman"/>
          <w:sz w:val="24"/>
          <w:szCs w:val="24"/>
          <w:lang w:eastAsia="ru-RU"/>
        </w:rPr>
        <w:t>.</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i/>
          <w:iCs/>
          <w:sz w:val="24"/>
          <w:szCs w:val="24"/>
          <w:u w:val="single"/>
          <w:lang w:eastAsia="ru-RU"/>
        </w:rPr>
        <w:t>Высокоразмещаемые</w:t>
      </w:r>
      <w:r w:rsidRPr="00190194">
        <w:rPr>
          <w:rFonts w:ascii="Verdana" w:eastAsia="Times New Roman" w:hAnsi="Verdana" w:cs="Times New Roman"/>
          <w:sz w:val="24"/>
          <w:szCs w:val="24"/>
          <w:lang w:eastAsia="ru-RU"/>
        </w:rPr>
        <w:t> изготовляют из чугуна с жестким </w:t>
      </w:r>
      <w:r w:rsidRPr="00190194">
        <w:rPr>
          <w:rFonts w:ascii="Verdana" w:eastAsia="Times New Roman" w:hAnsi="Verdana" w:cs="Times New Roman"/>
          <w:sz w:val="24"/>
          <w:szCs w:val="24"/>
          <w:u w:val="single"/>
          <w:lang w:eastAsia="ru-RU"/>
        </w:rPr>
        <w:t>металлическим</w:t>
      </w:r>
      <w:r w:rsidRPr="00190194">
        <w:rPr>
          <w:rFonts w:ascii="Verdana" w:eastAsia="Times New Roman" w:hAnsi="Verdana" w:cs="Times New Roman"/>
          <w:sz w:val="24"/>
          <w:szCs w:val="24"/>
          <w:lang w:eastAsia="ru-RU"/>
        </w:rPr>
        <w:t> или гибким резиновым сифоном внутри, </w:t>
      </w:r>
      <w:r w:rsidRPr="00190194">
        <w:rPr>
          <w:rFonts w:ascii="Verdana" w:eastAsia="Times New Roman" w:hAnsi="Verdana" w:cs="Times New Roman"/>
          <w:b/>
          <w:bCs/>
          <w:i/>
          <w:iCs/>
          <w:sz w:val="24"/>
          <w:szCs w:val="24"/>
          <w:u w:val="single"/>
          <w:lang w:eastAsia="ru-RU"/>
        </w:rPr>
        <w:t>низкоразмещаемые</w:t>
      </w:r>
      <w:r w:rsidRPr="00190194">
        <w:rPr>
          <w:rFonts w:ascii="Verdana" w:eastAsia="Times New Roman" w:hAnsi="Verdana" w:cs="Times New Roman"/>
          <w:sz w:val="24"/>
          <w:szCs w:val="24"/>
          <w:lang w:eastAsia="ru-RU"/>
        </w:rPr>
        <w:t> — из керамики или пластмассы.</w:t>
      </w:r>
      <w:r w:rsidRPr="00190194">
        <w:rPr>
          <w:rFonts w:ascii="Verdana" w:eastAsia="Times New Roman" w:hAnsi="Verdana" w:cs="Times New Roman"/>
          <w:sz w:val="24"/>
          <w:szCs w:val="24"/>
          <w:lang w:eastAsia="ru-RU"/>
        </w:rPr>
        <w:br/>
        <w:t>     В бачке с металлическим сифоном (рис. 97, а) слив воды происходит после поднятия вверх выпускного клапана. В бачке с гибким сифоном (рис. 97, б) вода сливается, когда при помощи ручки горловину сифона опускают в воду.</w:t>
      </w:r>
      <w:r w:rsidRPr="00190194">
        <w:rPr>
          <w:rFonts w:ascii="Verdana" w:eastAsia="Times New Roman" w:hAnsi="Verdana" w:cs="Times New Roman"/>
          <w:sz w:val="24"/>
          <w:szCs w:val="24"/>
          <w:lang w:eastAsia="ru-RU"/>
        </w:rPr>
        <w:br/>
        <w:t xml:space="preserve">В </w:t>
      </w:r>
      <w:proofErr w:type="spellStart"/>
      <w:r w:rsidRPr="00190194">
        <w:rPr>
          <w:rFonts w:ascii="Verdana" w:eastAsia="Times New Roman" w:hAnsi="Verdana" w:cs="Times New Roman"/>
          <w:sz w:val="24"/>
          <w:szCs w:val="24"/>
          <w:lang w:eastAsia="ru-RU"/>
        </w:rPr>
        <w:t>низкоразмещаемых</w:t>
      </w:r>
      <w:proofErr w:type="spellEnd"/>
      <w:r w:rsidRPr="00190194">
        <w:rPr>
          <w:rFonts w:ascii="Verdana" w:eastAsia="Times New Roman" w:hAnsi="Verdana" w:cs="Times New Roman"/>
          <w:sz w:val="24"/>
          <w:szCs w:val="24"/>
          <w:lang w:eastAsia="ru-RU"/>
        </w:rPr>
        <w:t xml:space="preserve"> бачках выпускной клапан поднимается пусковой ручкой, находящейся сбоку или сверху (рис. 97, в).</w:t>
      </w:r>
      <w:r w:rsidRPr="00190194">
        <w:rPr>
          <w:rFonts w:ascii="Verdana" w:eastAsia="Times New Roman" w:hAnsi="Verdana" w:cs="Times New Roman"/>
          <w:sz w:val="24"/>
          <w:szCs w:val="24"/>
          <w:lang w:eastAsia="ru-RU"/>
        </w:rPr>
        <w:br/>
        <w:t>    </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i/>
          <w:iCs/>
          <w:sz w:val="24"/>
          <w:szCs w:val="24"/>
          <w:u w:val="single"/>
          <w:lang w:eastAsia="ru-RU"/>
        </w:rPr>
        <w:t>В сливных бачках бывают две простейшие неисправности:</w:t>
      </w:r>
      <w:r w:rsidRPr="00190194">
        <w:rPr>
          <w:rFonts w:ascii="Verdana" w:eastAsia="Times New Roman" w:hAnsi="Verdana" w:cs="Times New Roman"/>
          <w:sz w:val="24"/>
          <w:szCs w:val="24"/>
          <w:lang w:eastAsia="ru-RU"/>
        </w:rPr>
        <w:t> вода не вытекает при нажатии на ручку или течет непрерывно.</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i/>
          <w:iCs/>
          <w:sz w:val="24"/>
          <w:szCs w:val="24"/>
          <w:lang w:eastAsia="ru-RU"/>
        </w:rPr>
        <w:lastRenderedPageBreak/>
        <w:t>В первом случае</w:t>
      </w:r>
      <w:r w:rsidRPr="00190194">
        <w:rPr>
          <w:rFonts w:ascii="Verdana" w:eastAsia="Times New Roman" w:hAnsi="Verdana" w:cs="Times New Roman"/>
          <w:sz w:val="24"/>
          <w:szCs w:val="24"/>
          <w:lang w:eastAsia="ru-RU"/>
        </w:rPr>
        <w:t> необходимо проверить, не разрушилась ли ось рычага или не отсоединился ли рычаг от выпускного клапана. Если это так, то необходимо поставить ось на место или соединить рычаг со штоком выпускного клапана.</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i/>
          <w:iCs/>
          <w:sz w:val="24"/>
          <w:szCs w:val="24"/>
          <w:lang w:eastAsia="ru-RU"/>
        </w:rPr>
        <w:t>Непрерывное вытекание воды</w:t>
      </w:r>
      <w:r w:rsidRPr="00190194">
        <w:rPr>
          <w:rFonts w:ascii="Verdana" w:eastAsia="Times New Roman" w:hAnsi="Verdana" w:cs="Times New Roman"/>
          <w:sz w:val="24"/>
          <w:szCs w:val="24"/>
          <w:lang w:eastAsia="ru-RU"/>
        </w:rPr>
        <w:t> из бачка может происходить из-за неполного закрывания поплавкового крана (рис. 98). Для устранения этой неисправности надо немного подогнуть латунный рычаг, чтобы поплавок был опущен в воду. Если при поднятом поплавке вода продолжает поступать, следует, предварительно перекрыв поступление воды из водопровода, разобрать кран для его ремонта: замены изношенной резиновой пробки, очистки от грязи отверстия для подачи воды.</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     Непрерывное вытекание воды из бачка может происходить также из-за перекоса выпускного клапана. В этом случае его нужно поставить на место. Если выпускной резиновый клапан (груша) износился, то его заменяют </w:t>
      </w:r>
      <w:proofErr w:type="gramStart"/>
      <w:r w:rsidRPr="00190194">
        <w:rPr>
          <w:rFonts w:ascii="Verdana" w:eastAsia="Times New Roman" w:hAnsi="Verdana" w:cs="Times New Roman"/>
          <w:sz w:val="24"/>
          <w:szCs w:val="24"/>
          <w:lang w:eastAsia="ru-RU"/>
        </w:rPr>
        <w:t>на</w:t>
      </w:r>
      <w:proofErr w:type="gramEnd"/>
      <w:r w:rsidRPr="00190194">
        <w:rPr>
          <w:rFonts w:ascii="Verdana" w:eastAsia="Times New Roman" w:hAnsi="Verdana" w:cs="Times New Roman"/>
          <w:sz w:val="24"/>
          <w:szCs w:val="24"/>
          <w:lang w:eastAsia="ru-RU"/>
        </w:rPr>
        <w:t xml:space="preserve"> новый.</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br/>
        <w:t>     </w:t>
      </w:r>
      <w:r w:rsidRPr="00190194">
        <w:rPr>
          <w:rFonts w:ascii="Verdana" w:eastAsia="Times New Roman" w:hAnsi="Verdana" w:cs="Times New Roman"/>
          <w:noProof/>
          <w:sz w:val="24"/>
          <w:szCs w:val="24"/>
          <w:lang w:eastAsia="ru-RU"/>
        </w:rPr>
        <w:drawing>
          <wp:inline distT="0" distB="0" distL="0" distR="0">
            <wp:extent cx="5784139" cy="3745383"/>
            <wp:effectExtent l="19050" t="0" r="7061" b="0"/>
            <wp:docPr id="15" name="Рисунок 15" descr="https://fsd.multiurok.ru/html/2017/10/08/s_59da61d710bf9/706479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7/10/08/s_59da61d710bf9/706479_15.jpeg"/>
                    <pic:cNvPicPr>
                      <a:picLocks noChangeAspect="1" noChangeArrowheads="1"/>
                    </pic:cNvPicPr>
                  </pic:nvPicPr>
                  <pic:blipFill>
                    <a:blip r:embed="rId28" cstate="print"/>
                    <a:srcRect/>
                    <a:stretch>
                      <a:fillRect/>
                    </a:stretch>
                  </pic:blipFill>
                  <pic:spPr bwMode="auto">
                    <a:xfrm>
                      <a:off x="0" y="0"/>
                      <a:ext cx="5788025" cy="3747899"/>
                    </a:xfrm>
                    <a:prstGeom prst="rect">
                      <a:avLst/>
                    </a:prstGeom>
                    <a:noFill/>
                    <a:ln w="9525">
                      <a:noFill/>
                      <a:miter lim="800000"/>
                      <a:headEnd/>
                      <a:tailEnd/>
                    </a:ln>
                  </pic:spPr>
                </pic:pic>
              </a:graphicData>
            </a:graphic>
          </wp:inline>
        </w:drawing>
      </w:r>
    </w:p>
    <w:p w:rsidR="00CC4EA3"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Работы по обслуживанию систем водоснабжения в домах выполняют слесари-сантехники. Они устанавливают и ремонтируют раковины, ванны, унитазы и т. д. Слесари-сантехники должны хорошо разбираться в чертежах, умело пользоваться слесарными </w:t>
      </w:r>
      <w:r w:rsidRPr="00190194">
        <w:rPr>
          <w:rFonts w:ascii="Verdana" w:eastAsia="Times New Roman" w:hAnsi="Verdana" w:cs="Times New Roman"/>
          <w:sz w:val="24"/>
          <w:szCs w:val="24"/>
          <w:u w:val="single"/>
          <w:lang w:eastAsia="ru-RU"/>
        </w:rPr>
        <w:t>инструментами</w:t>
      </w:r>
      <w:r w:rsidRPr="00190194">
        <w:rPr>
          <w:rFonts w:ascii="Verdana" w:eastAsia="Times New Roman" w:hAnsi="Verdana" w:cs="Times New Roman"/>
          <w:sz w:val="24"/>
          <w:szCs w:val="24"/>
          <w:lang w:eastAsia="ru-RU"/>
        </w:rPr>
        <w:t>, быстро находить неисправности и уметь их устранять.    </w:t>
      </w:r>
    </w:p>
    <w:p w:rsidR="00190194" w:rsidRDefault="00190194" w:rsidP="00CC4EA3">
      <w:pPr>
        <w:shd w:val="clear" w:color="auto" w:fill="FFFFFF"/>
        <w:spacing w:after="136" w:line="240" w:lineRule="auto"/>
        <w:rPr>
          <w:rFonts w:ascii="Verdana" w:eastAsia="Times New Roman" w:hAnsi="Verdana" w:cs="Times New Roman"/>
          <w:sz w:val="24"/>
          <w:szCs w:val="24"/>
          <w:lang w:eastAsia="ru-RU"/>
        </w:rPr>
      </w:pPr>
    </w:p>
    <w:p w:rsidR="00190194" w:rsidRDefault="00190194" w:rsidP="00CC4EA3">
      <w:pPr>
        <w:shd w:val="clear" w:color="auto" w:fill="FFFFFF"/>
        <w:spacing w:after="136" w:line="240" w:lineRule="auto"/>
        <w:rPr>
          <w:rFonts w:ascii="Verdana" w:eastAsia="Times New Roman" w:hAnsi="Verdana" w:cs="Times New Roman"/>
          <w:sz w:val="24"/>
          <w:szCs w:val="24"/>
          <w:lang w:eastAsia="ru-RU"/>
        </w:rPr>
      </w:pPr>
    </w:p>
    <w:p w:rsidR="00AD0DE3" w:rsidRDefault="00AD0DE3" w:rsidP="00CC4EA3">
      <w:pPr>
        <w:shd w:val="clear" w:color="auto" w:fill="FFFFFF"/>
        <w:spacing w:after="136" w:line="240" w:lineRule="auto"/>
        <w:rPr>
          <w:rFonts w:ascii="Verdana" w:eastAsia="Times New Roman" w:hAnsi="Verdana" w:cs="Times New Roman"/>
          <w:sz w:val="24"/>
          <w:szCs w:val="24"/>
          <w:lang w:eastAsia="ru-RU"/>
        </w:rPr>
      </w:pPr>
    </w:p>
    <w:p w:rsidR="00AD0DE3" w:rsidRDefault="00AD0DE3" w:rsidP="00CC4EA3">
      <w:pPr>
        <w:shd w:val="clear" w:color="auto" w:fill="FFFFFF"/>
        <w:spacing w:after="136" w:line="240" w:lineRule="auto"/>
        <w:rPr>
          <w:rFonts w:ascii="Verdana" w:eastAsia="Times New Roman" w:hAnsi="Verdana" w:cs="Times New Roman"/>
          <w:sz w:val="24"/>
          <w:szCs w:val="24"/>
          <w:lang w:eastAsia="ru-RU"/>
        </w:rPr>
      </w:pPr>
    </w:p>
    <w:p w:rsidR="00190194" w:rsidRPr="00190194" w:rsidRDefault="00190194" w:rsidP="00CC4EA3">
      <w:pPr>
        <w:shd w:val="clear" w:color="auto" w:fill="FFFFFF"/>
        <w:spacing w:after="136" w:line="240" w:lineRule="auto"/>
        <w:rPr>
          <w:rFonts w:ascii="Verdana" w:eastAsia="Times New Roman" w:hAnsi="Verdana" w:cs="Times New Roman"/>
          <w:sz w:val="24"/>
          <w:szCs w:val="24"/>
          <w:lang w:eastAsia="ru-RU"/>
        </w:rPr>
      </w:pPr>
    </w:p>
    <w:p w:rsidR="00CC4EA3" w:rsidRPr="00190194" w:rsidRDefault="00CC4EA3" w:rsidP="00EB2E7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br/>
      </w:r>
    </w:p>
    <w:p w:rsidR="00CC4EA3" w:rsidRPr="00190194" w:rsidRDefault="00CC4EA3" w:rsidP="00CC4EA3">
      <w:pPr>
        <w:shd w:val="clear" w:color="auto" w:fill="FFFFFF"/>
        <w:spacing w:after="136" w:line="240" w:lineRule="auto"/>
        <w:jc w:val="center"/>
        <w:rPr>
          <w:rFonts w:ascii="Verdana" w:eastAsia="Times New Roman" w:hAnsi="Verdana" w:cs="Times New Roman"/>
          <w:sz w:val="24"/>
          <w:szCs w:val="24"/>
          <w:lang w:eastAsia="ru-RU"/>
        </w:rPr>
      </w:pPr>
      <w:r w:rsidRPr="00190194">
        <w:rPr>
          <w:rFonts w:ascii="Verdana" w:eastAsia="Times New Roman" w:hAnsi="Verdana" w:cs="Times New Roman"/>
          <w:b/>
          <w:bCs/>
          <w:sz w:val="24"/>
          <w:szCs w:val="24"/>
          <w:highlight w:val="yellow"/>
          <w:lang w:eastAsia="ru-RU"/>
        </w:rPr>
        <w:lastRenderedPageBreak/>
        <w:t>Ознакомление с устройством сливного бачка</w:t>
      </w:r>
      <w:r w:rsidRPr="00190194">
        <w:rPr>
          <w:rFonts w:ascii="Verdana" w:eastAsia="Times New Roman" w:hAnsi="Verdana" w:cs="Times New Roman"/>
          <w:sz w:val="24"/>
          <w:szCs w:val="24"/>
          <w:lang w:eastAsia="ru-RU"/>
        </w:rPr>
        <w:br/>
        <w:t>1. Изучите по рисунку 97 устройство сливных бачков различных типов.</w:t>
      </w:r>
      <w:r w:rsidRPr="00190194">
        <w:rPr>
          <w:rFonts w:ascii="Verdana" w:eastAsia="Times New Roman" w:hAnsi="Verdana" w:cs="Times New Roman"/>
          <w:sz w:val="24"/>
          <w:szCs w:val="24"/>
          <w:lang w:eastAsia="ru-RU"/>
        </w:rPr>
        <w:br/>
        <w:t>2. Ост</w:t>
      </w:r>
      <w:r w:rsidR="00931C08" w:rsidRPr="00190194">
        <w:rPr>
          <w:rFonts w:ascii="Verdana" w:eastAsia="Times New Roman" w:hAnsi="Verdana" w:cs="Times New Roman"/>
          <w:sz w:val="24"/>
          <w:szCs w:val="24"/>
          <w:lang w:eastAsia="ru-RU"/>
        </w:rPr>
        <w:t>о</w:t>
      </w:r>
      <w:r w:rsidRPr="00190194">
        <w:rPr>
          <w:rFonts w:ascii="Verdana" w:eastAsia="Times New Roman" w:hAnsi="Verdana" w:cs="Times New Roman"/>
          <w:sz w:val="24"/>
          <w:szCs w:val="24"/>
          <w:lang w:eastAsia="ru-RU"/>
        </w:rPr>
        <w:t>рожно снимите крышку сливного бачка и рассмотрите принцип его работы.</w:t>
      </w:r>
      <w:r w:rsidRPr="00190194">
        <w:rPr>
          <w:rFonts w:ascii="Verdana" w:eastAsia="Times New Roman" w:hAnsi="Verdana" w:cs="Times New Roman"/>
          <w:sz w:val="24"/>
          <w:szCs w:val="24"/>
          <w:lang w:eastAsia="ru-RU"/>
        </w:rPr>
        <w:br/>
      </w:r>
      <w:r w:rsidRPr="00190194">
        <w:rPr>
          <w:rFonts w:ascii="Verdana" w:eastAsia="Times New Roman" w:hAnsi="Verdana" w:cs="Times New Roman"/>
          <w:noProof/>
          <w:sz w:val="24"/>
          <w:szCs w:val="24"/>
          <w:lang w:eastAsia="ru-RU"/>
        </w:rPr>
        <w:drawing>
          <wp:inline distT="0" distB="0" distL="0" distR="0">
            <wp:extent cx="4839335" cy="4105910"/>
            <wp:effectExtent l="19050" t="0" r="0" b="0"/>
            <wp:docPr id="16" name="Рисунок 16" descr="https://fsd.multiurok.ru/html/2017/10/08/s_59da61d710bf9/706479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7/10/08/s_59da61d710bf9/706479_16.jpeg"/>
                    <pic:cNvPicPr>
                      <a:picLocks noChangeAspect="1" noChangeArrowheads="1"/>
                    </pic:cNvPicPr>
                  </pic:nvPicPr>
                  <pic:blipFill>
                    <a:blip r:embed="rId29" cstate="print"/>
                    <a:srcRect/>
                    <a:stretch>
                      <a:fillRect/>
                    </a:stretch>
                  </pic:blipFill>
                  <pic:spPr bwMode="auto">
                    <a:xfrm>
                      <a:off x="0" y="0"/>
                      <a:ext cx="4839335" cy="4105910"/>
                    </a:xfrm>
                    <a:prstGeom prst="rect">
                      <a:avLst/>
                    </a:prstGeom>
                    <a:noFill/>
                    <a:ln w="9525">
                      <a:noFill/>
                      <a:miter lim="800000"/>
                      <a:headEnd/>
                      <a:tailEnd/>
                    </a:ln>
                  </pic:spPr>
                </pic:pic>
              </a:graphicData>
            </a:graphic>
          </wp:inline>
        </w:drawing>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xml:space="preserve">3. Если в работе сливного бачка имеются неисправности, попытайтесь совместно </w:t>
      </w:r>
      <w:proofErr w:type="gramStart"/>
      <w:r w:rsidRPr="00190194">
        <w:rPr>
          <w:rFonts w:ascii="Verdana" w:eastAsia="Times New Roman" w:hAnsi="Verdana" w:cs="Times New Roman"/>
          <w:sz w:val="24"/>
          <w:szCs w:val="24"/>
          <w:lang w:eastAsia="ru-RU"/>
        </w:rPr>
        <w:t>со</w:t>
      </w:r>
      <w:proofErr w:type="gramEnd"/>
      <w:r w:rsidRPr="00190194">
        <w:rPr>
          <w:rFonts w:ascii="Verdana" w:eastAsia="Times New Roman" w:hAnsi="Verdana" w:cs="Times New Roman"/>
          <w:sz w:val="24"/>
          <w:szCs w:val="24"/>
          <w:lang w:eastAsia="ru-RU"/>
        </w:rPr>
        <w:t xml:space="preserve"> взрослыми устранить их.</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br/>
      </w:r>
    </w:p>
    <w:p w:rsidR="00CC4EA3" w:rsidRPr="00190194" w:rsidRDefault="00CC4EA3" w:rsidP="00CC4EA3">
      <w:pPr>
        <w:numPr>
          <w:ilvl w:val="0"/>
          <w:numId w:val="6"/>
        </w:num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sz w:val="24"/>
          <w:szCs w:val="24"/>
          <w:lang w:eastAsia="ru-RU"/>
        </w:rPr>
        <w:t> Сливной бачок (</w:t>
      </w:r>
      <w:proofErr w:type="spellStart"/>
      <w:r w:rsidRPr="00190194">
        <w:rPr>
          <w:rFonts w:ascii="Verdana" w:eastAsia="Times New Roman" w:hAnsi="Verdana" w:cs="Times New Roman"/>
          <w:sz w:val="24"/>
          <w:szCs w:val="24"/>
          <w:lang w:eastAsia="ru-RU"/>
        </w:rPr>
        <w:t>высокоразмещаемый</w:t>
      </w:r>
      <w:proofErr w:type="spellEnd"/>
      <w:r w:rsidRPr="00190194">
        <w:rPr>
          <w:rFonts w:ascii="Verdana" w:eastAsia="Times New Roman" w:hAnsi="Verdana" w:cs="Times New Roman"/>
          <w:sz w:val="24"/>
          <w:szCs w:val="24"/>
          <w:lang w:eastAsia="ru-RU"/>
        </w:rPr>
        <w:t xml:space="preserve">, </w:t>
      </w:r>
      <w:proofErr w:type="spellStart"/>
      <w:r w:rsidRPr="00190194">
        <w:rPr>
          <w:rFonts w:ascii="Verdana" w:eastAsia="Times New Roman" w:hAnsi="Verdana" w:cs="Times New Roman"/>
          <w:sz w:val="24"/>
          <w:szCs w:val="24"/>
          <w:lang w:eastAsia="ru-RU"/>
        </w:rPr>
        <w:t>низкоразмещаемый</w:t>
      </w:r>
      <w:proofErr w:type="spellEnd"/>
      <w:r w:rsidRPr="00190194">
        <w:rPr>
          <w:rFonts w:ascii="Verdana" w:eastAsia="Times New Roman" w:hAnsi="Verdana" w:cs="Times New Roman"/>
          <w:sz w:val="24"/>
          <w:szCs w:val="24"/>
          <w:lang w:eastAsia="ru-RU"/>
        </w:rPr>
        <w:t>), выпускной клапан, поплавковый кран.</w:t>
      </w:r>
    </w:p>
    <w:p w:rsidR="00CC4EA3" w:rsidRPr="00190194" w:rsidRDefault="00CC4EA3" w:rsidP="00CC4EA3">
      <w:pPr>
        <w:shd w:val="clear" w:color="auto" w:fill="FFFFFF"/>
        <w:spacing w:after="136" w:line="240" w:lineRule="auto"/>
        <w:rPr>
          <w:rFonts w:ascii="Verdana" w:eastAsia="Times New Roman" w:hAnsi="Verdana" w:cs="Times New Roman"/>
          <w:sz w:val="24"/>
          <w:szCs w:val="24"/>
          <w:lang w:eastAsia="ru-RU"/>
        </w:rPr>
      </w:pPr>
    </w:p>
    <w:p w:rsidR="00EB2E74" w:rsidRPr="00190194" w:rsidRDefault="00EB2E74" w:rsidP="00EB2E7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sz w:val="24"/>
          <w:szCs w:val="24"/>
          <w:lang w:eastAsia="ru-RU"/>
        </w:rPr>
        <w:t>Правила безопасности</w:t>
      </w:r>
    </w:p>
    <w:p w:rsidR="00EB2E74" w:rsidRPr="00190194" w:rsidRDefault="00EB2E74" w:rsidP="00EB2E7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sz w:val="24"/>
          <w:szCs w:val="24"/>
          <w:lang w:eastAsia="ru-RU"/>
        </w:rPr>
        <w:t>1. Перед тем как ремонтировать сантехническое оборудование, обязательно отключить подачу воды.</w:t>
      </w:r>
    </w:p>
    <w:p w:rsidR="00EB2E74" w:rsidRPr="00190194" w:rsidRDefault="00EB2E74" w:rsidP="00EB2E7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sz w:val="24"/>
          <w:szCs w:val="24"/>
          <w:lang w:eastAsia="ru-RU"/>
        </w:rPr>
        <w:t>2. Нельзя выкручивать вентильную головку плоскогубцами, так как они повреждают поверхность головок.</w:t>
      </w:r>
    </w:p>
    <w:p w:rsidR="00EB2E74" w:rsidRPr="00190194" w:rsidRDefault="00EB2E74" w:rsidP="00EB2E7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sz w:val="24"/>
          <w:szCs w:val="24"/>
          <w:lang w:eastAsia="ru-RU"/>
        </w:rPr>
        <w:t>3. Аккуратно, без перекосов закручивать детали крана и вентильной головки, чтобы не сорвать резьбу.</w:t>
      </w:r>
    </w:p>
    <w:p w:rsidR="00EB2E74" w:rsidRPr="00190194" w:rsidRDefault="00EB2E74" w:rsidP="00EB2E74">
      <w:pPr>
        <w:shd w:val="clear" w:color="auto" w:fill="FFFFFF"/>
        <w:spacing w:after="136" w:line="240" w:lineRule="auto"/>
        <w:rPr>
          <w:rFonts w:ascii="Verdana" w:eastAsia="Times New Roman" w:hAnsi="Verdana" w:cs="Times New Roman"/>
          <w:sz w:val="24"/>
          <w:szCs w:val="24"/>
          <w:lang w:eastAsia="ru-RU"/>
        </w:rPr>
      </w:pPr>
      <w:r w:rsidRPr="00190194">
        <w:rPr>
          <w:rFonts w:ascii="Verdana" w:eastAsia="Times New Roman" w:hAnsi="Verdana" w:cs="Times New Roman"/>
          <w:b/>
          <w:bCs/>
          <w:sz w:val="24"/>
          <w:szCs w:val="24"/>
          <w:lang w:eastAsia="ru-RU"/>
        </w:rPr>
        <w:t xml:space="preserve">4. После ремонта сантехнического оборудования вентиль подачи воды в водопроводную систему вашей квартиры открывать плавно, </w:t>
      </w:r>
      <w:proofErr w:type="spellStart"/>
      <w:r w:rsidRPr="00190194">
        <w:rPr>
          <w:rFonts w:ascii="Verdana" w:eastAsia="Times New Roman" w:hAnsi="Verdana" w:cs="Times New Roman"/>
          <w:b/>
          <w:bCs/>
          <w:sz w:val="24"/>
          <w:szCs w:val="24"/>
          <w:lang w:eastAsia="ru-RU"/>
        </w:rPr>
        <w:t>неспеша</w:t>
      </w:r>
      <w:proofErr w:type="spellEnd"/>
      <w:r w:rsidRPr="00190194">
        <w:rPr>
          <w:rFonts w:ascii="Verdana" w:eastAsia="Times New Roman" w:hAnsi="Verdana" w:cs="Times New Roman"/>
          <w:b/>
          <w:bCs/>
          <w:sz w:val="24"/>
          <w:szCs w:val="24"/>
          <w:lang w:eastAsia="ru-RU"/>
        </w:rPr>
        <w:t>. Только убедившись, что в отремонтированном оборудовании вода не подтекает, открывать его полностью.</w:t>
      </w:r>
    </w:p>
    <w:p w:rsidR="00CC4EA3" w:rsidRPr="00190194" w:rsidRDefault="00CC4EA3" w:rsidP="00CC4EA3">
      <w:pPr>
        <w:rPr>
          <w:rFonts w:ascii="Verdana" w:hAnsi="Verdana" w:cs="Times New Roman"/>
          <w:sz w:val="24"/>
          <w:szCs w:val="24"/>
        </w:rPr>
      </w:pPr>
    </w:p>
    <w:p w:rsidR="00477CD6" w:rsidRPr="00190194" w:rsidRDefault="00477CD6" w:rsidP="00CC4EA3">
      <w:pPr>
        <w:rPr>
          <w:rFonts w:ascii="Verdana" w:hAnsi="Verdana" w:cs="Times New Roman"/>
          <w:sz w:val="24"/>
          <w:szCs w:val="24"/>
        </w:rPr>
      </w:pPr>
    </w:p>
    <w:p w:rsidR="004965E4" w:rsidRPr="00190194" w:rsidRDefault="004965E4" w:rsidP="004965E4">
      <w:pPr>
        <w:rPr>
          <w:rFonts w:ascii="Verdana" w:eastAsia="Times New Roman" w:hAnsi="Verdana" w:cs="Times New Roman"/>
          <w:b/>
          <w:bCs/>
          <w:sz w:val="24"/>
          <w:szCs w:val="24"/>
          <w:highlight w:val="yellow"/>
          <w:lang w:eastAsia="ru-RU"/>
        </w:rPr>
      </w:pPr>
    </w:p>
    <w:sectPr w:rsidR="004965E4" w:rsidRPr="00190194" w:rsidSect="00726A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9"/>
    <w:multiLevelType w:val="multilevel"/>
    <w:tmpl w:val="BFE2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670F9"/>
    <w:multiLevelType w:val="hybridMultilevel"/>
    <w:tmpl w:val="27764424"/>
    <w:lvl w:ilvl="0" w:tplc="1DE086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44636"/>
    <w:multiLevelType w:val="multilevel"/>
    <w:tmpl w:val="8F54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17B8E"/>
    <w:multiLevelType w:val="multilevel"/>
    <w:tmpl w:val="8EE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86A8F"/>
    <w:multiLevelType w:val="multilevel"/>
    <w:tmpl w:val="7BD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A4D60"/>
    <w:multiLevelType w:val="multilevel"/>
    <w:tmpl w:val="55A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16C07"/>
    <w:multiLevelType w:val="multilevel"/>
    <w:tmpl w:val="435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3505D"/>
    <w:multiLevelType w:val="multilevel"/>
    <w:tmpl w:val="759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C1060"/>
    <w:multiLevelType w:val="hybridMultilevel"/>
    <w:tmpl w:val="82B6E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13E66"/>
    <w:multiLevelType w:val="hybridMultilevel"/>
    <w:tmpl w:val="40FC7AFC"/>
    <w:lvl w:ilvl="0" w:tplc="60840E9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BAC57BC"/>
    <w:multiLevelType w:val="multilevel"/>
    <w:tmpl w:val="018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973EBF"/>
    <w:multiLevelType w:val="multilevel"/>
    <w:tmpl w:val="D858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B06FA3"/>
    <w:multiLevelType w:val="multilevel"/>
    <w:tmpl w:val="FEAC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541F21"/>
    <w:multiLevelType w:val="hybridMultilevel"/>
    <w:tmpl w:val="1E1C9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11"/>
  </w:num>
  <w:num w:numId="6">
    <w:abstractNumId w:val="5"/>
  </w:num>
  <w:num w:numId="7">
    <w:abstractNumId w:val="8"/>
  </w:num>
  <w:num w:numId="8">
    <w:abstractNumId w:val="2"/>
  </w:num>
  <w:num w:numId="9">
    <w:abstractNumId w:val="4"/>
  </w:num>
  <w:num w:numId="10">
    <w:abstractNumId w:val="10"/>
  </w:num>
  <w:num w:numId="11">
    <w:abstractNumId w:val="3"/>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C4EA3"/>
    <w:rsid w:val="000A755F"/>
    <w:rsid w:val="00190194"/>
    <w:rsid w:val="00270FCE"/>
    <w:rsid w:val="002A3B64"/>
    <w:rsid w:val="002D3E68"/>
    <w:rsid w:val="00320A28"/>
    <w:rsid w:val="00356117"/>
    <w:rsid w:val="00391DF8"/>
    <w:rsid w:val="00410286"/>
    <w:rsid w:val="00477CD6"/>
    <w:rsid w:val="004965E4"/>
    <w:rsid w:val="00502A92"/>
    <w:rsid w:val="00514535"/>
    <w:rsid w:val="005222E5"/>
    <w:rsid w:val="00562A3F"/>
    <w:rsid w:val="00617BA1"/>
    <w:rsid w:val="00647EF1"/>
    <w:rsid w:val="006B7B1A"/>
    <w:rsid w:val="006F1A3F"/>
    <w:rsid w:val="00726A43"/>
    <w:rsid w:val="007470A6"/>
    <w:rsid w:val="00782F8F"/>
    <w:rsid w:val="00784377"/>
    <w:rsid w:val="007C4F20"/>
    <w:rsid w:val="008D561C"/>
    <w:rsid w:val="00905332"/>
    <w:rsid w:val="00931C08"/>
    <w:rsid w:val="009E54C3"/>
    <w:rsid w:val="009E7E76"/>
    <w:rsid w:val="00AD0DE3"/>
    <w:rsid w:val="00AD3FB3"/>
    <w:rsid w:val="00BE622E"/>
    <w:rsid w:val="00BF0E29"/>
    <w:rsid w:val="00CC4EA3"/>
    <w:rsid w:val="00CD0773"/>
    <w:rsid w:val="00D2288C"/>
    <w:rsid w:val="00E734C6"/>
    <w:rsid w:val="00EB2E74"/>
    <w:rsid w:val="00EE0378"/>
    <w:rsid w:val="00F8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1A"/>
  </w:style>
  <w:style w:type="paragraph" w:styleId="1">
    <w:name w:val="heading 1"/>
    <w:basedOn w:val="a"/>
    <w:next w:val="a"/>
    <w:link w:val="10"/>
    <w:uiPriority w:val="9"/>
    <w:qFormat/>
    <w:rsid w:val="009E7E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82F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E7E7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E7E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EA3"/>
    <w:pPr>
      <w:ind w:left="720"/>
      <w:contextualSpacing/>
    </w:pPr>
  </w:style>
  <w:style w:type="paragraph" w:styleId="a4">
    <w:name w:val="Normal (Web)"/>
    <w:basedOn w:val="a"/>
    <w:uiPriority w:val="99"/>
    <w:unhideWhenUsed/>
    <w:rsid w:val="00CC4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4E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EA3"/>
    <w:rPr>
      <w:rFonts w:ascii="Tahoma" w:hAnsi="Tahoma" w:cs="Tahoma"/>
      <w:sz w:val="16"/>
      <w:szCs w:val="16"/>
    </w:rPr>
  </w:style>
  <w:style w:type="paragraph" w:styleId="a7">
    <w:name w:val="No Spacing"/>
    <w:uiPriority w:val="1"/>
    <w:qFormat/>
    <w:rsid w:val="00E734C6"/>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782F8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E7E76"/>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9E7E76"/>
    <w:rPr>
      <w:rFonts w:asciiTheme="majorHAnsi" w:eastAsiaTheme="majorEastAsia" w:hAnsiTheme="majorHAnsi" w:cstheme="majorBidi"/>
      <w:color w:val="243F60" w:themeColor="accent1" w:themeShade="7F"/>
    </w:rPr>
  </w:style>
  <w:style w:type="character" w:styleId="a8">
    <w:name w:val="Strong"/>
    <w:basedOn w:val="a0"/>
    <w:uiPriority w:val="22"/>
    <w:qFormat/>
    <w:rsid w:val="009E7E76"/>
    <w:rPr>
      <w:b/>
      <w:bCs/>
    </w:rPr>
  </w:style>
  <w:style w:type="character" w:customStyle="1" w:styleId="30">
    <w:name w:val="Заголовок 3 Знак"/>
    <w:basedOn w:val="a0"/>
    <w:link w:val="3"/>
    <w:uiPriority w:val="9"/>
    <w:semiHidden/>
    <w:rsid w:val="009E7E7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0616">
      <w:bodyDiv w:val="1"/>
      <w:marLeft w:val="0"/>
      <w:marRight w:val="0"/>
      <w:marTop w:val="0"/>
      <w:marBottom w:val="0"/>
      <w:divBdr>
        <w:top w:val="none" w:sz="0" w:space="0" w:color="auto"/>
        <w:left w:val="none" w:sz="0" w:space="0" w:color="auto"/>
        <w:bottom w:val="none" w:sz="0" w:space="0" w:color="auto"/>
        <w:right w:val="none" w:sz="0" w:space="0" w:color="auto"/>
      </w:divBdr>
      <w:divsChild>
        <w:div w:id="2061632607">
          <w:marLeft w:val="0"/>
          <w:marRight w:val="0"/>
          <w:marTop w:val="0"/>
          <w:marBottom w:val="299"/>
          <w:divBdr>
            <w:top w:val="none" w:sz="0" w:space="0" w:color="auto"/>
            <w:left w:val="none" w:sz="0" w:space="0" w:color="auto"/>
            <w:bottom w:val="none" w:sz="0" w:space="0" w:color="auto"/>
            <w:right w:val="none" w:sz="0" w:space="0" w:color="auto"/>
          </w:divBdr>
        </w:div>
        <w:div w:id="197738262">
          <w:marLeft w:val="0"/>
          <w:marRight w:val="0"/>
          <w:marTop w:val="0"/>
          <w:marBottom w:val="299"/>
          <w:divBdr>
            <w:top w:val="none" w:sz="0" w:space="0" w:color="auto"/>
            <w:left w:val="none" w:sz="0" w:space="0" w:color="auto"/>
            <w:bottom w:val="none" w:sz="0" w:space="0" w:color="auto"/>
            <w:right w:val="none" w:sz="0" w:space="0" w:color="auto"/>
          </w:divBdr>
        </w:div>
        <w:div w:id="920482283">
          <w:marLeft w:val="0"/>
          <w:marRight w:val="0"/>
          <w:marTop w:val="0"/>
          <w:marBottom w:val="299"/>
          <w:divBdr>
            <w:top w:val="none" w:sz="0" w:space="0" w:color="auto"/>
            <w:left w:val="none" w:sz="0" w:space="0" w:color="auto"/>
            <w:bottom w:val="none" w:sz="0" w:space="0" w:color="auto"/>
            <w:right w:val="none" w:sz="0" w:space="0" w:color="auto"/>
          </w:divBdr>
        </w:div>
        <w:div w:id="1555120296">
          <w:marLeft w:val="0"/>
          <w:marRight w:val="0"/>
          <w:marTop w:val="0"/>
          <w:marBottom w:val="299"/>
          <w:divBdr>
            <w:top w:val="none" w:sz="0" w:space="0" w:color="auto"/>
            <w:left w:val="none" w:sz="0" w:space="0" w:color="auto"/>
            <w:bottom w:val="none" w:sz="0" w:space="0" w:color="auto"/>
            <w:right w:val="none" w:sz="0" w:space="0" w:color="auto"/>
          </w:divBdr>
        </w:div>
      </w:divsChild>
    </w:div>
    <w:div w:id="1608150175">
      <w:bodyDiv w:val="1"/>
      <w:marLeft w:val="0"/>
      <w:marRight w:val="0"/>
      <w:marTop w:val="0"/>
      <w:marBottom w:val="0"/>
      <w:divBdr>
        <w:top w:val="none" w:sz="0" w:space="0" w:color="auto"/>
        <w:left w:val="none" w:sz="0" w:space="0" w:color="auto"/>
        <w:bottom w:val="none" w:sz="0" w:space="0" w:color="auto"/>
        <w:right w:val="none" w:sz="0" w:space="0" w:color="auto"/>
      </w:divBdr>
    </w:div>
    <w:div w:id="1781299692">
      <w:bodyDiv w:val="1"/>
      <w:marLeft w:val="0"/>
      <w:marRight w:val="0"/>
      <w:marTop w:val="0"/>
      <w:marBottom w:val="0"/>
      <w:divBdr>
        <w:top w:val="none" w:sz="0" w:space="0" w:color="auto"/>
        <w:left w:val="none" w:sz="0" w:space="0" w:color="auto"/>
        <w:bottom w:val="none" w:sz="0" w:space="0" w:color="auto"/>
        <w:right w:val="none" w:sz="0" w:space="0" w:color="auto"/>
      </w:divBdr>
      <w:divsChild>
        <w:div w:id="1195114785">
          <w:marLeft w:val="0"/>
          <w:marRight w:val="0"/>
          <w:marTop w:val="0"/>
          <w:marBottom w:val="0"/>
          <w:divBdr>
            <w:top w:val="none" w:sz="0" w:space="0" w:color="auto"/>
            <w:left w:val="none" w:sz="0" w:space="0" w:color="auto"/>
            <w:bottom w:val="none" w:sz="0" w:space="0" w:color="auto"/>
            <w:right w:val="none" w:sz="0" w:space="0" w:color="auto"/>
          </w:divBdr>
          <w:divsChild>
            <w:div w:id="4187208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23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20</Pages>
  <Words>3530</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СямбаЗавр</dc:creator>
  <cp:keywords/>
  <dc:description/>
  <cp:lastModifiedBy>USER56</cp:lastModifiedBy>
  <cp:revision>30</cp:revision>
  <dcterms:created xsi:type="dcterms:W3CDTF">2019-09-12T19:43:00Z</dcterms:created>
  <dcterms:modified xsi:type="dcterms:W3CDTF">2019-09-20T07:06:00Z</dcterms:modified>
</cp:coreProperties>
</file>